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C8" w:rsidRPr="007418C8" w:rsidRDefault="004D06F3" w:rsidP="00001627">
      <w:pPr>
        <w:tabs>
          <w:tab w:val="left" w:pos="4298"/>
        </w:tabs>
        <w:jc w:val="center"/>
        <w:rPr>
          <w:b/>
          <w:sz w:val="28"/>
          <w:szCs w:val="28"/>
          <w:lang w:val="en-NZ"/>
        </w:rPr>
      </w:pPr>
      <w:r w:rsidRPr="007418C8">
        <w:rPr>
          <w:b/>
          <w:sz w:val="28"/>
          <w:szCs w:val="28"/>
          <w:lang w:val="en-NZ"/>
        </w:rPr>
        <w:t>47</w:t>
      </w:r>
      <w:r w:rsidR="00E8239C" w:rsidRPr="007418C8">
        <w:rPr>
          <w:b/>
          <w:sz w:val="28"/>
          <w:szCs w:val="28"/>
          <w:lang w:val="en-NZ"/>
        </w:rPr>
        <w:t>0</w:t>
      </w:r>
      <w:r w:rsidRPr="007418C8">
        <w:rPr>
          <w:b/>
          <w:sz w:val="28"/>
          <w:szCs w:val="28"/>
          <w:lang w:val="en-NZ"/>
        </w:rPr>
        <w:t>0</w:t>
      </w:r>
      <w:r w:rsidR="00E8239C" w:rsidRPr="007418C8">
        <w:rPr>
          <w:b/>
          <w:sz w:val="28"/>
          <w:szCs w:val="28"/>
          <w:lang w:val="en-NZ"/>
        </w:rPr>
        <w:t xml:space="preserve"> Contemporary Issues in Management &amp; Leadership</w:t>
      </w:r>
    </w:p>
    <w:p w:rsidR="004C1B16" w:rsidRPr="007418C8" w:rsidRDefault="00106299" w:rsidP="00001627">
      <w:pPr>
        <w:tabs>
          <w:tab w:val="left" w:pos="4298"/>
        </w:tabs>
        <w:jc w:val="center"/>
        <w:rPr>
          <w:b/>
          <w:szCs w:val="24"/>
          <w:lang w:val="en-NZ"/>
        </w:rPr>
      </w:pPr>
      <w:r>
        <w:rPr>
          <w:b/>
          <w:sz w:val="32"/>
          <w:szCs w:val="32"/>
          <w:lang w:val="en-NZ"/>
        </w:rPr>
        <w:t xml:space="preserve"> </w:t>
      </w:r>
      <w:r w:rsidR="00E8239C" w:rsidRPr="007418C8">
        <w:rPr>
          <w:b/>
          <w:szCs w:val="24"/>
          <w:lang w:val="en-NZ"/>
        </w:rPr>
        <w:t>Spring</w:t>
      </w:r>
      <w:r w:rsidR="007102EC" w:rsidRPr="007418C8">
        <w:rPr>
          <w:b/>
          <w:szCs w:val="24"/>
          <w:lang w:val="en-NZ"/>
        </w:rPr>
        <w:t xml:space="preserve"> 20</w:t>
      </w:r>
      <w:r w:rsidR="004C1B16" w:rsidRPr="007418C8">
        <w:rPr>
          <w:b/>
          <w:szCs w:val="24"/>
          <w:lang w:val="en-NZ"/>
        </w:rPr>
        <w:t>1</w:t>
      </w:r>
      <w:r w:rsidR="00B84F66">
        <w:rPr>
          <w:b/>
          <w:szCs w:val="24"/>
          <w:lang w:val="en-NZ"/>
        </w:rPr>
        <w:t>9</w:t>
      </w:r>
    </w:p>
    <w:p w:rsidR="00EA5EC7" w:rsidRDefault="00EA5EC7" w:rsidP="00106299">
      <w:pPr>
        <w:tabs>
          <w:tab w:val="left" w:pos="284"/>
          <w:tab w:val="right" w:pos="9072"/>
        </w:tabs>
        <w:spacing w:before="120"/>
        <w:rPr>
          <w:b/>
          <w:sz w:val="20"/>
        </w:rPr>
      </w:pPr>
    </w:p>
    <w:p w:rsidR="007418C8" w:rsidRPr="00F56688" w:rsidRDefault="00106299" w:rsidP="00106299">
      <w:pPr>
        <w:tabs>
          <w:tab w:val="left" w:pos="284"/>
          <w:tab w:val="right" w:pos="9072"/>
        </w:tabs>
        <w:spacing w:before="120"/>
        <w:rPr>
          <w:sz w:val="20"/>
        </w:rPr>
      </w:pPr>
      <w:r w:rsidRPr="00F56688">
        <w:rPr>
          <w:b/>
          <w:sz w:val="20"/>
        </w:rPr>
        <w:t>Text and Readings</w:t>
      </w:r>
      <w:r w:rsidR="00CB6CC1" w:rsidRPr="00F56688">
        <w:rPr>
          <w:b/>
          <w:sz w:val="20"/>
        </w:rPr>
        <w:t xml:space="preserve">: </w:t>
      </w:r>
      <w:r w:rsidR="00CB6CC1" w:rsidRPr="00F56688">
        <w:rPr>
          <w:sz w:val="20"/>
        </w:rPr>
        <w:t xml:space="preserve">I will provide </w:t>
      </w:r>
      <w:r w:rsidR="007418C8" w:rsidRPr="00F56688">
        <w:rPr>
          <w:sz w:val="20"/>
        </w:rPr>
        <w:t xml:space="preserve">a few </w:t>
      </w:r>
      <w:r w:rsidR="00CB6CC1" w:rsidRPr="00F56688">
        <w:rPr>
          <w:sz w:val="20"/>
        </w:rPr>
        <w:t xml:space="preserve">case </w:t>
      </w:r>
      <w:r w:rsidR="007418C8" w:rsidRPr="00F56688">
        <w:rPr>
          <w:sz w:val="20"/>
        </w:rPr>
        <w:t xml:space="preserve">exercises </w:t>
      </w:r>
      <w:r w:rsidR="00EA5EC7">
        <w:rPr>
          <w:sz w:val="20"/>
        </w:rPr>
        <w:t xml:space="preserve">and readings </w:t>
      </w:r>
      <w:r w:rsidR="00CB6CC1" w:rsidRPr="00F56688">
        <w:rPr>
          <w:sz w:val="20"/>
        </w:rPr>
        <w:t>as handouts</w:t>
      </w:r>
      <w:r w:rsidR="007418C8" w:rsidRPr="00F56688">
        <w:rPr>
          <w:sz w:val="20"/>
        </w:rPr>
        <w:t>.</w:t>
      </w:r>
      <w:r w:rsidRPr="00F56688">
        <w:rPr>
          <w:sz w:val="20"/>
        </w:rPr>
        <w:t xml:space="preserve"> </w:t>
      </w:r>
      <w:r w:rsidR="007B5708" w:rsidRPr="00F56688">
        <w:rPr>
          <w:sz w:val="20"/>
        </w:rPr>
        <w:t>Concepts are in ppt files on classdat.</w:t>
      </w:r>
    </w:p>
    <w:p w:rsidR="00CB6CC1" w:rsidRPr="00F56688" w:rsidRDefault="00106299" w:rsidP="00F56688">
      <w:pPr>
        <w:tabs>
          <w:tab w:val="left" w:pos="284"/>
          <w:tab w:val="right" w:pos="9072"/>
        </w:tabs>
        <w:spacing w:before="120" w:after="120"/>
        <w:rPr>
          <w:sz w:val="20"/>
        </w:rPr>
      </w:pPr>
      <w:r w:rsidRPr="00F56688">
        <w:rPr>
          <w:b/>
          <w:sz w:val="20"/>
        </w:rPr>
        <w:t>Course Description</w:t>
      </w:r>
      <w:r w:rsidRPr="00F56688">
        <w:rPr>
          <w:sz w:val="20"/>
        </w:rPr>
        <w:t xml:space="preserve"> </w:t>
      </w:r>
      <w:r w:rsidR="00F56688">
        <w:rPr>
          <w:sz w:val="20"/>
        </w:rPr>
        <w:t xml:space="preserve">: </w:t>
      </w:r>
      <w:r w:rsidR="007418C8" w:rsidRPr="00F56688">
        <w:rPr>
          <w:sz w:val="20"/>
        </w:rPr>
        <w:t xml:space="preserve">This </w:t>
      </w:r>
      <w:r w:rsidR="00CB6CC1" w:rsidRPr="00F56688">
        <w:rPr>
          <w:sz w:val="20"/>
        </w:rPr>
        <w:t xml:space="preserve">course </w:t>
      </w:r>
      <w:r w:rsidR="00154DEE" w:rsidRPr="00F56688">
        <w:rPr>
          <w:sz w:val="20"/>
        </w:rPr>
        <w:t xml:space="preserve">on </w:t>
      </w:r>
      <w:r w:rsidR="00154DEE" w:rsidRPr="006E1C81">
        <w:rPr>
          <w:b/>
          <w:sz w:val="20"/>
        </w:rPr>
        <w:t>leadership</w:t>
      </w:r>
      <w:r w:rsidR="00154DEE" w:rsidRPr="00F56688">
        <w:rPr>
          <w:sz w:val="20"/>
        </w:rPr>
        <w:t xml:space="preserve"> </w:t>
      </w:r>
      <w:r w:rsidR="00CB6CC1" w:rsidRPr="00F56688">
        <w:rPr>
          <w:sz w:val="20"/>
        </w:rPr>
        <w:t>focus</w:t>
      </w:r>
      <w:r w:rsidR="007418C8" w:rsidRPr="00F56688">
        <w:rPr>
          <w:sz w:val="20"/>
        </w:rPr>
        <w:t>es</w:t>
      </w:r>
      <w:r w:rsidR="00CB6CC1" w:rsidRPr="00F56688">
        <w:rPr>
          <w:sz w:val="20"/>
        </w:rPr>
        <w:t xml:space="preserve"> on </w:t>
      </w:r>
      <w:r w:rsidR="00154DEE" w:rsidRPr="00F56688">
        <w:rPr>
          <w:sz w:val="20"/>
        </w:rPr>
        <w:t>s</w:t>
      </w:r>
      <w:r w:rsidR="00CB6CC1" w:rsidRPr="00F56688">
        <w:rPr>
          <w:sz w:val="20"/>
        </w:rPr>
        <w:t>kill</w:t>
      </w:r>
      <w:r w:rsidR="007B5708" w:rsidRPr="00F56688">
        <w:rPr>
          <w:sz w:val="20"/>
        </w:rPr>
        <w:t>-</w:t>
      </w:r>
      <w:r w:rsidR="00CB6CC1" w:rsidRPr="00F56688">
        <w:rPr>
          <w:sz w:val="20"/>
        </w:rPr>
        <w:t>development, rather than theories. The “skills|” include</w:t>
      </w:r>
      <w:r w:rsidR="00154DEE" w:rsidRPr="00F56688">
        <w:rPr>
          <w:sz w:val="20"/>
        </w:rPr>
        <w:t>:</w:t>
      </w:r>
      <w:r w:rsidR="00CB6CC1" w:rsidRPr="00F56688">
        <w:rPr>
          <w:sz w:val="20"/>
        </w:rPr>
        <w:t xml:space="preserve"> public speaking, managing conflict, perspective taking, critical thinking</w:t>
      </w:r>
      <w:r w:rsidR="007B5708" w:rsidRPr="00F56688">
        <w:rPr>
          <w:sz w:val="20"/>
        </w:rPr>
        <w:t>,</w:t>
      </w:r>
      <w:r w:rsidR="00CB6CC1" w:rsidRPr="00F56688">
        <w:rPr>
          <w:sz w:val="20"/>
        </w:rPr>
        <w:t xml:space="preserve"> </w:t>
      </w:r>
      <w:r w:rsidR="007418C8" w:rsidRPr="00F56688">
        <w:rPr>
          <w:sz w:val="20"/>
        </w:rPr>
        <w:t>cross-</w:t>
      </w:r>
      <w:r w:rsidR="00CB6CC1" w:rsidRPr="00F56688">
        <w:rPr>
          <w:sz w:val="20"/>
        </w:rPr>
        <w:t xml:space="preserve">cultural </w:t>
      </w:r>
      <w:r w:rsidR="007418C8" w:rsidRPr="00F56688">
        <w:rPr>
          <w:sz w:val="20"/>
        </w:rPr>
        <w:t xml:space="preserve">understanding and having resilience (The ASU HR </w:t>
      </w:r>
      <w:r w:rsidR="007B5708" w:rsidRPr="00F56688">
        <w:rPr>
          <w:sz w:val="20"/>
        </w:rPr>
        <w:t xml:space="preserve">dept. </w:t>
      </w:r>
      <w:r w:rsidR="007418C8" w:rsidRPr="00F56688">
        <w:rPr>
          <w:sz w:val="20"/>
        </w:rPr>
        <w:t>offer a course on these topics to selected support staff</w:t>
      </w:r>
      <w:r w:rsidR="007B5708" w:rsidRPr="00F56688">
        <w:rPr>
          <w:sz w:val="20"/>
        </w:rPr>
        <w:t xml:space="preserve"> at ASU</w:t>
      </w:r>
      <w:r w:rsidR="007418C8" w:rsidRPr="00F56688">
        <w:rPr>
          <w:sz w:val="20"/>
        </w:rPr>
        <w:t>)</w:t>
      </w:r>
      <w:r w:rsidR="00CB6CC1" w:rsidRPr="00F56688">
        <w:rPr>
          <w:sz w:val="20"/>
        </w:rPr>
        <w:t>. I would add that</w:t>
      </w:r>
      <w:r w:rsidR="00154DEE" w:rsidRPr="00F56688">
        <w:rPr>
          <w:sz w:val="20"/>
        </w:rPr>
        <w:t xml:space="preserve"> </w:t>
      </w:r>
      <w:r w:rsidR="00CB6CC1" w:rsidRPr="00F56688">
        <w:rPr>
          <w:sz w:val="20"/>
        </w:rPr>
        <w:t>g</w:t>
      </w:r>
      <w:r w:rsidR="00E8239C" w:rsidRPr="00F56688">
        <w:rPr>
          <w:sz w:val="20"/>
        </w:rPr>
        <w:t>ood leadership</w:t>
      </w:r>
      <w:r w:rsidR="00CA7F53" w:rsidRPr="00F56688">
        <w:rPr>
          <w:sz w:val="20"/>
        </w:rPr>
        <w:t xml:space="preserve"> in the private or public sector</w:t>
      </w:r>
      <w:r w:rsidR="00E8239C" w:rsidRPr="00F56688">
        <w:rPr>
          <w:sz w:val="20"/>
        </w:rPr>
        <w:t xml:space="preserve"> involves integratin</w:t>
      </w:r>
      <w:r w:rsidR="00D217FA" w:rsidRPr="00F56688">
        <w:rPr>
          <w:sz w:val="20"/>
        </w:rPr>
        <w:t>g</w:t>
      </w:r>
      <w:r w:rsidR="00E8239C" w:rsidRPr="00F56688">
        <w:rPr>
          <w:sz w:val="20"/>
        </w:rPr>
        <w:t xml:space="preserve"> </w:t>
      </w:r>
      <w:r w:rsidR="007418C8" w:rsidRPr="00F56688">
        <w:rPr>
          <w:sz w:val="20"/>
        </w:rPr>
        <w:t xml:space="preserve">ethics with </w:t>
      </w:r>
      <w:r w:rsidR="00E8239C" w:rsidRPr="00F56688">
        <w:rPr>
          <w:sz w:val="20"/>
        </w:rPr>
        <w:t>strategy</w:t>
      </w:r>
      <w:r w:rsidR="007418C8" w:rsidRPr="00F56688">
        <w:rPr>
          <w:sz w:val="20"/>
        </w:rPr>
        <w:t xml:space="preserve"> (I have written books on this)</w:t>
      </w:r>
      <w:r w:rsidR="00154DEE" w:rsidRPr="00F56688">
        <w:rPr>
          <w:sz w:val="20"/>
        </w:rPr>
        <w:t xml:space="preserve"> and </w:t>
      </w:r>
      <w:r w:rsidR="00EA5EC7">
        <w:rPr>
          <w:sz w:val="20"/>
        </w:rPr>
        <w:t>that</w:t>
      </w:r>
      <w:r w:rsidR="00154DEE" w:rsidRPr="00F56688">
        <w:rPr>
          <w:sz w:val="20"/>
        </w:rPr>
        <w:t xml:space="preserve"> there are several concepts</w:t>
      </w:r>
      <w:r w:rsidR="007418C8" w:rsidRPr="00F56688">
        <w:rPr>
          <w:sz w:val="20"/>
        </w:rPr>
        <w:t xml:space="preserve"> you should learn, including </w:t>
      </w:r>
      <w:r w:rsidR="007B5708" w:rsidRPr="00F56688">
        <w:rPr>
          <w:sz w:val="20"/>
        </w:rPr>
        <w:t xml:space="preserve">the various </w:t>
      </w:r>
      <w:r w:rsidR="007418C8" w:rsidRPr="00F56688">
        <w:rPr>
          <w:sz w:val="20"/>
        </w:rPr>
        <w:t>forms of leadership</w:t>
      </w:r>
      <w:r w:rsidR="00393537" w:rsidRPr="00F56688">
        <w:rPr>
          <w:sz w:val="20"/>
        </w:rPr>
        <w:t>. W</w:t>
      </w:r>
      <w:r w:rsidR="00154DEE" w:rsidRPr="00F56688">
        <w:rPr>
          <w:sz w:val="20"/>
        </w:rPr>
        <w:t>e will discuss</w:t>
      </w:r>
      <w:r w:rsidR="00393537" w:rsidRPr="00F56688">
        <w:rPr>
          <w:sz w:val="20"/>
        </w:rPr>
        <w:t xml:space="preserve"> these and use some </w:t>
      </w:r>
      <w:r w:rsidR="007418C8" w:rsidRPr="00F56688">
        <w:rPr>
          <w:sz w:val="20"/>
        </w:rPr>
        <w:t xml:space="preserve">of the </w:t>
      </w:r>
      <w:r w:rsidR="00393537" w:rsidRPr="00F56688">
        <w:rPr>
          <w:sz w:val="20"/>
        </w:rPr>
        <w:t>cases</w:t>
      </w:r>
      <w:r w:rsidR="00154DEE" w:rsidRPr="00F56688">
        <w:rPr>
          <w:sz w:val="20"/>
        </w:rPr>
        <w:t xml:space="preserve">. </w:t>
      </w:r>
    </w:p>
    <w:p w:rsidR="00594F6B" w:rsidRPr="00F56688" w:rsidRDefault="00594F6B" w:rsidP="00B17F1D">
      <w:pPr>
        <w:tabs>
          <w:tab w:val="left" w:pos="284"/>
          <w:tab w:val="right" w:pos="9072"/>
        </w:tabs>
        <w:spacing w:after="120"/>
        <w:rPr>
          <w:sz w:val="20"/>
        </w:rPr>
      </w:pPr>
      <w:r w:rsidRPr="00F56688">
        <w:rPr>
          <w:b/>
          <w:sz w:val="20"/>
        </w:rPr>
        <w:t xml:space="preserve">Learning goals: </w:t>
      </w:r>
      <w:r w:rsidRPr="00F56688">
        <w:rPr>
          <w:sz w:val="20"/>
        </w:rPr>
        <w:t xml:space="preserve">Improving your </w:t>
      </w:r>
      <w:r w:rsidR="00CB6CC1" w:rsidRPr="00F56688">
        <w:rPr>
          <w:sz w:val="20"/>
        </w:rPr>
        <w:t xml:space="preserve">skills in all the above areas. Also </w:t>
      </w:r>
      <w:r w:rsidRPr="00F56688">
        <w:rPr>
          <w:sz w:val="20"/>
        </w:rPr>
        <w:t xml:space="preserve">(i) </w:t>
      </w:r>
      <w:r w:rsidR="00CB6CC1" w:rsidRPr="00F56688">
        <w:rPr>
          <w:sz w:val="20"/>
        </w:rPr>
        <w:t xml:space="preserve">your ability to </w:t>
      </w:r>
      <w:r w:rsidR="00CA7F53" w:rsidRPr="00F56688">
        <w:rPr>
          <w:sz w:val="20"/>
        </w:rPr>
        <w:t>discuss</w:t>
      </w:r>
      <w:r w:rsidRPr="00F56688">
        <w:rPr>
          <w:sz w:val="20"/>
        </w:rPr>
        <w:t xml:space="preserve"> and write justifications for various </w:t>
      </w:r>
      <w:r w:rsidR="00C7070E" w:rsidRPr="00F56688">
        <w:rPr>
          <w:sz w:val="20"/>
        </w:rPr>
        <w:t>decisions,</w:t>
      </w:r>
      <w:r w:rsidR="00CA7F53" w:rsidRPr="00F56688">
        <w:rPr>
          <w:sz w:val="20"/>
        </w:rPr>
        <w:t xml:space="preserve"> (i) en</w:t>
      </w:r>
      <w:r w:rsidR="00750BB9" w:rsidRPr="00F56688">
        <w:rPr>
          <w:sz w:val="20"/>
        </w:rPr>
        <w:t>g</w:t>
      </w:r>
      <w:r w:rsidR="00CA7F53" w:rsidRPr="00F56688">
        <w:rPr>
          <w:sz w:val="20"/>
        </w:rPr>
        <w:t xml:space="preserve">age in public debate. (iii) </w:t>
      </w:r>
      <w:r w:rsidR="00EA5EC7">
        <w:rPr>
          <w:sz w:val="20"/>
        </w:rPr>
        <w:t>give</w:t>
      </w:r>
      <w:r w:rsidR="00CA7F53" w:rsidRPr="00F56688">
        <w:rPr>
          <w:sz w:val="20"/>
        </w:rPr>
        <w:t xml:space="preserve"> presentations that make a difference</w:t>
      </w:r>
      <w:r w:rsidR="009B15A9" w:rsidRPr="00F56688">
        <w:rPr>
          <w:sz w:val="20"/>
        </w:rPr>
        <w:t xml:space="preserve">, and </w:t>
      </w:r>
      <w:r w:rsidR="00CA7F53" w:rsidRPr="00F56688">
        <w:rPr>
          <w:sz w:val="20"/>
        </w:rPr>
        <w:t xml:space="preserve">(iv) write </w:t>
      </w:r>
      <w:r w:rsidR="00C7070E" w:rsidRPr="00F56688">
        <w:rPr>
          <w:sz w:val="20"/>
        </w:rPr>
        <w:t xml:space="preserve">clear </w:t>
      </w:r>
      <w:r w:rsidR="00CB6CC1" w:rsidRPr="00F56688">
        <w:rPr>
          <w:sz w:val="20"/>
        </w:rPr>
        <w:t xml:space="preserve">critical reviews </w:t>
      </w:r>
      <w:r w:rsidR="007B5708" w:rsidRPr="00F56688">
        <w:rPr>
          <w:sz w:val="20"/>
        </w:rPr>
        <w:t>(</w:t>
      </w:r>
      <w:r w:rsidR="00CB6CC1" w:rsidRPr="00F56688">
        <w:rPr>
          <w:sz w:val="20"/>
        </w:rPr>
        <w:t>of books or movies on leadership</w:t>
      </w:r>
      <w:r w:rsidR="007B5708" w:rsidRPr="00F56688">
        <w:rPr>
          <w:sz w:val="20"/>
        </w:rPr>
        <w:t>)</w:t>
      </w:r>
      <w:r w:rsidRPr="00F56688">
        <w:rPr>
          <w:sz w:val="20"/>
        </w:rPr>
        <w:t xml:space="preserve"> </w:t>
      </w:r>
    </w:p>
    <w:p w:rsidR="00106299" w:rsidRPr="00F56688" w:rsidRDefault="00106299" w:rsidP="007D25CB">
      <w:pPr>
        <w:pStyle w:val="Style1"/>
        <w:rPr>
          <w:b/>
          <w:sz w:val="20"/>
          <w:lang w:val="en-US"/>
        </w:rPr>
      </w:pPr>
      <w:r w:rsidRPr="00F56688">
        <w:rPr>
          <w:b/>
          <w:sz w:val="20"/>
          <w:lang w:val="en-US"/>
        </w:rPr>
        <w:t>Assessment</w:t>
      </w:r>
      <w:r w:rsidR="00F56688">
        <w:rPr>
          <w:b/>
          <w:sz w:val="20"/>
          <w:lang w:val="en-US"/>
        </w:rPr>
        <w:t>:</w:t>
      </w:r>
    </w:p>
    <w:p w:rsidR="00DE35C2" w:rsidRPr="00F56688" w:rsidRDefault="005278E1" w:rsidP="00C20BA0">
      <w:pPr>
        <w:pStyle w:val="Style1"/>
        <w:rPr>
          <w:sz w:val="20"/>
          <w:lang w:val="en-US"/>
        </w:rPr>
      </w:pPr>
      <w:r w:rsidRPr="00F56688">
        <w:rPr>
          <w:b/>
          <w:sz w:val="20"/>
          <w:lang w:val="en-US"/>
        </w:rPr>
        <w:t>(</w:t>
      </w:r>
      <w:r w:rsidRPr="00F56688">
        <w:rPr>
          <w:sz w:val="20"/>
          <w:lang w:val="en-US"/>
        </w:rPr>
        <w:t xml:space="preserve">i) </w:t>
      </w:r>
      <w:r w:rsidR="00764B78">
        <w:rPr>
          <w:sz w:val="20"/>
          <w:lang w:val="en-US"/>
        </w:rPr>
        <w:t>10</w:t>
      </w:r>
      <w:r w:rsidR="00C20BA0" w:rsidRPr="00F56688">
        <w:rPr>
          <w:sz w:val="20"/>
          <w:lang w:val="en-US"/>
        </w:rPr>
        <w:t xml:space="preserve">% </w:t>
      </w:r>
      <w:r w:rsidR="0053107F" w:rsidRPr="00F56688">
        <w:rPr>
          <w:sz w:val="20"/>
          <w:lang w:val="en-US"/>
        </w:rPr>
        <w:t xml:space="preserve"> </w:t>
      </w:r>
      <w:r w:rsidR="00106299" w:rsidRPr="00F56688">
        <w:rPr>
          <w:sz w:val="20"/>
          <w:lang w:val="en-US"/>
        </w:rPr>
        <w:t>Class attendance &amp; p</w:t>
      </w:r>
      <w:r w:rsidR="00D47DA9" w:rsidRPr="00F56688">
        <w:rPr>
          <w:sz w:val="20"/>
          <w:lang w:val="en-US"/>
        </w:rPr>
        <w:t>articipation</w:t>
      </w:r>
      <w:r w:rsidR="00C20BA0" w:rsidRPr="00F56688">
        <w:rPr>
          <w:sz w:val="20"/>
          <w:lang w:val="en-US"/>
        </w:rPr>
        <w:t>.</w:t>
      </w:r>
      <w:r w:rsidR="00106299" w:rsidRPr="00F56688">
        <w:rPr>
          <w:sz w:val="20"/>
          <w:lang w:val="en-US"/>
        </w:rPr>
        <w:t xml:space="preserve"> There is a sign-up register. </w:t>
      </w:r>
      <w:r w:rsidR="00C20BA0" w:rsidRPr="00F56688">
        <w:rPr>
          <w:sz w:val="20"/>
          <w:lang w:val="en-US"/>
        </w:rPr>
        <w:t>You must attend 10+ sessions.</w:t>
      </w:r>
    </w:p>
    <w:p w:rsidR="00726A92" w:rsidRPr="00F56688" w:rsidRDefault="00DE35C2" w:rsidP="00C20BA0">
      <w:pPr>
        <w:pStyle w:val="Style1"/>
        <w:rPr>
          <w:sz w:val="20"/>
          <w:lang w:val="en-US"/>
        </w:rPr>
      </w:pPr>
      <w:r w:rsidRPr="00F56688">
        <w:rPr>
          <w:sz w:val="20"/>
          <w:lang w:val="en-US"/>
        </w:rPr>
        <w:t xml:space="preserve">(ii) 5%   </w:t>
      </w:r>
      <w:r w:rsidR="008A4497">
        <w:rPr>
          <w:sz w:val="20"/>
          <w:lang w:val="en-US"/>
        </w:rPr>
        <w:t>T</w:t>
      </w:r>
      <w:r w:rsidRPr="00F56688">
        <w:rPr>
          <w:sz w:val="20"/>
          <w:lang w:val="en-US"/>
        </w:rPr>
        <w:t xml:space="preserve">he written notes that you bring to class each week from week 2-6. </w:t>
      </w:r>
      <w:r w:rsidR="007B5708" w:rsidRPr="00F56688">
        <w:rPr>
          <w:sz w:val="20"/>
          <w:lang w:val="en-US"/>
        </w:rPr>
        <w:t xml:space="preserve">These are </w:t>
      </w:r>
      <w:r w:rsidR="00154DEE" w:rsidRPr="00F56688">
        <w:rPr>
          <w:sz w:val="20"/>
          <w:lang w:val="en-US"/>
        </w:rPr>
        <w:t xml:space="preserve">(i) notes on what we did last time (ii) </w:t>
      </w:r>
      <w:r w:rsidR="007B5708" w:rsidRPr="00F56688">
        <w:rPr>
          <w:sz w:val="20"/>
          <w:lang w:val="en-US"/>
        </w:rPr>
        <w:t xml:space="preserve">your </w:t>
      </w:r>
      <w:r w:rsidR="00DA0A84" w:rsidRPr="00F56688">
        <w:rPr>
          <w:sz w:val="20"/>
          <w:lang w:val="en-US"/>
        </w:rPr>
        <w:t xml:space="preserve">notes on </w:t>
      </w:r>
      <w:r w:rsidR="00154DEE" w:rsidRPr="00F56688">
        <w:rPr>
          <w:sz w:val="20"/>
          <w:lang w:val="en-US"/>
        </w:rPr>
        <w:t>your leadership book/movie review</w:t>
      </w:r>
      <w:r w:rsidR="007B5708" w:rsidRPr="00F56688">
        <w:rPr>
          <w:sz w:val="20"/>
          <w:lang w:val="en-US"/>
        </w:rPr>
        <w:t xml:space="preserve"> and presentation</w:t>
      </w:r>
      <w:r w:rsidR="00154DEE" w:rsidRPr="00F56688">
        <w:rPr>
          <w:sz w:val="20"/>
          <w:lang w:val="en-US"/>
        </w:rPr>
        <w:t xml:space="preserve">. </w:t>
      </w:r>
      <w:r w:rsidR="007E19F1" w:rsidRPr="00F56688">
        <w:rPr>
          <w:sz w:val="20"/>
          <w:lang w:val="en-US"/>
        </w:rPr>
        <w:t>I will view them in class</w:t>
      </w:r>
      <w:r w:rsidR="00005495" w:rsidRPr="00F56688">
        <w:rPr>
          <w:sz w:val="20"/>
          <w:lang w:val="en-US"/>
        </w:rPr>
        <w:t xml:space="preserve"> and record the 1%, each week. </w:t>
      </w:r>
      <w:r w:rsidRPr="00F56688">
        <w:rPr>
          <w:sz w:val="20"/>
          <w:lang w:val="en-US"/>
        </w:rPr>
        <w:t xml:space="preserve"> </w:t>
      </w:r>
      <w:r w:rsidR="00C20BA0" w:rsidRPr="00F56688">
        <w:rPr>
          <w:sz w:val="20"/>
          <w:lang w:val="en-US"/>
        </w:rPr>
        <w:t xml:space="preserve"> </w:t>
      </w:r>
    </w:p>
    <w:p w:rsidR="00106299" w:rsidRPr="00F56688" w:rsidRDefault="00106299" w:rsidP="00C20BA0">
      <w:pPr>
        <w:rPr>
          <w:sz w:val="20"/>
          <w:lang w:val="en-NZ"/>
        </w:rPr>
      </w:pPr>
      <w:r w:rsidRPr="00F56688">
        <w:rPr>
          <w:sz w:val="20"/>
          <w:lang w:val="en-NZ"/>
        </w:rPr>
        <w:t>(i</w:t>
      </w:r>
      <w:r w:rsidR="00873527" w:rsidRPr="00F56688">
        <w:rPr>
          <w:sz w:val="20"/>
          <w:lang w:val="en-NZ"/>
        </w:rPr>
        <w:t>i</w:t>
      </w:r>
      <w:r w:rsidR="00EA5EC7">
        <w:rPr>
          <w:sz w:val="20"/>
          <w:lang w:val="en-NZ"/>
        </w:rPr>
        <w:t>i</w:t>
      </w:r>
      <w:r w:rsidRPr="00F56688">
        <w:rPr>
          <w:sz w:val="20"/>
          <w:lang w:val="en-NZ"/>
        </w:rPr>
        <w:t xml:space="preserve">) </w:t>
      </w:r>
      <w:r w:rsidR="00154DEE" w:rsidRPr="00F56688">
        <w:rPr>
          <w:sz w:val="20"/>
          <w:lang w:val="en-NZ"/>
        </w:rPr>
        <w:t>2</w:t>
      </w:r>
      <w:r w:rsidR="00B84F66">
        <w:rPr>
          <w:sz w:val="20"/>
          <w:lang w:val="en-NZ"/>
        </w:rPr>
        <w:t>5</w:t>
      </w:r>
      <w:r w:rsidR="00C20BA0" w:rsidRPr="00F56688">
        <w:rPr>
          <w:sz w:val="20"/>
          <w:lang w:val="en-NZ"/>
        </w:rPr>
        <w:t xml:space="preserve">% </w:t>
      </w:r>
      <w:r w:rsidR="007B5708" w:rsidRPr="00F56688">
        <w:rPr>
          <w:sz w:val="20"/>
          <w:lang w:val="en-NZ"/>
        </w:rPr>
        <w:t>A w</w:t>
      </w:r>
      <w:r w:rsidRPr="00F56688">
        <w:rPr>
          <w:sz w:val="20"/>
          <w:lang w:val="en-NZ"/>
        </w:rPr>
        <w:t xml:space="preserve">ritten </w:t>
      </w:r>
      <w:r w:rsidR="009B15A9" w:rsidRPr="00F56688">
        <w:rPr>
          <w:sz w:val="20"/>
          <w:lang w:val="en-NZ"/>
        </w:rPr>
        <w:t>in</w:t>
      </w:r>
      <w:r w:rsidR="00C20BA0" w:rsidRPr="00F56688">
        <w:rPr>
          <w:sz w:val="20"/>
          <w:lang w:val="en-NZ"/>
        </w:rPr>
        <w:t>-</w:t>
      </w:r>
      <w:r w:rsidR="009B15A9" w:rsidRPr="00F56688">
        <w:rPr>
          <w:sz w:val="20"/>
          <w:lang w:val="en-NZ"/>
        </w:rPr>
        <w:t>class test</w:t>
      </w:r>
      <w:r w:rsidR="00D33F46" w:rsidRPr="00F56688">
        <w:rPr>
          <w:sz w:val="20"/>
          <w:lang w:val="en-NZ"/>
        </w:rPr>
        <w:t>, on concepts and cases</w:t>
      </w:r>
    </w:p>
    <w:p w:rsidR="00C20BA0" w:rsidRPr="00F56688" w:rsidRDefault="00CA7F53" w:rsidP="00C20BA0">
      <w:pPr>
        <w:pStyle w:val="Style1"/>
        <w:rPr>
          <w:sz w:val="20"/>
          <w:lang w:val="en-US"/>
        </w:rPr>
      </w:pPr>
      <w:r w:rsidRPr="00F56688">
        <w:rPr>
          <w:sz w:val="20"/>
          <w:lang w:val="en-US"/>
        </w:rPr>
        <w:t>(i</w:t>
      </w:r>
      <w:r w:rsidR="00EA5EC7">
        <w:rPr>
          <w:sz w:val="20"/>
          <w:lang w:val="en-US"/>
        </w:rPr>
        <w:t>v</w:t>
      </w:r>
      <w:r w:rsidRPr="00F56688">
        <w:rPr>
          <w:sz w:val="20"/>
          <w:lang w:val="en-US"/>
        </w:rPr>
        <w:t xml:space="preserve">) </w:t>
      </w:r>
      <w:r w:rsidR="00B84F66">
        <w:rPr>
          <w:sz w:val="20"/>
          <w:lang w:val="en-US"/>
        </w:rPr>
        <w:t>10</w:t>
      </w:r>
      <w:r w:rsidR="00C20BA0" w:rsidRPr="00F56688">
        <w:rPr>
          <w:sz w:val="20"/>
          <w:lang w:val="en-US"/>
        </w:rPr>
        <w:t xml:space="preserve">%  </w:t>
      </w:r>
      <w:r w:rsidR="00750BB9" w:rsidRPr="00F56688">
        <w:rPr>
          <w:sz w:val="20"/>
          <w:lang w:val="en-US"/>
        </w:rPr>
        <w:t>Your personal leadership performance in one-on-one discussion</w:t>
      </w:r>
      <w:r w:rsidR="005A0E80" w:rsidRPr="00F56688">
        <w:rPr>
          <w:sz w:val="20"/>
          <w:lang w:val="en-US"/>
        </w:rPr>
        <w:t>s</w:t>
      </w:r>
      <w:r w:rsidR="00750BB9" w:rsidRPr="00F56688">
        <w:rPr>
          <w:sz w:val="20"/>
          <w:lang w:val="en-US"/>
        </w:rPr>
        <w:t xml:space="preserve"> in front of the class</w:t>
      </w:r>
      <w:r w:rsidR="00C719AA">
        <w:rPr>
          <w:sz w:val="20"/>
          <w:lang w:val="en-US"/>
        </w:rPr>
        <w:t xml:space="preserve"> (in parts 2 &amp;3)</w:t>
      </w:r>
      <w:r w:rsidR="00C81135" w:rsidRPr="00F56688">
        <w:rPr>
          <w:sz w:val="20"/>
          <w:lang w:val="en-US"/>
        </w:rPr>
        <w:t xml:space="preserve">. </w:t>
      </w:r>
    </w:p>
    <w:p w:rsidR="00750BB9" w:rsidRPr="00F56688" w:rsidRDefault="005A0E80" w:rsidP="00C20BA0">
      <w:pPr>
        <w:pStyle w:val="Style1"/>
        <w:ind w:left="576"/>
        <w:rPr>
          <w:sz w:val="20"/>
          <w:lang w:val="en-US"/>
        </w:rPr>
      </w:pPr>
      <w:r w:rsidRPr="00F56688">
        <w:rPr>
          <w:sz w:val="20"/>
          <w:lang w:val="en-US"/>
        </w:rPr>
        <w:t>Graded on: C</w:t>
      </w:r>
      <w:r w:rsidR="00750BB9" w:rsidRPr="00F56688">
        <w:rPr>
          <w:sz w:val="20"/>
          <w:lang w:val="en-US"/>
        </w:rPr>
        <w:t xml:space="preserve">larity </w:t>
      </w:r>
      <w:r w:rsidRPr="00F56688">
        <w:rPr>
          <w:sz w:val="20"/>
          <w:lang w:val="en-US"/>
        </w:rPr>
        <w:t xml:space="preserve">(elocution and grammar) </w:t>
      </w:r>
      <w:r w:rsidR="00750BB9" w:rsidRPr="00F56688">
        <w:rPr>
          <w:sz w:val="20"/>
          <w:lang w:val="en-US"/>
        </w:rPr>
        <w:t>pace and style (non-verbal cues, dress)</w:t>
      </w:r>
      <w:r w:rsidR="00C20BA0" w:rsidRPr="00F56688">
        <w:rPr>
          <w:sz w:val="20"/>
          <w:lang w:val="en-US"/>
        </w:rPr>
        <w:t xml:space="preserve">; </w:t>
      </w:r>
      <w:r w:rsidR="00750BB9" w:rsidRPr="00F56688">
        <w:rPr>
          <w:sz w:val="20"/>
          <w:lang w:val="en-US"/>
        </w:rPr>
        <w:t>persuasiveness</w:t>
      </w:r>
      <w:r w:rsidR="00C20BA0" w:rsidRPr="00F56688">
        <w:rPr>
          <w:sz w:val="20"/>
          <w:lang w:val="en-US"/>
        </w:rPr>
        <w:t xml:space="preserve">; </w:t>
      </w:r>
      <w:r w:rsidR="00750BB9" w:rsidRPr="00F56688">
        <w:rPr>
          <w:sz w:val="20"/>
          <w:lang w:val="en-US"/>
        </w:rPr>
        <w:t>respons</w:t>
      </w:r>
      <w:r w:rsidRPr="00F56688">
        <w:rPr>
          <w:sz w:val="20"/>
          <w:lang w:val="en-US"/>
        </w:rPr>
        <w:t>iveness</w:t>
      </w:r>
      <w:r w:rsidR="00750BB9" w:rsidRPr="00F56688">
        <w:rPr>
          <w:sz w:val="20"/>
          <w:lang w:val="en-US"/>
        </w:rPr>
        <w:t xml:space="preserve"> and sensitivity to the other</w:t>
      </w:r>
      <w:r w:rsidR="00C20BA0" w:rsidRPr="00F56688">
        <w:rPr>
          <w:sz w:val="20"/>
          <w:lang w:val="en-US"/>
        </w:rPr>
        <w:t xml:space="preserve">; </w:t>
      </w:r>
      <w:r w:rsidR="00750BB9" w:rsidRPr="00F56688">
        <w:rPr>
          <w:sz w:val="20"/>
          <w:lang w:val="en-US"/>
        </w:rPr>
        <w:t>use of humor</w:t>
      </w:r>
      <w:r w:rsidR="00C20BA0" w:rsidRPr="00F56688">
        <w:rPr>
          <w:sz w:val="20"/>
          <w:lang w:val="en-US"/>
        </w:rPr>
        <w:t xml:space="preserve">; encouraging </w:t>
      </w:r>
      <w:r w:rsidR="00750BB9" w:rsidRPr="00F56688">
        <w:rPr>
          <w:sz w:val="20"/>
          <w:lang w:val="en-US"/>
        </w:rPr>
        <w:t xml:space="preserve">generative discourse </w:t>
      </w:r>
      <w:r w:rsidRPr="00F56688">
        <w:rPr>
          <w:sz w:val="20"/>
          <w:lang w:val="en-US"/>
        </w:rPr>
        <w:t>(devising new solutions)</w:t>
      </w:r>
      <w:r w:rsidR="00C20BA0" w:rsidRPr="00F56688">
        <w:rPr>
          <w:sz w:val="20"/>
          <w:lang w:val="en-US"/>
        </w:rPr>
        <w:t>.</w:t>
      </w:r>
    </w:p>
    <w:p w:rsidR="00B84F66" w:rsidRDefault="00B84F66" w:rsidP="00DA0A84">
      <w:pPr>
        <w:pStyle w:val="Style1"/>
        <w:rPr>
          <w:sz w:val="20"/>
          <w:lang w:val="en-US"/>
        </w:rPr>
      </w:pPr>
      <w:r>
        <w:rPr>
          <w:sz w:val="20"/>
          <w:lang w:val="en-US"/>
        </w:rPr>
        <w:t>(v) 5% Performance in the ‘president’s debate’</w:t>
      </w:r>
    </w:p>
    <w:p w:rsidR="00764B78" w:rsidRDefault="00764B78" w:rsidP="00DA0A84">
      <w:pPr>
        <w:pStyle w:val="Style1"/>
        <w:rPr>
          <w:sz w:val="20"/>
          <w:lang w:val="en-US"/>
        </w:rPr>
      </w:pPr>
      <w:r>
        <w:rPr>
          <w:sz w:val="20"/>
          <w:lang w:val="en-US"/>
        </w:rPr>
        <w:t xml:space="preserve">(vi) 5% Your recital </w:t>
      </w:r>
      <w:r w:rsidR="00716BF5">
        <w:rPr>
          <w:sz w:val="20"/>
          <w:lang w:val="en-US"/>
        </w:rPr>
        <w:t xml:space="preserve">in front of class </w:t>
      </w:r>
      <w:r>
        <w:rPr>
          <w:sz w:val="20"/>
          <w:lang w:val="en-US"/>
        </w:rPr>
        <w:t xml:space="preserve">of poem or song. Bonus </w:t>
      </w:r>
      <w:r w:rsidR="000D6682">
        <w:rPr>
          <w:sz w:val="20"/>
          <w:lang w:val="en-US"/>
        </w:rPr>
        <w:t xml:space="preserve">marks </w:t>
      </w:r>
      <w:r>
        <w:rPr>
          <w:sz w:val="20"/>
          <w:lang w:val="en-US"/>
        </w:rPr>
        <w:t xml:space="preserve">if you sing </w:t>
      </w:r>
      <w:r w:rsidR="00716BF5">
        <w:rPr>
          <w:sz w:val="20"/>
          <w:lang w:val="en-US"/>
        </w:rPr>
        <w:t>(like the Spartans)</w:t>
      </w:r>
      <w:r>
        <w:rPr>
          <w:sz w:val="20"/>
          <w:lang w:val="en-US"/>
        </w:rPr>
        <w:t xml:space="preserve">. </w:t>
      </w:r>
    </w:p>
    <w:p w:rsidR="00B84F66" w:rsidRDefault="00B84F66" w:rsidP="00B84F66">
      <w:pPr>
        <w:pStyle w:val="Style1"/>
        <w:rPr>
          <w:sz w:val="20"/>
          <w:lang w:val="en-US"/>
        </w:rPr>
      </w:pPr>
      <w:r w:rsidRPr="00F56688">
        <w:rPr>
          <w:sz w:val="20"/>
          <w:lang w:val="en-US"/>
        </w:rPr>
        <w:t>(v</w:t>
      </w:r>
      <w:r>
        <w:rPr>
          <w:sz w:val="20"/>
          <w:lang w:val="en-US"/>
        </w:rPr>
        <w:t>ii</w:t>
      </w:r>
      <w:r w:rsidRPr="00F56688">
        <w:rPr>
          <w:sz w:val="20"/>
          <w:lang w:val="en-US"/>
        </w:rPr>
        <w:t xml:space="preserve">) 20%  Your presentation of your review of a “work” on leadership. This means any media content involving any aspect of leadership. The “work” can be any book or novel, movie, play (perhaps a suitable video game) or historical account in which a character shows some form of leadership. </w:t>
      </w:r>
      <w:r>
        <w:rPr>
          <w:sz w:val="20"/>
          <w:lang w:val="en-US"/>
        </w:rPr>
        <w:t xml:space="preserve">There are many suitable movies with strong leader characters.  A few of my favorites for this purpose are: </w:t>
      </w:r>
      <w:r w:rsidRPr="00E43338">
        <w:rPr>
          <w:i/>
          <w:sz w:val="20"/>
          <w:lang w:val="en-US"/>
        </w:rPr>
        <w:t xml:space="preserve">The Sound of Music, Mutiny on the Bounty, Lonesome Dove, The Perfect Storm, The Guardian, Ladder 49 </w:t>
      </w:r>
      <w:r>
        <w:rPr>
          <w:sz w:val="20"/>
          <w:lang w:val="en-US"/>
        </w:rPr>
        <w:t xml:space="preserve">and </w:t>
      </w:r>
      <w:r w:rsidRPr="00E43338">
        <w:rPr>
          <w:i/>
          <w:sz w:val="20"/>
          <w:lang w:val="en-US"/>
        </w:rPr>
        <w:t>Frozen 2010</w:t>
      </w:r>
      <w:r>
        <w:rPr>
          <w:sz w:val="20"/>
          <w:lang w:val="en-US"/>
        </w:rPr>
        <w:t xml:space="preserve">; but there are many others.  </w:t>
      </w:r>
      <w:r w:rsidRPr="00F56688">
        <w:rPr>
          <w:sz w:val="20"/>
          <w:lang w:val="en-US"/>
        </w:rPr>
        <w:t xml:space="preserve">You should give out a 1-page note of key points to the class. Be aware that you might be selected as one of the early presenters, in late March or early April (I take this timing into account when grading the presentations). </w:t>
      </w:r>
    </w:p>
    <w:p w:rsidR="005A0E80" w:rsidRPr="00F56688" w:rsidRDefault="00750BB9" w:rsidP="009B15A9">
      <w:pPr>
        <w:pStyle w:val="Style1"/>
        <w:rPr>
          <w:sz w:val="20"/>
          <w:lang w:val="en-US"/>
        </w:rPr>
      </w:pPr>
      <w:r w:rsidRPr="00F56688">
        <w:rPr>
          <w:sz w:val="20"/>
          <w:lang w:val="en-US"/>
        </w:rPr>
        <w:t>(v</w:t>
      </w:r>
      <w:r w:rsidR="000D6682">
        <w:rPr>
          <w:sz w:val="20"/>
          <w:lang w:val="en-US"/>
        </w:rPr>
        <w:t>i</w:t>
      </w:r>
      <w:r w:rsidR="00EA5EC7">
        <w:rPr>
          <w:sz w:val="20"/>
          <w:lang w:val="en-US"/>
        </w:rPr>
        <w:t>i</w:t>
      </w:r>
      <w:r w:rsidR="00B84F66">
        <w:rPr>
          <w:sz w:val="20"/>
          <w:lang w:val="en-US"/>
        </w:rPr>
        <w:t>i</w:t>
      </w:r>
      <w:r w:rsidRPr="00F56688">
        <w:rPr>
          <w:sz w:val="20"/>
          <w:lang w:val="en-US"/>
        </w:rPr>
        <w:t xml:space="preserve">) </w:t>
      </w:r>
      <w:r w:rsidR="00C20BA0" w:rsidRPr="00F56688">
        <w:rPr>
          <w:sz w:val="20"/>
          <w:lang w:val="en-US"/>
        </w:rPr>
        <w:t xml:space="preserve">20% </w:t>
      </w:r>
      <w:r w:rsidR="0053107F" w:rsidRPr="00F56688">
        <w:rPr>
          <w:sz w:val="20"/>
          <w:lang w:val="en-US"/>
        </w:rPr>
        <w:t xml:space="preserve"> </w:t>
      </w:r>
      <w:r w:rsidR="009B15A9" w:rsidRPr="00F56688">
        <w:rPr>
          <w:sz w:val="20"/>
          <w:lang w:val="en-US"/>
        </w:rPr>
        <w:t>You</w:t>
      </w:r>
      <w:r w:rsidR="00C20BA0" w:rsidRPr="00F56688">
        <w:rPr>
          <w:sz w:val="20"/>
          <w:lang w:val="en-US"/>
        </w:rPr>
        <w:t>r</w:t>
      </w:r>
      <w:r w:rsidR="009B15A9" w:rsidRPr="00F56688">
        <w:rPr>
          <w:sz w:val="20"/>
          <w:lang w:val="en-US"/>
        </w:rPr>
        <w:t xml:space="preserve"> </w:t>
      </w:r>
      <w:r w:rsidR="007951D9" w:rsidRPr="00F56688">
        <w:rPr>
          <w:sz w:val="20"/>
          <w:lang w:val="en-US"/>
        </w:rPr>
        <w:t xml:space="preserve">written </w:t>
      </w:r>
      <w:r w:rsidR="00C20BA0" w:rsidRPr="00F56688">
        <w:rPr>
          <w:sz w:val="20"/>
          <w:lang w:val="en-US"/>
        </w:rPr>
        <w:t xml:space="preserve">leadership </w:t>
      </w:r>
      <w:r w:rsidR="009B15A9" w:rsidRPr="00F56688">
        <w:rPr>
          <w:sz w:val="20"/>
          <w:lang w:val="en-US"/>
        </w:rPr>
        <w:t>book review</w:t>
      </w:r>
      <w:r w:rsidR="00C20BA0" w:rsidRPr="00F56688">
        <w:rPr>
          <w:sz w:val="20"/>
          <w:lang w:val="en-US"/>
        </w:rPr>
        <w:t xml:space="preserve"> (</w:t>
      </w:r>
      <w:r w:rsidR="007951D9" w:rsidRPr="00F56688">
        <w:rPr>
          <w:sz w:val="20"/>
          <w:lang w:val="en-US"/>
        </w:rPr>
        <w:t xml:space="preserve">at least </w:t>
      </w:r>
      <w:r w:rsidR="00C20BA0" w:rsidRPr="00F56688">
        <w:rPr>
          <w:sz w:val="20"/>
          <w:lang w:val="en-US"/>
        </w:rPr>
        <w:t xml:space="preserve">4 </w:t>
      </w:r>
      <w:r w:rsidR="00C7070E" w:rsidRPr="00F56688">
        <w:rPr>
          <w:sz w:val="20"/>
          <w:lang w:val="en-US"/>
        </w:rPr>
        <w:t xml:space="preserve">single space 11pt </w:t>
      </w:r>
      <w:r w:rsidR="00C20BA0" w:rsidRPr="00F56688">
        <w:rPr>
          <w:sz w:val="20"/>
          <w:lang w:val="en-US"/>
        </w:rPr>
        <w:t xml:space="preserve">pages) </w:t>
      </w:r>
      <w:r w:rsidR="009B15A9" w:rsidRPr="00F56688">
        <w:rPr>
          <w:sz w:val="20"/>
          <w:lang w:val="en-US"/>
        </w:rPr>
        <w:t>with at least one diagram</w:t>
      </w:r>
      <w:r w:rsidR="00C7070E" w:rsidRPr="00F56688">
        <w:rPr>
          <w:sz w:val="20"/>
          <w:lang w:val="en-US"/>
        </w:rPr>
        <w:t xml:space="preserve">. The review will be </w:t>
      </w:r>
      <w:r w:rsidR="009B15A9" w:rsidRPr="00F56688">
        <w:rPr>
          <w:sz w:val="20"/>
          <w:lang w:val="en-US"/>
        </w:rPr>
        <w:t>assessed on DBQCD</w:t>
      </w:r>
      <w:r w:rsidR="00C7070E" w:rsidRPr="00F56688">
        <w:rPr>
          <w:sz w:val="20"/>
          <w:lang w:val="en-US"/>
        </w:rPr>
        <w:t>.</w:t>
      </w:r>
      <w:r w:rsidR="009B15A9" w:rsidRPr="00F56688">
        <w:rPr>
          <w:sz w:val="20"/>
          <w:lang w:val="en-US"/>
        </w:rPr>
        <w:t xml:space="preserve"> </w:t>
      </w:r>
      <w:r w:rsidR="009D127F" w:rsidRPr="00F56688">
        <w:rPr>
          <w:sz w:val="20"/>
          <w:lang w:val="en-US"/>
        </w:rPr>
        <w:t xml:space="preserve"> </w:t>
      </w:r>
      <w:r w:rsidR="005A0E80" w:rsidRPr="00F56688">
        <w:rPr>
          <w:sz w:val="20"/>
          <w:lang w:val="en-US"/>
        </w:rPr>
        <w:t xml:space="preserve">This should be an independent critical review, which means that you use your own structured thoughts and words (although quotes are allowed). </w:t>
      </w:r>
    </w:p>
    <w:p w:rsidR="00146FE1" w:rsidRPr="00F56688" w:rsidRDefault="00146FE1" w:rsidP="00146FE1">
      <w:pPr>
        <w:rPr>
          <w:b/>
          <w:sz w:val="20"/>
        </w:rPr>
      </w:pPr>
    </w:p>
    <w:p w:rsidR="00DA0A84" w:rsidRPr="00F56688" w:rsidRDefault="00106299" w:rsidP="00DA0A84">
      <w:pPr>
        <w:rPr>
          <w:sz w:val="20"/>
        </w:rPr>
      </w:pPr>
      <w:r w:rsidRPr="00F56688">
        <w:rPr>
          <w:b/>
          <w:sz w:val="20"/>
        </w:rPr>
        <w:t>Preparation for class</w:t>
      </w:r>
      <w:r w:rsidR="003E6667" w:rsidRPr="00F56688">
        <w:rPr>
          <w:b/>
          <w:sz w:val="20"/>
        </w:rPr>
        <w:t>es</w:t>
      </w:r>
      <w:r w:rsidR="00DA0A84" w:rsidRPr="00F56688">
        <w:rPr>
          <w:b/>
          <w:sz w:val="20"/>
        </w:rPr>
        <w:t xml:space="preserve">: </w:t>
      </w:r>
      <w:r w:rsidR="00DA0A84" w:rsidRPr="00F56688">
        <w:rPr>
          <w:sz w:val="20"/>
        </w:rPr>
        <w:t xml:space="preserve">Write the two “notes” (see (ii) above) and </w:t>
      </w:r>
      <w:r w:rsidR="00DA0A84" w:rsidRPr="00F56688">
        <w:rPr>
          <w:sz w:val="20"/>
          <w:u w:val="single"/>
        </w:rPr>
        <w:t>bring them to the class</w:t>
      </w:r>
      <w:r w:rsidR="00DA0A84" w:rsidRPr="00F56688">
        <w:rPr>
          <w:sz w:val="20"/>
        </w:rPr>
        <w:t xml:space="preserve">. </w:t>
      </w:r>
    </w:p>
    <w:p w:rsidR="00106299" w:rsidRPr="00F56688" w:rsidRDefault="00106299" w:rsidP="00F56688">
      <w:pPr>
        <w:pStyle w:val="Style1"/>
        <w:spacing w:before="120"/>
        <w:rPr>
          <w:sz w:val="20"/>
          <w:lang w:val="en-US"/>
        </w:rPr>
      </w:pPr>
      <w:r w:rsidRPr="00F56688">
        <w:rPr>
          <w:b/>
          <w:sz w:val="20"/>
          <w:lang w:val="en-US"/>
        </w:rPr>
        <w:t>Class structure</w:t>
      </w:r>
      <w:r w:rsidR="00F56688">
        <w:rPr>
          <w:b/>
          <w:sz w:val="20"/>
          <w:lang w:val="en-US"/>
        </w:rPr>
        <w:t xml:space="preserve">: </w:t>
      </w:r>
      <w:r w:rsidRPr="00F56688">
        <w:rPr>
          <w:sz w:val="20"/>
          <w:lang w:val="en-US"/>
        </w:rPr>
        <w:t xml:space="preserve">Classes are structured to </w:t>
      </w:r>
      <w:r w:rsidR="00A73C76" w:rsidRPr="00F56688">
        <w:rPr>
          <w:sz w:val="20"/>
          <w:lang w:val="en-US"/>
        </w:rPr>
        <w:t xml:space="preserve">encourage </w:t>
      </w:r>
      <w:r w:rsidRPr="00F56688">
        <w:rPr>
          <w:sz w:val="20"/>
          <w:lang w:val="en-US"/>
        </w:rPr>
        <w:t xml:space="preserve">participation and discussion.  </w:t>
      </w:r>
      <w:r w:rsidR="007F77B6" w:rsidRPr="00F56688">
        <w:rPr>
          <w:sz w:val="20"/>
          <w:lang w:val="en-US"/>
        </w:rPr>
        <w:t>C</w:t>
      </w:r>
      <w:r w:rsidRPr="00F56688">
        <w:rPr>
          <w:sz w:val="20"/>
          <w:lang w:val="en-US"/>
        </w:rPr>
        <w:t>lass-list circulate</w:t>
      </w:r>
      <w:r w:rsidR="003E6667" w:rsidRPr="00F56688">
        <w:rPr>
          <w:sz w:val="20"/>
          <w:lang w:val="en-US"/>
        </w:rPr>
        <w:t>s</w:t>
      </w:r>
      <w:r w:rsidR="006B7FB9" w:rsidRPr="00F56688">
        <w:rPr>
          <w:sz w:val="20"/>
          <w:lang w:val="en-US"/>
        </w:rPr>
        <w:t xml:space="preserve"> for signing (remind me)</w:t>
      </w:r>
      <w:r w:rsidR="00154DEE" w:rsidRPr="00F56688">
        <w:rPr>
          <w:sz w:val="20"/>
          <w:lang w:val="en-US"/>
        </w:rPr>
        <w:t>.</w:t>
      </w:r>
      <w:r w:rsidRPr="00F56688">
        <w:rPr>
          <w:sz w:val="20"/>
          <w:lang w:val="en-US"/>
        </w:rPr>
        <w:t xml:space="preserve"> </w:t>
      </w:r>
      <w:r w:rsidR="007F77B6" w:rsidRPr="00F56688">
        <w:rPr>
          <w:sz w:val="20"/>
          <w:lang w:val="en-US"/>
        </w:rPr>
        <w:t xml:space="preserve"> </w:t>
      </w:r>
      <w:r w:rsidRPr="00F56688">
        <w:rPr>
          <w:sz w:val="20"/>
          <w:lang w:val="en-US"/>
        </w:rPr>
        <w:t xml:space="preserve">If you miss a class for any reason you miss roughly 1 to 1.5% of the total course marks. There is plenty of chance to make that up on the </w:t>
      </w:r>
      <w:r w:rsidR="003E6667" w:rsidRPr="00F56688">
        <w:rPr>
          <w:sz w:val="20"/>
          <w:lang w:val="en-US"/>
        </w:rPr>
        <w:t>other assessed items.</w:t>
      </w:r>
      <w:r w:rsidRPr="00F56688">
        <w:rPr>
          <w:sz w:val="20"/>
          <w:lang w:val="en-US"/>
        </w:rPr>
        <w:t xml:space="preserve">  You are e</w:t>
      </w:r>
      <w:r w:rsidR="003E6667" w:rsidRPr="00F56688">
        <w:rPr>
          <w:sz w:val="20"/>
          <w:lang w:val="en-US"/>
        </w:rPr>
        <w:t>ncouraged t</w:t>
      </w:r>
      <w:r w:rsidRPr="00F56688">
        <w:rPr>
          <w:sz w:val="20"/>
          <w:lang w:val="en-US"/>
        </w:rPr>
        <w:t xml:space="preserve">o participate in all </w:t>
      </w:r>
      <w:r w:rsidR="006B7FB9" w:rsidRPr="00F56688">
        <w:rPr>
          <w:sz w:val="20"/>
          <w:lang w:val="en-US"/>
        </w:rPr>
        <w:t xml:space="preserve">the </w:t>
      </w:r>
      <w:r w:rsidRPr="00F56688">
        <w:rPr>
          <w:sz w:val="20"/>
          <w:lang w:val="en-US"/>
        </w:rPr>
        <w:t xml:space="preserve">sessions but you must attend at least </w:t>
      </w:r>
      <w:r w:rsidR="00D47DA9" w:rsidRPr="00F56688">
        <w:rPr>
          <w:sz w:val="20"/>
          <w:lang w:val="en-US"/>
        </w:rPr>
        <w:t>1</w:t>
      </w:r>
      <w:r w:rsidR="007F77B6" w:rsidRPr="00F56688">
        <w:rPr>
          <w:sz w:val="20"/>
          <w:lang w:val="en-US"/>
        </w:rPr>
        <w:t>0</w:t>
      </w:r>
      <w:r w:rsidRPr="00F56688">
        <w:rPr>
          <w:sz w:val="20"/>
          <w:lang w:val="en-US"/>
        </w:rPr>
        <w:t xml:space="preserve">.  </w:t>
      </w:r>
    </w:p>
    <w:p w:rsidR="00106299" w:rsidRPr="00F56688" w:rsidRDefault="00C7070E" w:rsidP="007D25CB">
      <w:pPr>
        <w:pStyle w:val="Style1"/>
        <w:spacing w:before="120"/>
        <w:rPr>
          <w:b/>
          <w:sz w:val="20"/>
          <w:lang w:val="en-US"/>
        </w:rPr>
      </w:pPr>
      <w:r w:rsidRPr="00F56688">
        <w:rPr>
          <w:b/>
          <w:sz w:val="20"/>
          <w:lang w:val="en-US"/>
        </w:rPr>
        <w:t>Test</w:t>
      </w:r>
    </w:p>
    <w:p w:rsidR="00C7070E" w:rsidRPr="00F56688" w:rsidRDefault="00106299" w:rsidP="00C7070E">
      <w:pPr>
        <w:rPr>
          <w:sz w:val="20"/>
          <w:lang w:val="en-NZ"/>
        </w:rPr>
      </w:pPr>
      <w:r w:rsidRPr="00F56688">
        <w:rPr>
          <w:sz w:val="20"/>
          <w:lang w:val="en-NZ"/>
        </w:rPr>
        <w:t>(i) Th</w:t>
      </w:r>
      <w:r w:rsidR="00C7070E" w:rsidRPr="00F56688">
        <w:rPr>
          <w:sz w:val="20"/>
          <w:lang w:val="en-NZ"/>
        </w:rPr>
        <w:t xml:space="preserve">e major test </w:t>
      </w:r>
      <w:r w:rsidRPr="00F56688">
        <w:rPr>
          <w:sz w:val="20"/>
          <w:lang w:val="en-NZ"/>
        </w:rPr>
        <w:t xml:space="preserve">will be in </w:t>
      </w:r>
      <w:r w:rsidR="007F77B6" w:rsidRPr="00F56688">
        <w:rPr>
          <w:sz w:val="20"/>
          <w:lang w:val="en-NZ"/>
        </w:rPr>
        <w:t>the</w:t>
      </w:r>
      <w:r w:rsidR="002E31E3" w:rsidRPr="00F56688">
        <w:rPr>
          <w:sz w:val="20"/>
          <w:lang w:val="en-NZ"/>
        </w:rPr>
        <w:t xml:space="preserve"> </w:t>
      </w:r>
      <w:r w:rsidR="000D6682">
        <w:rPr>
          <w:sz w:val="20"/>
          <w:lang w:val="en-NZ"/>
        </w:rPr>
        <w:t>6</w:t>
      </w:r>
      <w:r w:rsidR="000D6682" w:rsidRPr="000D6682">
        <w:rPr>
          <w:sz w:val="20"/>
          <w:vertAlign w:val="superscript"/>
          <w:lang w:val="en-NZ"/>
        </w:rPr>
        <w:t>th</w:t>
      </w:r>
      <w:r w:rsidR="000D6682">
        <w:rPr>
          <w:sz w:val="20"/>
          <w:lang w:val="en-NZ"/>
        </w:rPr>
        <w:t xml:space="preserve"> or </w:t>
      </w:r>
      <w:r w:rsidR="00D33F46" w:rsidRPr="00F56688">
        <w:rPr>
          <w:b/>
          <w:i/>
          <w:sz w:val="20"/>
          <w:lang w:val="en-NZ"/>
        </w:rPr>
        <w:t>7</w:t>
      </w:r>
      <w:r w:rsidR="002E31E3" w:rsidRPr="00F56688">
        <w:rPr>
          <w:b/>
          <w:i/>
          <w:sz w:val="20"/>
          <w:vertAlign w:val="superscript"/>
          <w:lang w:val="en-NZ"/>
        </w:rPr>
        <w:t>th</w:t>
      </w:r>
      <w:r w:rsidR="002E31E3" w:rsidRPr="00F56688">
        <w:rPr>
          <w:b/>
          <w:i/>
          <w:sz w:val="20"/>
          <w:lang w:val="en-NZ"/>
        </w:rPr>
        <w:t xml:space="preserve"> </w:t>
      </w:r>
      <w:r w:rsidR="00E539DE" w:rsidRPr="00F56688">
        <w:rPr>
          <w:b/>
          <w:i/>
          <w:sz w:val="20"/>
          <w:vertAlign w:val="superscript"/>
          <w:lang w:val="en-NZ"/>
        </w:rPr>
        <w:t xml:space="preserve"> </w:t>
      </w:r>
      <w:r w:rsidR="002E31E3" w:rsidRPr="00F56688">
        <w:rPr>
          <w:b/>
          <w:i/>
          <w:sz w:val="20"/>
          <w:lang w:val="en-NZ"/>
        </w:rPr>
        <w:t>double-</w:t>
      </w:r>
      <w:r w:rsidRPr="00F56688">
        <w:rPr>
          <w:b/>
          <w:i/>
          <w:sz w:val="20"/>
          <w:lang w:val="en-NZ"/>
        </w:rPr>
        <w:t>session</w:t>
      </w:r>
      <w:r w:rsidR="006B7FB9" w:rsidRPr="00F56688">
        <w:rPr>
          <w:b/>
          <w:i/>
          <w:sz w:val="20"/>
          <w:lang w:val="en-NZ"/>
        </w:rPr>
        <w:t xml:space="preserve"> </w:t>
      </w:r>
      <w:r w:rsidR="006B7FB9" w:rsidRPr="00F56688">
        <w:rPr>
          <w:sz w:val="20"/>
          <w:lang w:val="en-NZ"/>
        </w:rPr>
        <w:t>(TBC</w:t>
      </w:r>
      <w:r w:rsidR="00944A42" w:rsidRPr="00F56688">
        <w:rPr>
          <w:sz w:val="20"/>
          <w:lang w:val="en-NZ"/>
        </w:rPr>
        <w:t>)</w:t>
      </w:r>
      <w:r w:rsidR="00D33F46" w:rsidRPr="00F56688">
        <w:rPr>
          <w:sz w:val="20"/>
          <w:lang w:val="en-NZ"/>
        </w:rPr>
        <w:t xml:space="preserve">. It is </w:t>
      </w:r>
      <w:r w:rsidR="00C7070E" w:rsidRPr="00F56688">
        <w:rPr>
          <w:sz w:val="20"/>
          <w:lang w:val="en-NZ"/>
        </w:rPr>
        <w:t>in two parts. About half on the concepts a</w:t>
      </w:r>
      <w:r w:rsidR="00FE1C39" w:rsidRPr="00F56688">
        <w:rPr>
          <w:sz w:val="20"/>
          <w:lang w:val="en-NZ"/>
        </w:rPr>
        <w:t>nd the diagrams</w:t>
      </w:r>
      <w:r w:rsidR="00C7070E" w:rsidRPr="00F56688">
        <w:rPr>
          <w:sz w:val="20"/>
          <w:lang w:val="en-NZ"/>
        </w:rPr>
        <w:t xml:space="preserve"> and about half on the case justifications. </w:t>
      </w:r>
    </w:p>
    <w:p w:rsidR="00106299" w:rsidRPr="00F56688" w:rsidRDefault="00106299" w:rsidP="00106299">
      <w:pPr>
        <w:rPr>
          <w:sz w:val="20"/>
          <w:lang w:val="en-NZ"/>
        </w:rPr>
      </w:pPr>
      <w:r w:rsidRPr="00F56688">
        <w:rPr>
          <w:sz w:val="20"/>
          <w:lang w:val="en-NZ"/>
        </w:rPr>
        <w:t xml:space="preserve">(ii) </w:t>
      </w:r>
      <w:r w:rsidR="005916B0" w:rsidRPr="00F56688">
        <w:rPr>
          <w:sz w:val="20"/>
          <w:lang w:val="en-NZ"/>
        </w:rPr>
        <w:t xml:space="preserve">The test will cover whatever we </w:t>
      </w:r>
      <w:r w:rsidR="007D25CB" w:rsidRPr="00F56688">
        <w:rPr>
          <w:sz w:val="20"/>
          <w:lang w:val="en-NZ"/>
        </w:rPr>
        <w:t xml:space="preserve">manage to complete </w:t>
      </w:r>
      <w:r w:rsidR="005916B0" w:rsidRPr="00F56688">
        <w:rPr>
          <w:sz w:val="20"/>
          <w:lang w:val="en-NZ"/>
        </w:rPr>
        <w:t xml:space="preserve">in the first </w:t>
      </w:r>
      <w:r w:rsidR="007D25CB" w:rsidRPr="00F56688">
        <w:rPr>
          <w:sz w:val="20"/>
          <w:lang w:val="en-NZ"/>
        </w:rPr>
        <w:t xml:space="preserve">six sessions. </w:t>
      </w:r>
      <w:r w:rsidRPr="00F56688">
        <w:rPr>
          <w:sz w:val="20"/>
          <w:lang w:val="en-NZ"/>
        </w:rPr>
        <w:t>Answer all questions</w:t>
      </w:r>
      <w:r w:rsidR="00D33F46" w:rsidRPr="00F56688">
        <w:rPr>
          <w:sz w:val="20"/>
          <w:lang w:val="en-NZ"/>
        </w:rPr>
        <w:t xml:space="preserve">.  </w:t>
      </w:r>
    </w:p>
    <w:p w:rsidR="00106299" w:rsidRPr="00F56688" w:rsidRDefault="00FE1C39" w:rsidP="00106299">
      <w:pPr>
        <w:ind w:left="284" w:hanging="284"/>
        <w:rPr>
          <w:sz w:val="20"/>
          <w:lang w:val="en-NZ"/>
        </w:rPr>
      </w:pPr>
      <w:r w:rsidRPr="00F56688">
        <w:rPr>
          <w:sz w:val="20"/>
          <w:lang w:val="en-NZ"/>
        </w:rPr>
        <w:t>(iii) No books or materials are</w:t>
      </w:r>
      <w:r w:rsidR="00106299" w:rsidRPr="00F56688">
        <w:rPr>
          <w:sz w:val="20"/>
          <w:lang w:val="en-NZ"/>
        </w:rPr>
        <w:t xml:space="preserve"> allowed in the room. Answer books are provided</w:t>
      </w:r>
      <w:r w:rsidR="007F77B6" w:rsidRPr="00F56688">
        <w:rPr>
          <w:sz w:val="20"/>
          <w:lang w:val="en-NZ"/>
        </w:rPr>
        <w:t xml:space="preserve"> for you</w:t>
      </w:r>
      <w:r w:rsidR="00106299" w:rsidRPr="00F56688">
        <w:rPr>
          <w:sz w:val="20"/>
          <w:lang w:val="en-NZ"/>
        </w:rPr>
        <w:t>.</w:t>
      </w:r>
    </w:p>
    <w:p w:rsidR="00F56688" w:rsidRDefault="00F56688" w:rsidP="0053107F">
      <w:pPr>
        <w:pStyle w:val="Style1"/>
        <w:rPr>
          <w:b/>
          <w:sz w:val="20"/>
        </w:rPr>
      </w:pPr>
    </w:p>
    <w:p w:rsidR="0053107F" w:rsidRPr="007D25CB" w:rsidRDefault="0053107F" w:rsidP="0053107F">
      <w:pPr>
        <w:pStyle w:val="Style1"/>
        <w:rPr>
          <w:sz w:val="20"/>
        </w:rPr>
      </w:pPr>
      <w:r w:rsidRPr="00F56688">
        <w:rPr>
          <w:b/>
          <w:sz w:val="20"/>
        </w:rPr>
        <w:t xml:space="preserve">Note on grading </w:t>
      </w:r>
      <w:r w:rsidR="00F56688">
        <w:rPr>
          <w:b/>
          <w:sz w:val="20"/>
        </w:rPr>
        <w:t xml:space="preserve">: </w:t>
      </w:r>
      <w:r w:rsidRPr="00F56688">
        <w:rPr>
          <w:sz w:val="20"/>
        </w:rPr>
        <w:t xml:space="preserve">The grading is </w:t>
      </w:r>
      <w:r w:rsidR="00393537" w:rsidRPr="00F56688">
        <w:rPr>
          <w:sz w:val="20"/>
        </w:rPr>
        <w:t>b</w:t>
      </w:r>
      <w:r w:rsidRPr="00F56688">
        <w:rPr>
          <w:sz w:val="20"/>
        </w:rPr>
        <w:t xml:space="preserve">ased on the scope, depth, clarity, quality, and sometime the distinctiveness, of the written answers. I make an upward adjustment to the class attendance/participation score for those students who have </w:t>
      </w:r>
      <w:r w:rsidR="005B2F40" w:rsidRPr="00F56688">
        <w:rPr>
          <w:sz w:val="20"/>
        </w:rPr>
        <w:t xml:space="preserve">frequently </w:t>
      </w:r>
      <w:r w:rsidRPr="00F56688">
        <w:rPr>
          <w:sz w:val="20"/>
        </w:rPr>
        <w:t xml:space="preserve">demonstrated good levels of engagement and overall in-class contributions. Here, I make every effort to ensure that only the demonstrated abilities </w:t>
      </w:r>
      <w:r w:rsidR="005B2F40" w:rsidRPr="00F56688">
        <w:rPr>
          <w:sz w:val="20"/>
        </w:rPr>
        <w:t>count</w:t>
      </w:r>
      <w:r w:rsidR="005B2F40">
        <w:rPr>
          <w:sz w:val="20"/>
        </w:rPr>
        <w:t xml:space="preserve">. </w:t>
      </w:r>
    </w:p>
    <w:p w:rsidR="0053107F" w:rsidRPr="007D25CB" w:rsidRDefault="0053107F" w:rsidP="00237A26">
      <w:pPr>
        <w:pStyle w:val="Style1"/>
        <w:rPr>
          <w:b/>
          <w:sz w:val="20"/>
          <w:u w:val="single"/>
          <w:lang w:val="en-US"/>
        </w:rPr>
      </w:pPr>
    </w:p>
    <w:p w:rsidR="00237A26" w:rsidRPr="003F6C38" w:rsidRDefault="00237A26" w:rsidP="00237A26">
      <w:pPr>
        <w:rPr>
          <w:b/>
          <w:bCs/>
          <w:sz w:val="22"/>
          <w:szCs w:val="22"/>
          <w:lang w:val="en-NZ"/>
        </w:rPr>
      </w:pPr>
    </w:p>
    <w:p w:rsidR="00F56688" w:rsidRDefault="00F56688" w:rsidP="004126F1">
      <w:pPr>
        <w:rPr>
          <w:b/>
          <w:bCs/>
          <w:sz w:val="22"/>
          <w:szCs w:val="22"/>
          <w:lang w:val="en-NZ"/>
        </w:rPr>
      </w:pPr>
      <w:bookmarkStart w:id="0" w:name="OLE_LINK1"/>
    </w:p>
    <w:p w:rsidR="004126F1" w:rsidRPr="003F6C38" w:rsidRDefault="0080243F" w:rsidP="004126F1">
      <w:pPr>
        <w:rPr>
          <w:b/>
          <w:sz w:val="22"/>
          <w:szCs w:val="22"/>
          <w:lang w:val="en-NZ"/>
        </w:rPr>
      </w:pPr>
      <w:r w:rsidRPr="003F6C38">
        <w:rPr>
          <w:b/>
          <w:bCs/>
          <w:sz w:val="22"/>
          <w:szCs w:val="22"/>
          <w:lang w:val="en-NZ"/>
        </w:rPr>
        <w:t xml:space="preserve">Part I:  </w:t>
      </w:r>
      <w:bookmarkEnd w:id="0"/>
      <w:r w:rsidR="003F6C38">
        <w:rPr>
          <w:b/>
          <w:sz w:val="22"/>
          <w:szCs w:val="22"/>
          <w:lang w:val="en-NZ"/>
        </w:rPr>
        <w:t>C</w:t>
      </w:r>
      <w:r w:rsidR="003F6C38" w:rsidRPr="003F6C38">
        <w:rPr>
          <w:b/>
          <w:sz w:val="22"/>
          <w:szCs w:val="22"/>
          <w:lang w:val="en-NZ"/>
        </w:rPr>
        <w:t>oncepts &amp; cases.</w:t>
      </w:r>
    </w:p>
    <w:p w:rsidR="004126F1" w:rsidRPr="00BB40D1" w:rsidRDefault="004126F1" w:rsidP="00237A26">
      <w:pPr>
        <w:rPr>
          <w:b/>
          <w:bCs/>
          <w:sz w:val="16"/>
          <w:szCs w:val="16"/>
          <w:lang w:val="en-NZ"/>
        </w:rPr>
      </w:pPr>
    </w:p>
    <w:p w:rsidR="00C713E2" w:rsidRPr="007E0EB1" w:rsidRDefault="007D25CB" w:rsidP="006F4B51">
      <w:pPr>
        <w:spacing w:after="120"/>
        <w:rPr>
          <w:sz w:val="20"/>
        </w:rPr>
      </w:pPr>
      <w:r w:rsidRPr="007E0EB1">
        <w:rPr>
          <w:sz w:val="20"/>
          <w:lang w:val="en-NZ"/>
        </w:rPr>
        <w:t xml:space="preserve">Lecture topics </w:t>
      </w:r>
      <w:r w:rsidR="006F4B51" w:rsidRPr="007E0EB1">
        <w:rPr>
          <w:sz w:val="20"/>
          <w:lang w:val="en-NZ"/>
        </w:rPr>
        <w:t xml:space="preserve">then </w:t>
      </w:r>
      <w:r w:rsidR="006F0890" w:rsidRPr="007E0EB1">
        <w:rPr>
          <w:sz w:val="20"/>
          <w:lang w:val="en-NZ"/>
        </w:rPr>
        <w:t>include</w:t>
      </w:r>
      <w:r w:rsidRPr="007E0EB1">
        <w:rPr>
          <w:sz w:val="20"/>
          <w:lang w:val="en-NZ"/>
        </w:rPr>
        <w:t>:</w:t>
      </w:r>
      <w:r w:rsidR="004126F1" w:rsidRPr="007E0EB1">
        <w:rPr>
          <w:sz w:val="20"/>
          <w:lang w:val="en-NZ"/>
        </w:rPr>
        <w:t xml:space="preserve"> </w:t>
      </w:r>
      <w:r w:rsidR="004563B6" w:rsidRPr="007E0EB1">
        <w:rPr>
          <w:sz w:val="20"/>
        </w:rPr>
        <w:t>forms of leadership</w:t>
      </w:r>
      <w:r w:rsidR="006F4B51" w:rsidRPr="007E0EB1">
        <w:rPr>
          <w:sz w:val="20"/>
        </w:rPr>
        <w:t>, “the good, the bad and the ugly</w:t>
      </w:r>
      <w:r w:rsidR="007E0EB1">
        <w:rPr>
          <w:sz w:val="20"/>
        </w:rPr>
        <w:t>”</w:t>
      </w:r>
      <w:r w:rsidR="00EA5EC7">
        <w:rPr>
          <w:sz w:val="20"/>
        </w:rPr>
        <w:t xml:space="preserve"> </w:t>
      </w:r>
      <w:r w:rsidR="006F4B51" w:rsidRPr="007E0EB1">
        <w:rPr>
          <w:sz w:val="20"/>
        </w:rPr>
        <w:t>in leadership (i.e. what is truly good or bad for human followers</w:t>
      </w:r>
      <w:r w:rsidR="002B1314">
        <w:rPr>
          <w:sz w:val="20"/>
        </w:rPr>
        <w:t>.</w:t>
      </w:r>
    </w:p>
    <w:p w:rsidR="00C5752D" w:rsidRPr="005F404C" w:rsidRDefault="00C5752D" w:rsidP="00C5752D">
      <w:pPr>
        <w:pStyle w:val="Style1"/>
        <w:rPr>
          <w:sz w:val="20"/>
          <w:lang w:val="en-US"/>
        </w:rPr>
      </w:pPr>
      <w:r>
        <w:rPr>
          <w:sz w:val="20"/>
          <w:lang w:val="en-NZ"/>
        </w:rPr>
        <w:t>W</w:t>
      </w:r>
      <w:r w:rsidRPr="005F404C">
        <w:rPr>
          <w:sz w:val="20"/>
          <w:lang w:val="en-NZ"/>
        </w:rPr>
        <w:t>hen a case</w:t>
      </w:r>
      <w:r w:rsidR="007D25CB">
        <w:rPr>
          <w:sz w:val="20"/>
          <w:lang w:val="en-NZ"/>
        </w:rPr>
        <w:t>-</w:t>
      </w:r>
      <w:r w:rsidRPr="005F404C">
        <w:rPr>
          <w:sz w:val="20"/>
          <w:lang w:val="en-NZ"/>
        </w:rPr>
        <w:t>question says “justify the viewpoint…”</w:t>
      </w:r>
      <w:r w:rsidR="00DA0A84">
        <w:rPr>
          <w:sz w:val="20"/>
          <w:lang w:val="en-NZ"/>
        </w:rPr>
        <w:t xml:space="preserve"> </w:t>
      </w:r>
      <w:r w:rsidRPr="005F404C">
        <w:rPr>
          <w:sz w:val="20"/>
          <w:lang w:val="en-NZ"/>
        </w:rPr>
        <w:t xml:space="preserve"> this does not necessarily mean that you </w:t>
      </w:r>
      <w:r w:rsidR="00095E5B">
        <w:rPr>
          <w:sz w:val="20"/>
          <w:lang w:val="en-NZ"/>
        </w:rPr>
        <w:t xml:space="preserve">currently </w:t>
      </w:r>
      <w:r w:rsidRPr="005F404C">
        <w:rPr>
          <w:sz w:val="20"/>
          <w:lang w:val="en-NZ"/>
        </w:rPr>
        <w:t xml:space="preserve">agree with that viewpoint.  Being able to give good reasons for </w:t>
      </w:r>
      <w:r w:rsidR="00DA0A84">
        <w:rPr>
          <w:sz w:val="20"/>
          <w:lang w:val="en-NZ"/>
        </w:rPr>
        <w:t xml:space="preserve">a </w:t>
      </w:r>
      <w:r w:rsidRPr="005F404C">
        <w:rPr>
          <w:sz w:val="20"/>
          <w:lang w:val="en-NZ"/>
        </w:rPr>
        <w:t>propos</w:t>
      </w:r>
      <w:r w:rsidR="00DA0A84">
        <w:rPr>
          <w:sz w:val="20"/>
          <w:lang w:val="en-NZ"/>
        </w:rPr>
        <w:t xml:space="preserve">al or position </w:t>
      </w:r>
      <w:r w:rsidRPr="005F404C">
        <w:rPr>
          <w:sz w:val="20"/>
          <w:lang w:val="en-NZ"/>
        </w:rPr>
        <w:t xml:space="preserve">is an important </w:t>
      </w:r>
      <w:r w:rsidR="00DA0A84">
        <w:rPr>
          <w:sz w:val="20"/>
          <w:lang w:val="en-NZ"/>
        </w:rPr>
        <w:t xml:space="preserve">part </w:t>
      </w:r>
      <w:r w:rsidRPr="005F404C">
        <w:rPr>
          <w:sz w:val="20"/>
          <w:lang w:val="en-NZ"/>
        </w:rPr>
        <w:t xml:space="preserve">of </w:t>
      </w:r>
      <w:r>
        <w:rPr>
          <w:sz w:val="20"/>
          <w:lang w:val="en-NZ"/>
        </w:rPr>
        <w:t xml:space="preserve">leadership </w:t>
      </w:r>
      <w:r w:rsidR="00DA0A84">
        <w:rPr>
          <w:sz w:val="20"/>
          <w:lang w:val="en-NZ"/>
        </w:rPr>
        <w:t>(</w:t>
      </w:r>
      <w:r>
        <w:rPr>
          <w:sz w:val="20"/>
          <w:lang w:val="en-NZ"/>
        </w:rPr>
        <w:t>and ethics</w:t>
      </w:r>
      <w:r w:rsidR="00DA0A84">
        <w:rPr>
          <w:sz w:val="20"/>
          <w:lang w:val="en-NZ"/>
        </w:rPr>
        <w:t>)</w:t>
      </w:r>
      <w:r>
        <w:rPr>
          <w:sz w:val="20"/>
          <w:lang w:val="en-NZ"/>
        </w:rPr>
        <w:t xml:space="preserve">. Also, by </w:t>
      </w:r>
      <w:r w:rsidR="00095E5B">
        <w:rPr>
          <w:sz w:val="20"/>
          <w:lang w:val="en-NZ"/>
        </w:rPr>
        <w:t xml:space="preserve">publically </w:t>
      </w:r>
      <w:r>
        <w:rPr>
          <w:sz w:val="20"/>
          <w:lang w:val="en-NZ"/>
        </w:rPr>
        <w:t xml:space="preserve">justifying </w:t>
      </w:r>
      <w:r w:rsidR="00DA0A84">
        <w:rPr>
          <w:sz w:val="20"/>
          <w:lang w:val="en-NZ"/>
        </w:rPr>
        <w:t>a</w:t>
      </w:r>
      <w:r>
        <w:rPr>
          <w:sz w:val="20"/>
          <w:lang w:val="en-NZ"/>
        </w:rPr>
        <w:t xml:space="preserve"> “</w:t>
      </w:r>
      <w:r w:rsidR="00DA0A84">
        <w:rPr>
          <w:sz w:val="20"/>
          <w:lang w:val="en-NZ"/>
        </w:rPr>
        <w:t>viewpoint</w:t>
      </w:r>
      <w:r>
        <w:rPr>
          <w:sz w:val="20"/>
          <w:lang w:val="en-NZ"/>
        </w:rPr>
        <w:t>’</w:t>
      </w:r>
      <w:r w:rsidR="00DA0A84">
        <w:rPr>
          <w:sz w:val="20"/>
          <w:lang w:val="en-NZ"/>
        </w:rPr>
        <w:t xml:space="preserve"> that </w:t>
      </w:r>
      <w:r>
        <w:rPr>
          <w:sz w:val="20"/>
          <w:lang w:val="en-NZ"/>
        </w:rPr>
        <w:t xml:space="preserve">you </w:t>
      </w:r>
      <w:r w:rsidR="00415B96">
        <w:rPr>
          <w:sz w:val="20"/>
          <w:lang w:val="en-NZ"/>
        </w:rPr>
        <w:t>f</w:t>
      </w:r>
      <w:r>
        <w:rPr>
          <w:sz w:val="20"/>
          <w:lang w:val="en-NZ"/>
        </w:rPr>
        <w:t xml:space="preserve">eel uncomfortable with, you develop </w:t>
      </w:r>
      <w:r w:rsidR="00095E5B">
        <w:rPr>
          <w:sz w:val="20"/>
          <w:lang w:val="en-NZ"/>
        </w:rPr>
        <w:t xml:space="preserve">some </w:t>
      </w:r>
      <w:r>
        <w:rPr>
          <w:sz w:val="20"/>
          <w:lang w:val="en-NZ"/>
        </w:rPr>
        <w:t xml:space="preserve">empathy and your negotiation skills. </w:t>
      </w:r>
      <w:r w:rsidR="00AE4337">
        <w:rPr>
          <w:sz w:val="20"/>
          <w:lang w:val="en-NZ"/>
        </w:rPr>
        <w:t xml:space="preserve"> </w:t>
      </w:r>
      <w:r w:rsidR="00095E5B">
        <w:rPr>
          <w:sz w:val="20"/>
          <w:lang w:val="en-NZ"/>
        </w:rPr>
        <w:t>A</w:t>
      </w:r>
      <w:r w:rsidR="00AE4337">
        <w:rPr>
          <w:sz w:val="20"/>
          <w:lang w:val="en-NZ"/>
        </w:rPr>
        <w:t xml:space="preserve">ny justification can </w:t>
      </w:r>
      <w:r w:rsidR="009B7372">
        <w:rPr>
          <w:sz w:val="20"/>
          <w:lang w:val="en-NZ"/>
        </w:rPr>
        <w:t xml:space="preserve">be expanded by </w:t>
      </w:r>
      <w:r w:rsidR="00AE4337">
        <w:rPr>
          <w:sz w:val="20"/>
          <w:lang w:val="en-NZ"/>
        </w:rPr>
        <w:t xml:space="preserve">critiquing </w:t>
      </w:r>
      <w:r w:rsidR="00095E5B">
        <w:rPr>
          <w:sz w:val="20"/>
          <w:lang w:val="en-NZ"/>
        </w:rPr>
        <w:t xml:space="preserve">(directly countering) </w:t>
      </w:r>
      <w:r w:rsidR="00AE4337">
        <w:rPr>
          <w:sz w:val="20"/>
          <w:lang w:val="en-NZ"/>
        </w:rPr>
        <w:t xml:space="preserve">arguments that might be used by the other side.  </w:t>
      </w:r>
    </w:p>
    <w:p w:rsidR="00C5752D" w:rsidRPr="00161FD3" w:rsidRDefault="00C5752D" w:rsidP="00644053">
      <w:pPr>
        <w:rPr>
          <w:b/>
          <w:bCs/>
          <w:iCs/>
          <w:sz w:val="22"/>
          <w:szCs w:val="22"/>
          <w:lang w:val="en-NZ"/>
        </w:rPr>
      </w:pPr>
    </w:p>
    <w:p w:rsidR="007D25CB" w:rsidRPr="00F56688" w:rsidRDefault="00A714D0" w:rsidP="007D25CB">
      <w:pPr>
        <w:spacing w:after="120"/>
        <w:rPr>
          <w:bCs/>
          <w:i/>
          <w:iCs/>
          <w:sz w:val="20"/>
          <w:lang w:val="en-NZ"/>
        </w:rPr>
      </w:pPr>
      <w:r w:rsidRPr="00F56688">
        <w:rPr>
          <w:b/>
          <w:bCs/>
          <w:iCs/>
          <w:sz w:val="20"/>
          <w:u w:val="single"/>
          <w:lang w:val="en-NZ"/>
        </w:rPr>
        <w:t>1</w:t>
      </w:r>
      <w:r w:rsidR="007E7EF3" w:rsidRPr="00F56688">
        <w:rPr>
          <w:b/>
          <w:bCs/>
          <w:iCs/>
          <w:sz w:val="20"/>
          <w:u w:val="single"/>
          <w:lang w:val="en-NZ"/>
        </w:rPr>
        <w:t xml:space="preserve"> </w:t>
      </w:r>
      <w:r w:rsidR="00FE1C39" w:rsidRPr="00F56688">
        <w:rPr>
          <w:b/>
          <w:bCs/>
          <w:iCs/>
          <w:sz w:val="20"/>
          <w:u w:val="single"/>
          <w:lang w:val="en-NZ"/>
        </w:rPr>
        <w:t xml:space="preserve">  Five d</w:t>
      </w:r>
      <w:r w:rsidR="007E7EF3" w:rsidRPr="00F56688">
        <w:rPr>
          <w:b/>
          <w:bCs/>
          <w:iCs/>
          <w:sz w:val="20"/>
          <w:u w:val="single"/>
          <w:lang w:val="en-NZ"/>
        </w:rPr>
        <w:t>ecision</w:t>
      </w:r>
      <w:r w:rsidR="00FE1C39" w:rsidRPr="00F56688">
        <w:rPr>
          <w:b/>
          <w:bCs/>
          <w:iCs/>
          <w:sz w:val="20"/>
          <w:u w:val="single"/>
          <w:lang w:val="en-NZ"/>
        </w:rPr>
        <w:t>-</w:t>
      </w:r>
      <w:r w:rsidR="007E7EF3" w:rsidRPr="00F56688">
        <w:rPr>
          <w:b/>
          <w:bCs/>
          <w:iCs/>
          <w:sz w:val="20"/>
          <w:u w:val="single"/>
          <w:lang w:val="en-NZ"/>
        </w:rPr>
        <w:t>making dilemmas</w:t>
      </w:r>
      <w:r w:rsidR="007E7EF3" w:rsidRPr="00F56688">
        <w:rPr>
          <w:b/>
          <w:bCs/>
          <w:iCs/>
          <w:sz w:val="20"/>
          <w:lang w:val="en-NZ"/>
        </w:rPr>
        <w:t xml:space="preserve"> (From WC p86)</w:t>
      </w:r>
      <w:r w:rsidR="007D25CB" w:rsidRPr="00F56688">
        <w:rPr>
          <w:b/>
          <w:bCs/>
          <w:iCs/>
          <w:sz w:val="20"/>
          <w:lang w:val="en-NZ"/>
        </w:rPr>
        <w:t xml:space="preserve"> </w:t>
      </w:r>
      <w:r w:rsidR="007D25CB" w:rsidRPr="00F56688">
        <w:rPr>
          <w:b/>
          <w:bCs/>
          <w:i/>
          <w:iCs/>
          <w:sz w:val="20"/>
          <w:lang w:val="en-NZ"/>
        </w:rPr>
        <w:t>general management</w:t>
      </w:r>
      <w:r w:rsidR="007E7EF3" w:rsidRPr="00F56688">
        <w:rPr>
          <w:bCs/>
          <w:i/>
          <w:iCs/>
          <w:sz w:val="20"/>
          <w:lang w:val="en-NZ"/>
        </w:rPr>
        <w:t xml:space="preserve"> </w:t>
      </w:r>
    </w:p>
    <w:p w:rsidR="002156C5" w:rsidRPr="00F56688" w:rsidRDefault="007E7EF3" w:rsidP="002156C5">
      <w:pPr>
        <w:rPr>
          <w:bCs/>
          <w:iCs/>
          <w:sz w:val="20"/>
          <w:lang w:val="en-NZ"/>
        </w:rPr>
      </w:pPr>
      <w:r w:rsidRPr="00F56688">
        <w:rPr>
          <w:bCs/>
          <w:iCs/>
          <w:sz w:val="20"/>
          <w:lang w:val="en-NZ"/>
        </w:rPr>
        <w:t xml:space="preserve">These represent </w:t>
      </w:r>
      <w:r w:rsidR="00644053" w:rsidRPr="00F56688">
        <w:rPr>
          <w:bCs/>
          <w:iCs/>
          <w:sz w:val="20"/>
          <w:lang w:val="en-NZ"/>
        </w:rPr>
        <w:t>general management situation</w:t>
      </w:r>
      <w:r w:rsidRPr="00F56688">
        <w:rPr>
          <w:bCs/>
          <w:iCs/>
          <w:sz w:val="20"/>
          <w:lang w:val="en-NZ"/>
        </w:rPr>
        <w:t xml:space="preserve">s. </w:t>
      </w:r>
      <w:r w:rsidR="002156C5" w:rsidRPr="00F56688">
        <w:rPr>
          <w:bCs/>
          <w:iCs/>
          <w:sz w:val="20"/>
          <w:lang w:val="en-NZ"/>
        </w:rPr>
        <w:t xml:space="preserve"> </w:t>
      </w:r>
      <w:r w:rsidRPr="00F56688">
        <w:rPr>
          <w:bCs/>
          <w:iCs/>
          <w:sz w:val="20"/>
          <w:lang w:val="en-NZ"/>
        </w:rPr>
        <w:t xml:space="preserve">We will have </w:t>
      </w:r>
      <w:r w:rsidR="00D217FA" w:rsidRPr="00F56688">
        <w:rPr>
          <w:bCs/>
          <w:iCs/>
          <w:sz w:val="20"/>
          <w:lang w:val="en-NZ"/>
        </w:rPr>
        <w:t>8</w:t>
      </w:r>
      <w:r w:rsidRPr="00F56688">
        <w:rPr>
          <w:bCs/>
          <w:iCs/>
          <w:sz w:val="20"/>
          <w:lang w:val="en-NZ"/>
        </w:rPr>
        <w:t xml:space="preserve"> groups of 3 approx. Each does a justification for a position that I specify</w:t>
      </w:r>
      <w:r w:rsidR="007D25CB" w:rsidRPr="00F56688">
        <w:rPr>
          <w:bCs/>
          <w:iCs/>
          <w:sz w:val="20"/>
          <w:lang w:val="en-NZ"/>
        </w:rPr>
        <w:t>.</w:t>
      </w:r>
      <w:r w:rsidRPr="00F56688">
        <w:rPr>
          <w:bCs/>
          <w:iCs/>
          <w:sz w:val="20"/>
          <w:lang w:val="en-NZ"/>
        </w:rPr>
        <w:t xml:space="preserve"> </w:t>
      </w:r>
    </w:p>
    <w:p w:rsidR="00D217FA" w:rsidRPr="00F56688" w:rsidRDefault="00D217FA" w:rsidP="002156C5">
      <w:pPr>
        <w:rPr>
          <w:bCs/>
          <w:iCs/>
          <w:sz w:val="20"/>
          <w:lang w:val="en-NZ"/>
        </w:rPr>
      </w:pPr>
    </w:p>
    <w:p w:rsidR="00F045E7" w:rsidRPr="00F56688" w:rsidRDefault="00FC44D0" w:rsidP="003F6C38">
      <w:pPr>
        <w:spacing w:after="120"/>
        <w:rPr>
          <w:b/>
          <w:i/>
          <w:sz w:val="20"/>
          <w:lang w:val="en-NZ"/>
        </w:rPr>
      </w:pPr>
      <w:r w:rsidRPr="00F56688">
        <w:rPr>
          <w:b/>
          <w:sz w:val="20"/>
          <w:u w:val="single"/>
          <w:lang w:val="en-NZ"/>
        </w:rPr>
        <w:t xml:space="preserve">2  </w:t>
      </w:r>
      <w:r w:rsidR="00F045E7" w:rsidRPr="00F56688">
        <w:rPr>
          <w:b/>
          <w:sz w:val="20"/>
          <w:u w:val="single"/>
          <w:lang w:val="en-NZ"/>
        </w:rPr>
        <w:t>The Parable Of The Sadhu (</w:t>
      </w:r>
      <w:r w:rsidRPr="00F56688">
        <w:rPr>
          <w:b/>
          <w:sz w:val="20"/>
          <w:u w:val="single"/>
          <w:lang w:val="en-NZ"/>
        </w:rPr>
        <w:t xml:space="preserve">DW </w:t>
      </w:r>
      <w:r w:rsidR="00F045E7" w:rsidRPr="00F56688">
        <w:rPr>
          <w:b/>
          <w:sz w:val="20"/>
          <w:u w:val="single"/>
          <w:lang w:val="en-NZ"/>
        </w:rPr>
        <w:t>p287</w:t>
      </w:r>
      <w:r w:rsidR="00F045E7" w:rsidRPr="00F56688">
        <w:rPr>
          <w:b/>
          <w:i/>
          <w:sz w:val="20"/>
          <w:u w:val="single"/>
          <w:lang w:val="en-NZ"/>
        </w:rPr>
        <w:t>)</w:t>
      </w:r>
      <w:r w:rsidRPr="00F56688">
        <w:rPr>
          <w:b/>
          <w:i/>
          <w:sz w:val="20"/>
          <w:lang w:val="en-NZ"/>
        </w:rPr>
        <w:t xml:space="preserve">  personal missions</w:t>
      </w:r>
    </w:p>
    <w:p w:rsidR="00F045E7" w:rsidRPr="00F56688" w:rsidRDefault="00F045E7" w:rsidP="00F045E7">
      <w:pPr>
        <w:rPr>
          <w:sz w:val="20"/>
          <w:lang w:val="en-NZ"/>
        </w:rPr>
      </w:pPr>
      <w:r w:rsidRPr="00F56688">
        <w:rPr>
          <w:sz w:val="20"/>
          <w:lang w:val="en-NZ"/>
        </w:rPr>
        <w:t xml:space="preserve">Blues: It was OK to leave him. The mission should take priority, especially over the needs of an outsider.  </w:t>
      </w:r>
    </w:p>
    <w:p w:rsidR="00F045E7" w:rsidRPr="00F56688" w:rsidRDefault="00F045E7" w:rsidP="00BC7F2A">
      <w:pPr>
        <w:spacing w:after="60"/>
        <w:rPr>
          <w:sz w:val="20"/>
          <w:lang w:val="en-NZ"/>
        </w:rPr>
      </w:pPr>
      <w:r w:rsidRPr="00F56688">
        <w:rPr>
          <w:sz w:val="20"/>
          <w:lang w:val="en-NZ"/>
        </w:rPr>
        <w:t xml:space="preserve">Reds: It was not OK. We should make sure that he is taken to wherever he can get proper care. </w:t>
      </w:r>
    </w:p>
    <w:p w:rsidR="00F045E7" w:rsidRPr="00F56688" w:rsidRDefault="00F045E7" w:rsidP="00F045E7">
      <w:pPr>
        <w:rPr>
          <w:sz w:val="20"/>
          <w:lang w:val="en-NZ"/>
        </w:rPr>
      </w:pPr>
      <w:r w:rsidRPr="00F56688">
        <w:rPr>
          <w:sz w:val="20"/>
          <w:lang w:val="en-NZ"/>
        </w:rPr>
        <w:t>Blues: This parable has no relevance to business</w:t>
      </w:r>
      <w:r w:rsidR="00C81135" w:rsidRPr="00F56688">
        <w:rPr>
          <w:sz w:val="20"/>
          <w:lang w:val="en-NZ"/>
        </w:rPr>
        <w:t>-leadership</w:t>
      </w:r>
      <w:r w:rsidRPr="00F56688">
        <w:rPr>
          <w:sz w:val="20"/>
          <w:lang w:val="en-NZ"/>
        </w:rPr>
        <w:t xml:space="preserve">. It is a completely different context.  </w:t>
      </w:r>
    </w:p>
    <w:p w:rsidR="00F045E7" w:rsidRDefault="00F045E7" w:rsidP="00F045E7">
      <w:pPr>
        <w:rPr>
          <w:sz w:val="20"/>
          <w:lang w:val="en-NZ"/>
        </w:rPr>
      </w:pPr>
      <w:r w:rsidRPr="00F56688">
        <w:rPr>
          <w:sz w:val="20"/>
          <w:lang w:val="en-NZ"/>
        </w:rPr>
        <w:t xml:space="preserve">Reds: there are many close parallels between this story and business situations. </w:t>
      </w:r>
    </w:p>
    <w:p w:rsidR="00593C9C" w:rsidRDefault="00593C9C" w:rsidP="00F045E7">
      <w:pPr>
        <w:rPr>
          <w:sz w:val="20"/>
          <w:lang w:val="en-NZ"/>
        </w:rPr>
      </w:pPr>
    </w:p>
    <w:p w:rsidR="00593C9C" w:rsidRPr="00F56688" w:rsidRDefault="00593C9C" w:rsidP="00F045E7">
      <w:pPr>
        <w:rPr>
          <w:sz w:val="20"/>
          <w:lang w:val="en-NZ"/>
        </w:rPr>
      </w:pPr>
      <w:r>
        <w:rPr>
          <w:sz w:val="20"/>
          <w:lang w:val="en-NZ"/>
        </w:rPr>
        <w:t xml:space="preserve">[Possible discussion of what can be learned from </w:t>
      </w:r>
      <w:r w:rsidRPr="00593C9C">
        <w:rPr>
          <w:i/>
          <w:sz w:val="20"/>
          <w:lang w:val="en-NZ"/>
        </w:rPr>
        <w:t>Frozen 2010</w:t>
      </w:r>
      <w:r w:rsidR="00154B7F">
        <w:rPr>
          <w:sz w:val="20"/>
          <w:lang w:val="en-NZ"/>
        </w:rPr>
        <w:t>]</w:t>
      </w:r>
      <w:r>
        <w:rPr>
          <w:sz w:val="20"/>
          <w:lang w:val="en-NZ"/>
        </w:rPr>
        <w:t xml:space="preserve"> </w:t>
      </w:r>
    </w:p>
    <w:p w:rsidR="00F045E7" w:rsidRPr="00F56688" w:rsidRDefault="00F045E7" w:rsidP="002156C5">
      <w:pPr>
        <w:rPr>
          <w:bCs/>
          <w:iCs/>
          <w:sz w:val="20"/>
          <w:lang w:val="en-NZ"/>
        </w:rPr>
      </w:pPr>
    </w:p>
    <w:p w:rsidR="00A112A4" w:rsidRPr="00F56688" w:rsidRDefault="00C81135" w:rsidP="00944A42">
      <w:pPr>
        <w:spacing w:after="120"/>
        <w:rPr>
          <w:b/>
          <w:bCs/>
          <w:iCs/>
          <w:sz w:val="20"/>
          <w:lang w:val="en-NZ"/>
        </w:rPr>
      </w:pPr>
      <w:r w:rsidRPr="00F56688">
        <w:rPr>
          <w:b/>
          <w:bCs/>
          <w:iCs/>
          <w:sz w:val="20"/>
          <w:u w:val="single"/>
          <w:lang w:val="en-NZ"/>
        </w:rPr>
        <w:t>3</w:t>
      </w:r>
      <w:r w:rsidR="00C2405F" w:rsidRPr="00F56688">
        <w:rPr>
          <w:b/>
          <w:bCs/>
          <w:iCs/>
          <w:sz w:val="20"/>
          <w:u w:val="single"/>
          <w:lang w:val="en-NZ"/>
        </w:rPr>
        <w:t xml:space="preserve">  Foreign assignment </w:t>
      </w:r>
      <w:r w:rsidR="00632CC8" w:rsidRPr="00F56688">
        <w:rPr>
          <w:b/>
          <w:bCs/>
          <w:iCs/>
          <w:sz w:val="20"/>
          <w:lang w:val="en-NZ"/>
        </w:rPr>
        <w:t xml:space="preserve"> (DW p409) </w:t>
      </w:r>
      <w:r w:rsidR="00632CC8" w:rsidRPr="00F56688">
        <w:rPr>
          <w:b/>
          <w:bCs/>
          <w:i/>
          <w:iCs/>
          <w:sz w:val="20"/>
          <w:lang w:val="en-NZ"/>
        </w:rPr>
        <w:t>culture and g</w:t>
      </w:r>
      <w:r w:rsidR="0048612E" w:rsidRPr="00F56688">
        <w:rPr>
          <w:b/>
          <w:bCs/>
          <w:i/>
          <w:iCs/>
          <w:sz w:val="20"/>
          <w:lang w:val="en-NZ"/>
        </w:rPr>
        <w:t xml:space="preserve">ender </w:t>
      </w:r>
    </w:p>
    <w:p w:rsidR="00C81135" w:rsidRPr="00F56688" w:rsidRDefault="00C81135" w:rsidP="00237A26">
      <w:pPr>
        <w:rPr>
          <w:bCs/>
          <w:i/>
          <w:iCs/>
          <w:sz w:val="20"/>
          <w:lang w:val="en-NZ"/>
        </w:rPr>
      </w:pPr>
      <w:r w:rsidRPr="00F56688">
        <w:rPr>
          <w:bCs/>
          <w:i/>
          <w:iCs/>
          <w:sz w:val="20"/>
          <w:lang w:val="en-NZ"/>
        </w:rPr>
        <w:t>Round 1. leader-subordinate relations</w:t>
      </w:r>
    </w:p>
    <w:p w:rsidR="00C2405F" w:rsidRPr="00F56688" w:rsidRDefault="00C2405F" w:rsidP="00237A26">
      <w:pPr>
        <w:rPr>
          <w:bCs/>
          <w:iCs/>
          <w:sz w:val="20"/>
          <w:lang w:val="en-NZ"/>
        </w:rPr>
      </w:pPr>
      <w:r w:rsidRPr="00F56688">
        <w:rPr>
          <w:bCs/>
          <w:iCs/>
          <w:sz w:val="20"/>
          <w:lang w:val="en-NZ"/>
        </w:rPr>
        <w:t>Blues</w:t>
      </w:r>
      <w:r w:rsidR="00632CC8" w:rsidRPr="00F56688">
        <w:rPr>
          <w:bCs/>
          <w:iCs/>
          <w:sz w:val="20"/>
          <w:lang w:val="en-NZ"/>
        </w:rPr>
        <w:t xml:space="preserve">: </w:t>
      </w:r>
      <w:r w:rsidRPr="00F56688">
        <w:rPr>
          <w:bCs/>
          <w:iCs/>
          <w:sz w:val="20"/>
          <w:lang w:val="en-NZ"/>
        </w:rPr>
        <w:t xml:space="preserve"> Vitam was doing the right thing, he handled it well. </w:t>
      </w:r>
    </w:p>
    <w:p w:rsidR="00C2405F" w:rsidRPr="00F56688" w:rsidRDefault="00C2405F" w:rsidP="00237A26">
      <w:pPr>
        <w:rPr>
          <w:bCs/>
          <w:iCs/>
          <w:sz w:val="20"/>
          <w:lang w:val="en-NZ"/>
        </w:rPr>
      </w:pPr>
      <w:r w:rsidRPr="00F56688">
        <w:rPr>
          <w:bCs/>
          <w:iCs/>
          <w:sz w:val="20"/>
          <w:lang w:val="en-NZ"/>
        </w:rPr>
        <w:t xml:space="preserve">Reds: </w:t>
      </w:r>
      <w:r w:rsidR="00632CC8" w:rsidRPr="00F56688">
        <w:rPr>
          <w:bCs/>
          <w:iCs/>
          <w:sz w:val="20"/>
          <w:lang w:val="en-NZ"/>
        </w:rPr>
        <w:t xml:space="preserve"> </w:t>
      </w:r>
      <w:r w:rsidRPr="00F56688">
        <w:rPr>
          <w:bCs/>
          <w:iCs/>
          <w:sz w:val="20"/>
          <w:lang w:val="en-NZ"/>
        </w:rPr>
        <w:t xml:space="preserve">Vitam was </w:t>
      </w:r>
      <w:r w:rsidR="00944A42" w:rsidRPr="00F56688">
        <w:rPr>
          <w:bCs/>
          <w:iCs/>
          <w:sz w:val="20"/>
          <w:lang w:val="en-NZ"/>
        </w:rPr>
        <w:t>behaving badly</w:t>
      </w:r>
      <w:r w:rsidRPr="00F56688">
        <w:rPr>
          <w:bCs/>
          <w:iCs/>
          <w:sz w:val="20"/>
          <w:lang w:val="en-NZ"/>
        </w:rPr>
        <w:t xml:space="preserve">. </w:t>
      </w:r>
      <w:r w:rsidR="00493DAB" w:rsidRPr="00F56688">
        <w:rPr>
          <w:bCs/>
          <w:iCs/>
          <w:sz w:val="20"/>
          <w:lang w:val="en-NZ"/>
        </w:rPr>
        <w:t xml:space="preserve">As a </w:t>
      </w:r>
      <w:r w:rsidR="005140AD" w:rsidRPr="00F56688">
        <w:rPr>
          <w:bCs/>
          <w:iCs/>
          <w:sz w:val="20"/>
          <w:lang w:val="en-NZ"/>
        </w:rPr>
        <w:t>manager/</w:t>
      </w:r>
      <w:r w:rsidR="00493DAB" w:rsidRPr="00F56688">
        <w:rPr>
          <w:bCs/>
          <w:iCs/>
          <w:sz w:val="20"/>
          <w:lang w:val="en-NZ"/>
        </w:rPr>
        <w:t>leader h</w:t>
      </w:r>
      <w:r w:rsidRPr="00F56688">
        <w:rPr>
          <w:bCs/>
          <w:iCs/>
          <w:sz w:val="20"/>
          <w:lang w:val="en-NZ"/>
        </w:rPr>
        <w:t>e should have refused to tolerate the clients</w:t>
      </w:r>
      <w:r w:rsidR="00C67677" w:rsidRPr="00F56688">
        <w:rPr>
          <w:bCs/>
          <w:iCs/>
          <w:sz w:val="20"/>
          <w:lang w:val="en-NZ"/>
        </w:rPr>
        <w:t>’</w:t>
      </w:r>
      <w:r w:rsidRPr="00F56688">
        <w:rPr>
          <w:bCs/>
          <w:iCs/>
          <w:sz w:val="20"/>
          <w:lang w:val="en-NZ"/>
        </w:rPr>
        <w:t xml:space="preserve"> comments and </w:t>
      </w:r>
      <w:r w:rsidR="00632CC8" w:rsidRPr="00F56688">
        <w:rPr>
          <w:bCs/>
          <w:iCs/>
          <w:sz w:val="20"/>
          <w:lang w:val="en-NZ"/>
        </w:rPr>
        <w:t xml:space="preserve">he should require </w:t>
      </w:r>
      <w:r w:rsidRPr="00F56688">
        <w:rPr>
          <w:bCs/>
          <w:iCs/>
          <w:sz w:val="20"/>
          <w:lang w:val="en-NZ"/>
        </w:rPr>
        <w:t>a more formal dress code</w:t>
      </w:r>
      <w:r w:rsidR="00406CD4" w:rsidRPr="00F56688">
        <w:rPr>
          <w:bCs/>
          <w:iCs/>
          <w:sz w:val="20"/>
          <w:lang w:val="en-NZ"/>
        </w:rPr>
        <w:t xml:space="preserve"> for the assistants</w:t>
      </w:r>
      <w:r w:rsidR="00C67677" w:rsidRPr="00F56688">
        <w:rPr>
          <w:bCs/>
          <w:iCs/>
          <w:sz w:val="20"/>
          <w:lang w:val="en-NZ"/>
        </w:rPr>
        <w:t>.</w:t>
      </w:r>
    </w:p>
    <w:p w:rsidR="00C81135" w:rsidRPr="00F56688" w:rsidRDefault="00C81135" w:rsidP="00C81135">
      <w:pPr>
        <w:rPr>
          <w:bCs/>
          <w:i/>
          <w:iCs/>
          <w:sz w:val="20"/>
          <w:lang w:val="en-NZ"/>
        </w:rPr>
      </w:pPr>
      <w:r w:rsidRPr="00F56688">
        <w:rPr>
          <w:bCs/>
          <w:i/>
          <w:iCs/>
          <w:sz w:val="20"/>
          <w:lang w:val="en-NZ"/>
        </w:rPr>
        <w:t>Round 2. Self-leadership</w:t>
      </w:r>
    </w:p>
    <w:p w:rsidR="00C81135" w:rsidRPr="00F56688" w:rsidRDefault="00C81135" w:rsidP="00C81135">
      <w:pPr>
        <w:rPr>
          <w:sz w:val="20"/>
          <w:lang w:val="en-NZ"/>
        </w:rPr>
      </w:pPr>
      <w:r w:rsidRPr="00F56688">
        <w:rPr>
          <w:sz w:val="20"/>
          <w:lang w:val="en-NZ"/>
        </w:rPr>
        <w:t xml:space="preserve">Blues: We think Ms. Strong (Sara) should just play the game, as explained by Mr Vitam. </w:t>
      </w:r>
    </w:p>
    <w:p w:rsidR="00C81135" w:rsidRPr="00F56688" w:rsidRDefault="00C81135" w:rsidP="00C81135">
      <w:pPr>
        <w:rPr>
          <w:sz w:val="20"/>
          <w:lang w:val="en-NZ"/>
        </w:rPr>
      </w:pPr>
      <w:r w:rsidRPr="00F56688">
        <w:rPr>
          <w:sz w:val="20"/>
          <w:lang w:val="en-NZ"/>
        </w:rPr>
        <w:t xml:space="preserve">Reds: Ms Strong should just quit the bank right now. </w:t>
      </w:r>
    </w:p>
    <w:p w:rsidR="00C81135" w:rsidRPr="00F56688" w:rsidRDefault="00C81135" w:rsidP="00237A26">
      <w:pPr>
        <w:rPr>
          <w:bCs/>
          <w:iCs/>
          <w:sz w:val="20"/>
          <w:lang w:val="en-NZ"/>
        </w:rPr>
      </w:pPr>
    </w:p>
    <w:p w:rsidR="00FE1C39" w:rsidRPr="00F56688" w:rsidRDefault="00FE1C39" w:rsidP="00237A26">
      <w:pPr>
        <w:rPr>
          <w:b/>
          <w:bCs/>
          <w:iCs/>
          <w:sz w:val="20"/>
          <w:lang w:val="en-NZ"/>
        </w:rPr>
      </w:pPr>
    </w:p>
    <w:p w:rsidR="00FE1C39" w:rsidRPr="00F56688" w:rsidRDefault="00FE1C39" w:rsidP="00237A26">
      <w:pPr>
        <w:rPr>
          <w:b/>
          <w:bCs/>
          <w:iCs/>
          <w:sz w:val="20"/>
          <w:lang w:val="en-NZ"/>
        </w:rPr>
      </w:pPr>
    </w:p>
    <w:p w:rsidR="00675FBA" w:rsidRPr="00F56688" w:rsidRDefault="00675FBA" w:rsidP="00237A26">
      <w:pPr>
        <w:rPr>
          <w:sz w:val="20"/>
        </w:rPr>
      </w:pPr>
      <w:r w:rsidRPr="00F56688">
        <w:rPr>
          <w:b/>
          <w:bCs/>
          <w:iCs/>
          <w:sz w:val="20"/>
          <w:lang w:val="en-NZ"/>
        </w:rPr>
        <w:t xml:space="preserve">PART 2: </w:t>
      </w:r>
      <w:r w:rsidRPr="00F56688">
        <w:rPr>
          <w:b/>
          <w:bCs/>
          <w:i/>
          <w:iCs/>
          <w:sz w:val="20"/>
          <w:lang w:val="en-NZ"/>
        </w:rPr>
        <w:t xml:space="preserve"> </w:t>
      </w:r>
      <w:r w:rsidRPr="00F56688">
        <w:rPr>
          <w:b/>
          <w:bCs/>
          <w:iCs/>
          <w:sz w:val="20"/>
          <w:lang w:val="en-NZ"/>
        </w:rPr>
        <w:t xml:space="preserve"> </w:t>
      </w:r>
      <w:r w:rsidRPr="00F56688">
        <w:rPr>
          <w:b/>
          <w:sz w:val="20"/>
        </w:rPr>
        <w:t>P</w:t>
      </w:r>
      <w:r w:rsidR="00E54862" w:rsidRPr="00F56688">
        <w:rPr>
          <w:b/>
          <w:sz w:val="20"/>
        </w:rPr>
        <w:t>ublic-performance (</w:t>
      </w:r>
      <w:r w:rsidR="006843F2" w:rsidRPr="00F56688">
        <w:rPr>
          <w:b/>
          <w:sz w:val="20"/>
        </w:rPr>
        <w:t xml:space="preserve">selected </w:t>
      </w:r>
      <w:r w:rsidR="001E1F01" w:rsidRPr="00F56688">
        <w:rPr>
          <w:b/>
          <w:sz w:val="20"/>
        </w:rPr>
        <w:t xml:space="preserve">cases involving </w:t>
      </w:r>
      <w:r w:rsidR="00E54862" w:rsidRPr="00F56688">
        <w:rPr>
          <w:b/>
          <w:sz w:val="20"/>
        </w:rPr>
        <w:t xml:space="preserve">leader-subordinate relations)  </w:t>
      </w:r>
    </w:p>
    <w:p w:rsidR="00F30EED" w:rsidRPr="00F56688" w:rsidRDefault="00F30EED" w:rsidP="00237A26">
      <w:pPr>
        <w:rPr>
          <w:sz w:val="20"/>
        </w:rPr>
      </w:pPr>
    </w:p>
    <w:p w:rsidR="008204FE" w:rsidRPr="00F56688" w:rsidRDefault="008204FE" w:rsidP="00D33F46">
      <w:pPr>
        <w:spacing w:after="120"/>
        <w:rPr>
          <w:sz w:val="20"/>
        </w:rPr>
      </w:pPr>
      <w:r w:rsidRPr="00F56688">
        <w:rPr>
          <w:sz w:val="20"/>
        </w:rPr>
        <w:t xml:space="preserve">This part of the course </w:t>
      </w:r>
      <w:r w:rsidR="00C81135" w:rsidRPr="00F56688">
        <w:rPr>
          <w:sz w:val="20"/>
        </w:rPr>
        <w:t xml:space="preserve">develops </w:t>
      </w:r>
      <w:r w:rsidRPr="00F56688">
        <w:rPr>
          <w:sz w:val="20"/>
        </w:rPr>
        <w:t xml:space="preserve">your ability to discuss issues </w:t>
      </w:r>
      <w:r w:rsidR="00566AE6" w:rsidRPr="00F56688">
        <w:rPr>
          <w:sz w:val="20"/>
        </w:rPr>
        <w:t>properly with a boss</w:t>
      </w:r>
      <w:r w:rsidR="00373EE4" w:rsidRPr="00F56688">
        <w:rPr>
          <w:sz w:val="20"/>
        </w:rPr>
        <w:t xml:space="preserve"> or subordinate </w:t>
      </w:r>
      <w:r w:rsidRPr="00F56688">
        <w:rPr>
          <w:sz w:val="20"/>
        </w:rPr>
        <w:t xml:space="preserve">in front of an audience and to show grace under pressure.  </w:t>
      </w:r>
    </w:p>
    <w:p w:rsidR="008204FE" w:rsidRPr="00F56688" w:rsidRDefault="008204FE" w:rsidP="00D33F46">
      <w:pPr>
        <w:ind w:left="288"/>
        <w:rPr>
          <w:sz w:val="20"/>
        </w:rPr>
      </w:pPr>
      <w:r w:rsidRPr="00F56688">
        <w:rPr>
          <w:sz w:val="20"/>
        </w:rPr>
        <w:t xml:space="preserve">1.  I </w:t>
      </w:r>
      <w:r w:rsidR="00373EE4" w:rsidRPr="00F56688">
        <w:rPr>
          <w:sz w:val="20"/>
        </w:rPr>
        <w:t xml:space="preserve">will make </w:t>
      </w:r>
      <w:r w:rsidR="00373EE4" w:rsidRPr="00415B96">
        <w:rPr>
          <w:sz w:val="20"/>
        </w:rPr>
        <w:t xml:space="preserve">a </w:t>
      </w:r>
      <w:r w:rsidRPr="00415B96">
        <w:rPr>
          <w:sz w:val="20"/>
        </w:rPr>
        <w:t>list</w:t>
      </w:r>
      <w:r w:rsidRPr="00F56688">
        <w:rPr>
          <w:sz w:val="20"/>
        </w:rPr>
        <w:t xml:space="preserve"> of (approx </w:t>
      </w:r>
      <w:r w:rsidR="00234BDC" w:rsidRPr="00F56688">
        <w:rPr>
          <w:sz w:val="20"/>
        </w:rPr>
        <w:t>12</w:t>
      </w:r>
      <w:r w:rsidRPr="00F56688">
        <w:rPr>
          <w:sz w:val="20"/>
        </w:rPr>
        <w:t xml:space="preserve">) </w:t>
      </w:r>
      <w:r w:rsidR="00373EE4" w:rsidRPr="00F56688">
        <w:rPr>
          <w:sz w:val="20"/>
        </w:rPr>
        <w:t>student-</w:t>
      </w:r>
      <w:r w:rsidRPr="00F56688">
        <w:rPr>
          <w:sz w:val="20"/>
        </w:rPr>
        <w:t>pairs</w:t>
      </w:r>
      <w:r w:rsidR="00373EE4" w:rsidRPr="00F56688">
        <w:rPr>
          <w:sz w:val="20"/>
        </w:rPr>
        <w:t xml:space="preserve">. Each pair should assign roles and practice </w:t>
      </w:r>
      <w:r w:rsidR="00C81135" w:rsidRPr="00F56688">
        <w:rPr>
          <w:sz w:val="20"/>
        </w:rPr>
        <w:t xml:space="preserve">for 10 mins </w:t>
      </w:r>
      <w:r w:rsidRPr="00F56688">
        <w:rPr>
          <w:sz w:val="20"/>
        </w:rPr>
        <w:t xml:space="preserve">(normally </w:t>
      </w:r>
      <w:r w:rsidR="00373EE4" w:rsidRPr="00F56688">
        <w:rPr>
          <w:sz w:val="20"/>
        </w:rPr>
        <w:t>a</w:t>
      </w:r>
      <w:r w:rsidR="002B7A71" w:rsidRPr="00F56688">
        <w:rPr>
          <w:sz w:val="20"/>
        </w:rPr>
        <w:t xml:space="preserve"> ‘</w:t>
      </w:r>
      <w:r w:rsidRPr="00F56688">
        <w:rPr>
          <w:sz w:val="20"/>
        </w:rPr>
        <w:t>blue</w:t>
      </w:r>
      <w:r w:rsidR="002B7A71" w:rsidRPr="00F56688">
        <w:rPr>
          <w:sz w:val="20"/>
        </w:rPr>
        <w:t>’ actor</w:t>
      </w:r>
      <w:r w:rsidRPr="00F56688">
        <w:rPr>
          <w:sz w:val="20"/>
        </w:rPr>
        <w:t xml:space="preserve"> = boss, red = subordinate). </w:t>
      </w:r>
    </w:p>
    <w:p w:rsidR="00471FEA" w:rsidRPr="00F56688" w:rsidRDefault="008204FE" w:rsidP="00D33F46">
      <w:pPr>
        <w:ind w:left="288"/>
        <w:rPr>
          <w:sz w:val="20"/>
        </w:rPr>
      </w:pPr>
      <w:r w:rsidRPr="00F56688">
        <w:rPr>
          <w:sz w:val="20"/>
        </w:rPr>
        <w:t>2.  The first pair comes to front</w:t>
      </w:r>
      <w:r w:rsidR="00373EE4" w:rsidRPr="00F56688">
        <w:rPr>
          <w:sz w:val="20"/>
        </w:rPr>
        <w:t xml:space="preserve"> of class</w:t>
      </w:r>
      <w:r w:rsidR="00471FEA" w:rsidRPr="00F56688">
        <w:rPr>
          <w:sz w:val="20"/>
        </w:rPr>
        <w:t xml:space="preserve">, </w:t>
      </w:r>
    </w:p>
    <w:p w:rsidR="008204FE" w:rsidRPr="00F56688" w:rsidRDefault="00471FEA" w:rsidP="00D33F46">
      <w:pPr>
        <w:ind w:left="288"/>
        <w:rPr>
          <w:sz w:val="20"/>
        </w:rPr>
      </w:pPr>
      <w:r w:rsidRPr="00F56688">
        <w:rPr>
          <w:sz w:val="20"/>
        </w:rPr>
        <w:t xml:space="preserve">3.  I give </w:t>
      </w:r>
      <w:r w:rsidR="00373EE4" w:rsidRPr="00F56688">
        <w:rPr>
          <w:sz w:val="20"/>
        </w:rPr>
        <w:t xml:space="preserve">a </w:t>
      </w:r>
      <w:r w:rsidRPr="00F56688">
        <w:rPr>
          <w:sz w:val="20"/>
        </w:rPr>
        <w:t>brief summary of the relevant case</w:t>
      </w:r>
      <w:r w:rsidR="00C81135" w:rsidRPr="00F56688">
        <w:rPr>
          <w:sz w:val="20"/>
        </w:rPr>
        <w:t xml:space="preserve"> (one of the above)</w:t>
      </w:r>
      <w:r w:rsidR="008204FE" w:rsidRPr="00F56688">
        <w:rPr>
          <w:sz w:val="20"/>
        </w:rPr>
        <w:t xml:space="preserve">. </w:t>
      </w:r>
    </w:p>
    <w:p w:rsidR="00471FEA" w:rsidRPr="00F56688" w:rsidRDefault="00471FEA" w:rsidP="00D33F46">
      <w:pPr>
        <w:ind w:left="288"/>
        <w:rPr>
          <w:sz w:val="20"/>
        </w:rPr>
      </w:pPr>
      <w:r w:rsidRPr="00F56688">
        <w:rPr>
          <w:sz w:val="20"/>
        </w:rPr>
        <w:t xml:space="preserve">4. They try to </w:t>
      </w:r>
      <w:r w:rsidR="00373EE4" w:rsidRPr="00F56688">
        <w:rPr>
          <w:sz w:val="20"/>
        </w:rPr>
        <w:t>influence</w:t>
      </w:r>
      <w:r w:rsidRPr="00F56688">
        <w:rPr>
          <w:sz w:val="20"/>
        </w:rPr>
        <w:t xml:space="preserve"> each other</w:t>
      </w:r>
      <w:r w:rsidR="002B7A71" w:rsidRPr="00F56688">
        <w:rPr>
          <w:sz w:val="20"/>
        </w:rPr>
        <w:t xml:space="preserve"> as boss/subordinate</w:t>
      </w:r>
      <w:r w:rsidRPr="00F56688">
        <w:rPr>
          <w:sz w:val="20"/>
        </w:rPr>
        <w:t xml:space="preserve">. </w:t>
      </w:r>
      <w:r w:rsidR="0048612E" w:rsidRPr="00F56688">
        <w:rPr>
          <w:sz w:val="20"/>
        </w:rPr>
        <w:t>Actors m</w:t>
      </w:r>
      <w:r w:rsidR="00373EE4" w:rsidRPr="00F56688">
        <w:rPr>
          <w:sz w:val="20"/>
        </w:rPr>
        <w:t>ust remain c</w:t>
      </w:r>
      <w:r w:rsidRPr="00F56688">
        <w:rPr>
          <w:sz w:val="20"/>
        </w:rPr>
        <w:t>ool</w:t>
      </w:r>
      <w:r w:rsidR="0048612E" w:rsidRPr="00F56688">
        <w:rPr>
          <w:sz w:val="20"/>
        </w:rPr>
        <w:t xml:space="preserve"> and</w:t>
      </w:r>
      <w:r w:rsidRPr="00F56688">
        <w:rPr>
          <w:sz w:val="20"/>
        </w:rPr>
        <w:t xml:space="preserve"> calm.  </w:t>
      </w:r>
      <w:r w:rsidR="0048612E" w:rsidRPr="00F56688">
        <w:rPr>
          <w:sz w:val="20"/>
        </w:rPr>
        <w:t xml:space="preserve">Approx. </w:t>
      </w:r>
      <w:r w:rsidR="00373EE4" w:rsidRPr="00F56688">
        <w:rPr>
          <w:sz w:val="20"/>
        </w:rPr>
        <w:t>10 m</w:t>
      </w:r>
      <w:r w:rsidRPr="00F56688">
        <w:rPr>
          <w:sz w:val="20"/>
        </w:rPr>
        <w:t>inutes</w:t>
      </w:r>
      <w:r w:rsidR="00373EE4" w:rsidRPr="00F56688">
        <w:rPr>
          <w:sz w:val="20"/>
        </w:rPr>
        <w:t xml:space="preserve"> discussion</w:t>
      </w:r>
      <w:r w:rsidRPr="00F56688">
        <w:rPr>
          <w:sz w:val="20"/>
        </w:rPr>
        <w:t xml:space="preserve">, </w:t>
      </w:r>
      <w:r w:rsidR="00373EE4" w:rsidRPr="00F56688">
        <w:rPr>
          <w:sz w:val="20"/>
        </w:rPr>
        <w:t xml:space="preserve">including </w:t>
      </w:r>
      <w:r w:rsidRPr="00F56688">
        <w:rPr>
          <w:sz w:val="20"/>
        </w:rPr>
        <w:t>settlement.</w:t>
      </w:r>
    </w:p>
    <w:p w:rsidR="002B7A71" w:rsidRPr="00F56688" w:rsidRDefault="00AF47D1" w:rsidP="00D33F46">
      <w:pPr>
        <w:pStyle w:val="Style1"/>
        <w:ind w:left="288"/>
        <w:rPr>
          <w:sz w:val="20"/>
          <w:lang w:val="en-US"/>
        </w:rPr>
      </w:pPr>
      <w:r w:rsidRPr="00F56688">
        <w:rPr>
          <w:sz w:val="20"/>
        </w:rPr>
        <w:t>5</w:t>
      </w:r>
      <w:r w:rsidR="00471FEA" w:rsidRPr="00F56688">
        <w:rPr>
          <w:sz w:val="20"/>
        </w:rPr>
        <w:t xml:space="preserve">. </w:t>
      </w:r>
      <w:r w:rsidR="00E54862" w:rsidRPr="00F56688">
        <w:rPr>
          <w:sz w:val="20"/>
        </w:rPr>
        <w:t xml:space="preserve">I </w:t>
      </w:r>
      <w:r w:rsidR="00471FEA" w:rsidRPr="00F56688">
        <w:rPr>
          <w:sz w:val="20"/>
        </w:rPr>
        <w:t xml:space="preserve">grade each performer. </w:t>
      </w:r>
    </w:p>
    <w:p w:rsidR="00471FEA" w:rsidRPr="00F56688" w:rsidRDefault="00471FEA" w:rsidP="00D33F46">
      <w:pPr>
        <w:ind w:left="288"/>
        <w:rPr>
          <w:sz w:val="20"/>
        </w:rPr>
      </w:pPr>
    </w:p>
    <w:p w:rsidR="002B7A71" w:rsidRPr="00F56688" w:rsidRDefault="002B7A71" w:rsidP="002B7A71">
      <w:pPr>
        <w:pStyle w:val="Style1"/>
        <w:rPr>
          <w:sz w:val="20"/>
          <w:lang w:val="en-US"/>
        </w:rPr>
      </w:pPr>
      <w:r w:rsidRPr="00F56688">
        <w:rPr>
          <w:sz w:val="20"/>
        </w:rPr>
        <w:t xml:space="preserve">We should be able to do </w:t>
      </w:r>
      <w:r w:rsidR="00373EE4" w:rsidRPr="00F56688">
        <w:rPr>
          <w:sz w:val="20"/>
        </w:rPr>
        <w:t xml:space="preserve">about </w:t>
      </w:r>
      <w:r w:rsidR="00AF47D1" w:rsidRPr="00F56688">
        <w:rPr>
          <w:sz w:val="20"/>
        </w:rPr>
        <w:t>7-</w:t>
      </w:r>
      <w:r w:rsidRPr="00F56688">
        <w:rPr>
          <w:sz w:val="20"/>
        </w:rPr>
        <w:t xml:space="preserve">8 pairs in a double session.  So if the class is around </w:t>
      </w:r>
      <w:r w:rsidR="00AF47D1" w:rsidRPr="00F56688">
        <w:rPr>
          <w:sz w:val="20"/>
        </w:rPr>
        <w:t>26</w:t>
      </w:r>
      <w:r w:rsidRPr="00F56688">
        <w:rPr>
          <w:sz w:val="20"/>
        </w:rPr>
        <w:t xml:space="preserve"> we will do 2 sessions; then using a second list, List 2, </w:t>
      </w:r>
      <w:r w:rsidRPr="00F56688">
        <w:rPr>
          <w:i/>
          <w:sz w:val="20"/>
        </w:rPr>
        <w:t>we all try again</w:t>
      </w:r>
      <w:r w:rsidRPr="00F56688">
        <w:rPr>
          <w:sz w:val="20"/>
        </w:rPr>
        <w:t>, for a further 2 sessions.</w:t>
      </w:r>
      <w:r w:rsidRPr="00F56688">
        <w:rPr>
          <w:i/>
          <w:sz w:val="20"/>
        </w:rPr>
        <w:t xml:space="preserve">  </w:t>
      </w:r>
      <w:r w:rsidRPr="00F56688">
        <w:rPr>
          <w:sz w:val="20"/>
        </w:rPr>
        <w:t xml:space="preserve">I will give 2/3 weight to the better performance, 1/3 to the not so good.  </w:t>
      </w:r>
    </w:p>
    <w:p w:rsidR="00E54862" w:rsidRPr="00F56688" w:rsidRDefault="00E54862" w:rsidP="00237A26">
      <w:pPr>
        <w:rPr>
          <w:b/>
          <w:bCs/>
          <w:iCs/>
          <w:sz w:val="20"/>
          <w:lang w:val="en-NZ"/>
        </w:rPr>
      </w:pPr>
    </w:p>
    <w:p w:rsidR="00B62B18" w:rsidRPr="00F56688" w:rsidRDefault="001E1F01" w:rsidP="00237A26">
      <w:pPr>
        <w:rPr>
          <w:b/>
          <w:bCs/>
          <w:iCs/>
          <w:sz w:val="20"/>
          <w:lang w:val="en-NZ"/>
        </w:rPr>
      </w:pPr>
      <w:r w:rsidRPr="00F56688">
        <w:rPr>
          <w:b/>
          <w:bCs/>
          <w:iCs/>
          <w:sz w:val="20"/>
          <w:lang w:val="en-NZ"/>
        </w:rPr>
        <w:t xml:space="preserve">PART </w:t>
      </w:r>
      <w:r w:rsidR="00672113">
        <w:rPr>
          <w:b/>
          <w:bCs/>
          <w:iCs/>
          <w:sz w:val="20"/>
          <w:lang w:val="en-NZ"/>
        </w:rPr>
        <w:t>3</w:t>
      </w:r>
      <w:r w:rsidRPr="00F56688">
        <w:rPr>
          <w:b/>
          <w:bCs/>
          <w:iCs/>
          <w:sz w:val="20"/>
          <w:lang w:val="en-NZ"/>
        </w:rPr>
        <w:t xml:space="preserve">: </w:t>
      </w:r>
      <w:r w:rsidRPr="00F56688">
        <w:rPr>
          <w:b/>
          <w:bCs/>
          <w:i/>
          <w:iCs/>
          <w:sz w:val="20"/>
          <w:lang w:val="en-NZ"/>
        </w:rPr>
        <w:t xml:space="preserve"> </w:t>
      </w:r>
      <w:r w:rsidRPr="00F56688">
        <w:rPr>
          <w:b/>
          <w:bCs/>
          <w:iCs/>
          <w:sz w:val="20"/>
          <w:lang w:val="en-NZ"/>
        </w:rPr>
        <w:t xml:space="preserve"> </w:t>
      </w:r>
      <w:r w:rsidR="006E615C" w:rsidRPr="00F56688">
        <w:rPr>
          <w:b/>
          <w:sz w:val="20"/>
        </w:rPr>
        <w:t xml:space="preserve">Public-performance: </w:t>
      </w:r>
      <w:r w:rsidR="006E615C" w:rsidRPr="00F56688">
        <w:rPr>
          <w:b/>
          <w:bCs/>
          <w:iCs/>
          <w:sz w:val="20"/>
          <w:lang w:val="en-NZ"/>
        </w:rPr>
        <w:t>perspective taking &amp; conflict resolution:</w:t>
      </w:r>
    </w:p>
    <w:p w:rsidR="001E1F01" w:rsidRPr="00F56688" w:rsidRDefault="006E615C" w:rsidP="00237A26">
      <w:pPr>
        <w:rPr>
          <w:b/>
          <w:bCs/>
          <w:iCs/>
          <w:sz w:val="20"/>
          <w:lang w:val="en-NZ"/>
        </w:rPr>
      </w:pPr>
      <w:r w:rsidRPr="00F56688">
        <w:rPr>
          <w:b/>
          <w:bCs/>
          <w:iCs/>
          <w:sz w:val="20"/>
          <w:lang w:val="en-NZ"/>
        </w:rPr>
        <w:t xml:space="preserve"> </w:t>
      </w:r>
    </w:p>
    <w:p w:rsidR="00567090" w:rsidRPr="00F56688" w:rsidRDefault="00BB40D1" w:rsidP="00567090">
      <w:pPr>
        <w:rPr>
          <w:sz w:val="20"/>
        </w:rPr>
      </w:pPr>
      <w:r>
        <w:rPr>
          <w:b/>
          <w:sz w:val="20"/>
        </w:rPr>
        <w:t xml:space="preserve">(i) </w:t>
      </w:r>
      <w:r w:rsidR="006E615C" w:rsidRPr="00F56688">
        <w:rPr>
          <w:b/>
          <w:sz w:val="20"/>
        </w:rPr>
        <w:t>T</w:t>
      </w:r>
      <w:r w:rsidR="00672113">
        <w:rPr>
          <w:b/>
          <w:sz w:val="20"/>
        </w:rPr>
        <w:t>he Presidents D</w:t>
      </w:r>
      <w:r w:rsidR="00567090" w:rsidRPr="00F56688">
        <w:rPr>
          <w:b/>
          <w:sz w:val="20"/>
        </w:rPr>
        <w:t>ebate</w:t>
      </w:r>
      <w:r w:rsidR="00567090" w:rsidRPr="00F56688">
        <w:rPr>
          <w:sz w:val="20"/>
        </w:rPr>
        <w:t xml:space="preserve">:  </w:t>
      </w:r>
    </w:p>
    <w:p w:rsidR="00567090" w:rsidRPr="00F56688" w:rsidRDefault="00567090" w:rsidP="00567090">
      <w:pPr>
        <w:pStyle w:val="ListParagraph"/>
        <w:numPr>
          <w:ilvl w:val="0"/>
          <w:numId w:val="17"/>
        </w:numPr>
        <w:rPr>
          <w:rFonts w:ascii="Times New Roman" w:hAnsi="Times New Roman"/>
          <w:sz w:val="20"/>
          <w:szCs w:val="20"/>
        </w:rPr>
      </w:pPr>
      <w:r w:rsidRPr="00F56688">
        <w:rPr>
          <w:rFonts w:ascii="Times New Roman" w:hAnsi="Times New Roman"/>
          <w:sz w:val="20"/>
          <w:szCs w:val="20"/>
        </w:rPr>
        <w:lastRenderedPageBreak/>
        <w:t xml:space="preserve">In groups of 3, prepare as many reason(s) as possible, why (your assigned </w:t>
      </w:r>
      <w:r w:rsidR="006E615C" w:rsidRPr="00F56688">
        <w:rPr>
          <w:rFonts w:ascii="Times New Roman" w:hAnsi="Times New Roman"/>
          <w:sz w:val="20"/>
          <w:szCs w:val="20"/>
        </w:rPr>
        <w:t>president or candidate</w:t>
      </w:r>
      <w:r w:rsidRPr="00F56688">
        <w:rPr>
          <w:rFonts w:ascii="Times New Roman" w:hAnsi="Times New Roman"/>
          <w:sz w:val="20"/>
          <w:szCs w:val="20"/>
        </w:rPr>
        <w:t>) might reasonably be considered as good, or bad</w:t>
      </w:r>
      <w:r w:rsidR="0082743E" w:rsidRPr="00F56688">
        <w:rPr>
          <w:rFonts w:ascii="Times New Roman" w:hAnsi="Times New Roman"/>
          <w:sz w:val="20"/>
          <w:szCs w:val="20"/>
        </w:rPr>
        <w:t xml:space="preserve"> (</w:t>
      </w:r>
      <w:r w:rsidR="006E615C" w:rsidRPr="00F56688">
        <w:rPr>
          <w:rFonts w:ascii="Times New Roman" w:hAnsi="Times New Roman"/>
          <w:sz w:val="20"/>
          <w:szCs w:val="20"/>
        </w:rPr>
        <w:t xml:space="preserve">I will specify which one, </w:t>
      </w:r>
      <w:r w:rsidR="0082743E" w:rsidRPr="00F56688">
        <w:rPr>
          <w:rFonts w:ascii="Times New Roman" w:hAnsi="Times New Roman"/>
          <w:sz w:val="20"/>
          <w:szCs w:val="20"/>
        </w:rPr>
        <w:t>for your group</w:t>
      </w:r>
      <w:r w:rsidRPr="00F56688">
        <w:rPr>
          <w:rFonts w:ascii="Times New Roman" w:hAnsi="Times New Roman"/>
          <w:sz w:val="20"/>
          <w:szCs w:val="20"/>
        </w:rPr>
        <w:t xml:space="preserve">). </w:t>
      </w:r>
      <w:r w:rsidR="006E615C" w:rsidRPr="00F56688">
        <w:rPr>
          <w:rFonts w:ascii="Times New Roman" w:hAnsi="Times New Roman"/>
          <w:sz w:val="20"/>
          <w:szCs w:val="20"/>
        </w:rPr>
        <w:t xml:space="preserve">Also </w:t>
      </w:r>
      <w:r w:rsidRPr="00F56688">
        <w:rPr>
          <w:rFonts w:ascii="Times New Roman" w:hAnsi="Times New Roman"/>
          <w:sz w:val="20"/>
          <w:szCs w:val="20"/>
        </w:rPr>
        <w:t xml:space="preserve">prepare </w:t>
      </w:r>
      <w:r w:rsidR="0082743E" w:rsidRPr="00F56688">
        <w:rPr>
          <w:rFonts w:ascii="Times New Roman" w:hAnsi="Times New Roman"/>
          <w:sz w:val="20"/>
          <w:szCs w:val="20"/>
        </w:rPr>
        <w:t xml:space="preserve">responses to </w:t>
      </w:r>
      <w:r w:rsidR="006E615C" w:rsidRPr="00F56688">
        <w:rPr>
          <w:rFonts w:ascii="Times New Roman" w:hAnsi="Times New Roman"/>
          <w:sz w:val="20"/>
          <w:szCs w:val="20"/>
        </w:rPr>
        <w:t xml:space="preserve">possible </w:t>
      </w:r>
      <w:r w:rsidRPr="00F56688">
        <w:rPr>
          <w:rFonts w:ascii="Times New Roman" w:hAnsi="Times New Roman"/>
          <w:sz w:val="20"/>
          <w:szCs w:val="20"/>
        </w:rPr>
        <w:t>counter-points to your reasons</w:t>
      </w:r>
      <w:r w:rsidR="0082743E" w:rsidRPr="00F56688">
        <w:rPr>
          <w:rFonts w:ascii="Times New Roman" w:hAnsi="Times New Roman"/>
          <w:sz w:val="20"/>
          <w:szCs w:val="20"/>
        </w:rPr>
        <w:t>.</w:t>
      </w:r>
      <w:r w:rsidRPr="00F56688">
        <w:rPr>
          <w:rFonts w:ascii="Times New Roman" w:hAnsi="Times New Roman"/>
          <w:sz w:val="20"/>
          <w:szCs w:val="20"/>
        </w:rPr>
        <w:t xml:space="preserve"> </w:t>
      </w:r>
    </w:p>
    <w:p w:rsidR="007F267C" w:rsidRPr="00F56688" w:rsidRDefault="00567090" w:rsidP="00567090">
      <w:pPr>
        <w:pStyle w:val="ListParagraph"/>
        <w:numPr>
          <w:ilvl w:val="0"/>
          <w:numId w:val="17"/>
        </w:numPr>
        <w:rPr>
          <w:rFonts w:ascii="Times New Roman" w:hAnsi="Times New Roman"/>
          <w:sz w:val="20"/>
          <w:szCs w:val="20"/>
        </w:rPr>
      </w:pPr>
      <w:r w:rsidRPr="00F56688">
        <w:rPr>
          <w:rFonts w:ascii="Times New Roman" w:hAnsi="Times New Roman"/>
          <w:sz w:val="20"/>
          <w:szCs w:val="20"/>
        </w:rPr>
        <w:t>Group spokesperson</w:t>
      </w:r>
      <w:r w:rsidR="006E615C" w:rsidRPr="00F56688">
        <w:rPr>
          <w:rFonts w:ascii="Times New Roman" w:hAnsi="Times New Roman"/>
          <w:sz w:val="20"/>
          <w:szCs w:val="20"/>
        </w:rPr>
        <w:t>s</w:t>
      </w:r>
      <w:r w:rsidRPr="00F56688">
        <w:rPr>
          <w:rFonts w:ascii="Times New Roman" w:hAnsi="Times New Roman"/>
          <w:sz w:val="20"/>
          <w:szCs w:val="20"/>
        </w:rPr>
        <w:t xml:space="preserve"> come to front of class and </w:t>
      </w:r>
      <w:r w:rsidR="00676DF7" w:rsidRPr="00F56688">
        <w:rPr>
          <w:rFonts w:ascii="Times New Roman" w:hAnsi="Times New Roman"/>
          <w:sz w:val="20"/>
          <w:szCs w:val="20"/>
        </w:rPr>
        <w:t xml:space="preserve">1 on 1 </w:t>
      </w:r>
      <w:r w:rsidRPr="00F56688">
        <w:rPr>
          <w:rFonts w:ascii="Times New Roman" w:hAnsi="Times New Roman"/>
          <w:sz w:val="20"/>
          <w:szCs w:val="20"/>
        </w:rPr>
        <w:t xml:space="preserve">debate a candidate: good </w:t>
      </w:r>
      <w:r w:rsidRPr="00F56688">
        <w:rPr>
          <w:rFonts w:ascii="Times New Roman" w:hAnsi="Times New Roman"/>
          <w:i/>
          <w:sz w:val="20"/>
          <w:szCs w:val="20"/>
        </w:rPr>
        <w:t>vs</w:t>
      </w:r>
      <w:r w:rsidRPr="00F56688">
        <w:rPr>
          <w:rFonts w:ascii="Times New Roman" w:hAnsi="Times New Roman"/>
          <w:sz w:val="20"/>
          <w:szCs w:val="20"/>
        </w:rPr>
        <w:t xml:space="preserve"> bad</w:t>
      </w:r>
    </w:p>
    <w:p w:rsidR="00567090" w:rsidRPr="00F56688" w:rsidRDefault="006E615C" w:rsidP="00567090">
      <w:pPr>
        <w:pStyle w:val="ListParagraph"/>
        <w:numPr>
          <w:ilvl w:val="0"/>
          <w:numId w:val="17"/>
        </w:numPr>
        <w:rPr>
          <w:rFonts w:ascii="Times New Roman" w:hAnsi="Times New Roman"/>
          <w:sz w:val="20"/>
          <w:szCs w:val="20"/>
        </w:rPr>
      </w:pPr>
      <w:r w:rsidRPr="00F56688">
        <w:rPr>
          <w:rFonts w:ascii="Times New Roman" w:hAnsi="Times New Roman"/>
          <w:sz w:val="20"/>
          <w:szCs w:val="20"/>
        </w:rPr>
        <w:t xml:space="preserve">I will select someone </w:t>
      </w:r>
      <w:r w:rsidR="00676DF7" w:rsidRPr="00F56688">
        <w:rPr>
          <w:rFonts w:ascii="Times New Roman" w:hAnsi="Times New Roman"/>
          <w:sz w:val="20"/>
          <w:szCs w:val="20"/>
        </w:rPr>
        <w:t>f</w:t>
      </w:r>
      <w:r w:rsidR="007F267C" w:rsidRPr="00F56688">
        <w:rPr>
          <w:rFonts w:ascii="Times New Roman" w:hAnsi="Times New Roman"/>
          <w:sz w:val="20"/>
          <w:szCs w:val="20"/>
        </w:rPr>
        <w:t>r</w:t>
      </w:r>
      <w:r w:rsidR="00676DF7" w:rsidRPr="00F56688">
        <w:rPr>
          <w:rFonts w:ascii="Times New Roman" w:hAnsi="Times New Roman"/>
          <w:sz w:val="20"/>
          <w:szCs w:val="20"/>
        </w:rPr>
        <w:t>o</w:t>
      </w:r>
      <w:r w:rsidR="007F267C" w:rsidRPr="00F56688">
        <w:rPr>
          <w:rFonts w:ascii="Times New Roman" w:hAnsi="Times New Roman"/>
          <w:sz w:val="20"/>
          <w:szCs w:val="20"/>
        </w:rPr>
        <w:t xml:space="preserve">m </w:t>
      </w:r>
      <w:r w:rsidR="00676DF7" w:rsidRPr="00F56688">
        <w:rPr>
          <w:rFonts w:ascii="Times New Roman" w:hAnsi="Times New Roman"/>
          <w:sz w:val="20"/>
          <w:szCs w:val="20"/>
        </w:rPr>
        <w:t xml:space="preserve">the </w:t>
      </w:r>
      <w:r w:rsidR="007F267C" w:rsidRPr="00F56688">
        <w:rPr>
          <w:rFonts w:ascii="Times New Roman" w:hAnsi="Times New Roman"/>
          <w:sz w:val="20"/>
          <w:szCs w:val="20"/>
        </w:rPr>
        <w:t xml:space="preserve">class </w:t>
      </w:r>
      <w:r w:rsidRPr="00F56688">
        <w:rPr>
          <w:rFonts w:ascii="Times New Roman" w:hAnsi="Times New Roman"/>
          <w:sz w:val="20"/>
          <w:szCs w:val="20"/>
        </w:rPr>
        <w:t xml:space="preserve">to </w:t>
      </w:r>
      <w:r w:rsidR="007F267C" w:rsidRPr="00F56688">
        <w:rPr>
          <w:rFonts w:ascii="Times New Roman" w:hAnsi="Times New Roman"/>
          <w:sz w:val="20"/>
          <w:szCs w:val="20"/>
        </w:rPr>
        <w:t xml:space="preserve">moderate each debate. </w:t>
      </w:r>
      <w:r w:rsidR="00567090" w:rsidRPr="00F56688">
        <w:rPr>
          <w:rFonts w:ascii="Times New Roman" w:hAnsi="Times New Roman"/>
          <w:sz w:val="20"/>
          <w:szCs w:val="20"/>
        </w:rPr>
        <w:t xml:space="preserve"> </w:t>
      </w:r>
    </w:p>
    <w:p w:rsidR="00567090" w:rsidRPr="00F56688" w:rsidRDefault="00567090" w:rsidP="00567090">
      <w:pPr>
        <w:pStyle w:val="ListParagraph"/>
        <w:numPr>
          <w:ilvl w:val="0"/>
          <w:numId w:val="17"/>
        </w:numPr>
        <w:rPr>
          <w:rFonts w:ascii="Times New Roman" w:hAnsi="Times New Roman"/>
          <w:sz w:val="20"/>
          <w:szCs w:val="20"/>
        </w:rPr>
      </w:pPr>
      <w:r w:rsidRPr="00F56688">
        <w:rPr>
          <w:rFonts w:ascii="Times New Roman" w:hAnsi="Times New Roman"/>
          <w:sz w:val="20"/>
          <w:szCs w:val="20"/>
        </w:rPr>
        <w:t xml:space="preserve">Probably 8-10 groups, so 4-5 leaders get </w:t>
      </w:r>
      <w:r w:rsidR="00672113">
        <w:rPr>
          <w:rFonts w:ascii="Times New Roman" w:hAnsi="Times New Roman"/>
          <w:sz w:val="20"/>
          <w:szCs w:val="20"/>
        </w:rPr>
        <w:t>discussed</w:t>
      </w:r>
      <w:r w:rsidRPr="00F56688">
        <w:rPr>
          <w:rFonts w:ascii="Times New Roman" w:hAnsi="Times New Roman"/>
          <w:sz w:val="20"/>
          <w:szCs w:val="20"/>
        </w:rPr>
        <w:t xml:space="preserve"> each session; then repeat until we have done enough. </w:t>
      </w:r>
    </w:p>
    <w:p w:rsidR="00CD3FEF" w:rsidRDefault="00567090" w:rsidP="00CD3FEF">
      <w:pPr>
        <w:rPr>
          <w:sz w:val="20"/>
        </w:rPr>
      </w:pPr>
      <w:r w:rsidRPr="006E615C">
        <w:rPr>
          <w:b/>
          <w:sz w:val="20"/>
        </w:rPr>
        <w:t>Presidents and Candidates</w:t>
      </w:r>
      <w:r w:rsidRPr="006E615C">
        <w:rPr>
          <w:sz w:val="20"/>
        </w:rPr>
        <w:t xml:space="preserve">: </w:t>
      </w:r>
      <w:r w:rsidR="00CD3FEF" w:rsidRPr="006E615C">
        <w:rPr>
          <w:sz w:val="20"/>
        </w:rPr>
        <w:t xml:space="preserve"> FDR (Roosevelt), Richard Nixon, Jimmy Carter, Ronald Reagan, Bill Clinton, Hillary Clinton, Barak Obama, Joe Biden, George W Bush, Bernie </w:t>
      </w:r>
      <w:r w:rsidR="00CD3FEF" w:rsidRPr="002F0B5A">
        <w:rPr>
          <w:sz w:val="20"/>
        </w:rPr>
        <w:t xml:space="preserve">Sanders, Jill Stein, Ralph Nader, Mitt Romney, Donald Trump, </w:t>
      </w:r>
      <w:r w:rsidR="00CD3FEF">
        <w:rPr>
          <w:sz w:val="20"/>
        </w:rPr>
        <w:t xml:space="preserve">Mike Pence, </w:t>
      </w:r>
      <w:r w:rsidR="00CD3FEF" w:rsidRPr="002F0B5A">
        <w:rPr>
          <w:sz w:val="20"/>
        </w:rPr>
        <w:t>Ted Cruz, Chris Christie</w:t>
      </w:r>
      <w:r w:rsidR="00CD3FEF">
        <w:rPr>
          <w:sz w:val="20"/>
        </w:rPr>
        <w:t>,</w:t>
      </w:r>
      <w:r w:rsidR="00CD3FEF" w:rsidRPr="002F0B5A">
        <w:rPr>
          <w:sz w:val="20"/>
        </w:rPr>
        <w:t xml:space="preserve"> </w:t>
      </w:r>
      <w:r w:rsidR="00CD3FEF">
        <w:rPr>
          <w:sz w:val="20"/>
        </w:rPr>
        <w:t xml:space="preserve">Rodriguez </w:t>
      </w:r>
      <w:r w:rsidR="00CD3FEF" w:rsidRPr="002F0B5A">
        <w:rPr>
          <w:sz w:val="20"/>
        </w:rPr>
        <w:t>Duterte</w:t>
      </w:r>
      <w:r w:rsidR="00CD3FEF">
        <w:rPr>
          <w:sz w:val="20"/>
        </w:rPr>
        <w:t>, Pope Francis, Noam Chomsky, “A.O.C.” (others can be added, as</w:t>
      </w:r>
      <w:r w:rsidR="00CD3FEF" w:rsidRPr="006E615C">
        <w:rPr>
          <w:sz w:val="20"/>
        </w:rPr>
        <w:t xml:space="preserve"> requested). </w:t>
      </w:r>
    </w:p>
    <w:p w:rsidR="00BB40D1" w:rsidRDefault="00BB40D1" w:rsidP="002F0B5A">
      <w:pPr>
        <w:rPr>
          <w:sz w:val="20"/>
        </w:rPr>
      </w:pPr>
      <w:bookmarkStart w:id="1" w:name="_GoBack"/>
      <w:bookmarkEnd w:id="1"/>
    </w:p>
    <w:p w:rsidR="00BB40D1" w:rsidRPr="00F56688" w:rsidRDefault="00BB40D1" w:rsidP="00BB40D1">
      <w:pPr>
        <w:pStyle w:val="Style1"/>
        <w:rPr>
          <w:sz w:val="20"/>
          <w:lang w:val="en-US"/>
        </w:rPr>
      </w:pPr>
      <w:r>
        <w:rPr>
          <w:sz w:val="20"/>
        </w:rPr>
        <w:t xml:space="preserve">(ii) </w:t>
      </w:r>
      <w:r>
        <w:rPr>
          <w:sz w:val="20"/>
          <w:lang w:val="en-US"/>
        </w:rPr>
        <w:t xml:space="preserve">You recite in front of class: any poem or song-lyrics. Credit for longer or full poem or song. Bonus marks if you sing, especially if you think you can’t (like the Spartans). </w:t>
      </w:r>
    </w:p>
    <w:p w:rsidR="00BB40D1" w:rsidRPr="006E615C" w:rsidRDefault="00BB40D1" w:rsidP="002F0B5A">
      <w:pPr>
        <w:rPr>
          <w:sz w:val="20"/>
        </w:rPr>
      </w:pPr>
    </w:p>
    <w:p w:rsidR="004C4463" w:rsidRPr="006E615C" w:rsidRDefault="004C4463" w:rsidP="002F0B5A">
      <w:pPr>
        <w:rPr>
          <w:b/>
          <w:bCs/>
          <w:iCs/>
          <w:sz w:val="20"/>
          <w:lang w:val="en-NZ"/>
        </w:rPr>
      </w:pPr>
    </w:p>
    <w:p w:rsidR="001E1F01" w:rsidRDefault="001E1F01" w:rsidP="00237A26">
      <w:pPr>
        <w:rPr>
          <w:b/>
          <w:bCs/>
          <w:iCs/>
          <w:sz w:val="22"/>
          <w:szCs w:val="22"/>
          <w:lang w:val="en-NZ"/>
        </w:rPr>
      </w:pPr>
    </w:p>
    <w:p w:rsidR="004C3A95" w:rsidRPr="00161FD3" w:rsidRDefault="00C35A0C" w:rsidP="00237A26">
      <w:pPr>
        <w:rPr>
          <w:b/>
          <w:bCs/>
          <w:iCs/>
          <w:sz w:val="22"/>
          <w:szCs w:val="22"/>
          <w:lang w:val="en-NZ"/>
        </w:rPr>
      </w:pPr>
      <w:r w:rsidRPr="00675FBA">
        <w:rPr>
          <w:b/>
          <w:bCs/>
          <w:iCs/>
          <w:sz w:val="22"/>
          <w:szCs w:val="22"/>
          <w:lang w:val="en-NZ"/>
        </w:rPr>
        <w:t xml:space="preserve">PART </w:t>
      </w:r>
      <w:r w:rsidR="006843F2">
        <w:rPr>
          <w:b/>
          <w:bCs/>
          <w:iCs/>
          <w:sz w:val="22"/>
          <w:szCs w:val="22"/>
          <w:lang w:val="en-NZ"/>
        </w:rPr>
        <w:t>4</w:t>
      </w:r>
      <w:r>
        <w:rPr>
          <w:b/>
          <w:bCs/>
          <w:iCs/>
          <w:sz w:val="22"/>
          <w:szCs w:val="22"/>
          <w:lang w:val="en-NZ"/>
        </w:rPr>
        <w:t xml:space="preserve">: </w:t>
      </w:r>
      <w:r w:rsidRPr="00675FBA">
        <w:rPr>
          <w:b/>
          <w:bCs/>
          <w:i/>
          <w:iCs/>
          <w:sz w:val="22"/>
          <w:szCs w:val="22"/>
          <w:lang w:val="en-NZ"/>
        </w:rPr>
        <w:t xml:space="preserve"> </w:t>
      </w:r>
      <w:r w:rsidRPr="00675FBA">
        <w:rPr>
          <w:b/>
          <w:bCs/>
          <w:iCs/>
          <w:sz w:val="22"/>
          <w:szCs w:val="22"/>
          <w:lang w:val="en-NZ"/>
        </w:rPr>
        <w:t xml:space="preserve"> </w:t>
      </w:r>
      <w:r w:rsidR="00F56688">
        <w:rPr>
          <w:b/>
          <w:bCs/>
          <w:iCs/>
          <w:sz w:val="22"/>
          <w:szCs w:val="22"/>
          <w:lang w:val="en-NZ"/>
        </w:rPr>
        <w:t xml:space="preserve">Your </w:t>
      </w:r>
      <w:r w:rsidR="00F56688" w:rsidRPr="00675FBA">
        <w:rPr>
          <w:b/>
          <w:sz w:val="22"/>
          <w:szCs w:val="22"/>
        </w:rPr>
        <w:t>pr</w:t>
      </w:r>
      <w:r w:rsidR="00F56688">
        <w:rPr>
          <w:b/>
          <w:sz w:val="22"/>
          <w:szCs w:val="22"/>
        </w:rPr>
        <w:t>esentation of a ‘work’ on l</w:t>
      </w:r>
      <w:r w:rsidR="00F56688" w:rsidRPr="00675FBA">
        <w:rPr>
          <w:b/>
          <w:sz w:val="22"/>
          <w:szCs w:val="22"/>
        </w:rPr>
        <w:t>eadership</w:t>
      </w:r>
      <w:r w:rsidR="00F56688">
        <w:rPr>
          <w:b/>
          <w:sz w:val="22"/>
          <w:szCs w:val="22"/>
        </w:rPr>
        <w:t xml:space="preserve"> </w:t>
      </w:r>
    </w:p>
    <w:p w:rsidR="00161FD3" w:rsidRPr="00161FD3" w:rsidRDefault="00161FD3" w:rsidP="00161FD3">
      <w:pPr>
        <w:pStyle w:val="Style1"/>
        <w:rPr>
          <w:sz w:val="22"/>
          <w:szCs w:val="22"/>
          <w:lang w:val="en-US"/>
        </w:rPr>
      </w:pPr>
    </w:p>
    <w:p w:rsidR="00161FD3" w:rsidRDefault="00161FD3" w:rsidP="00161FD3">
      <w:pPr>
        <w:pStyle w:val="Style1"/>
        <w:rPr>
          <w:sz w:val="20"/>
          <w:lang w:val="en-US"/>
        </w:rPr>
      </w:pPr>
      <w:r w:rsidRPr="00F56688">
        <w:rPr>
          <w:sz w:val="20"/>
          <w:lang w:val="en-US"/>
        </w:rPr>
        <w:t>Your personal 15</w:t>
      </w:r>
      <w:r w:rsidR="00AF47D1" w:rsidRPr="00F56688">
        <w:rPr>
          <w:sz w:val="20"/>
          <w:lang w:val="en-US"/>
        </w:rPr>
        <w:t>-20</w:t>
      </w:r>
      <w:r w:rsidRPr="00F56688">
        <w:rPr>
          <w:sz w:val="20"/>
          <w:lang w:val="en-US"/>
        </w:rPr>
        <w:t xml:space="preserve"> minute presentation of </w:t>
      </w:r>
      <w:r w:rsidR="00F30EED" w:rsidRPr="00F56688">
        <w:rPr>
          <w:sz w:val="20"/>
          <w:lang w:val="en-US"/>
        </w:rPr>
        <w:t xml:space="preserve">your written </w:t>
      </w:r>
      <w:r w:rsidRPr="00F56688">
        <w:rPr>
          <w:sz w:val="20"/>
          <w:lang w:val="en-US"/>
        </w:rPr>
        <w:t xml:space="preserve">review of a </w:t>
      </w:r>
      <w:r w:rsidR="00475667" w:rsidRPr="00F56688">
        <w:rPr>
          <w:sz w:val="20"/>
          <w:lang w:val="en-US"/>
        </w:rPr>
        <w:t xml:space="preserve">work </w:t>
      </w:r>
      <w:r w:rsidRPr="00F56688">
        <w:rPr>
          <w:sz w:val="20"/>
          <w:lang w:val="en-US"/>
        </w:rPr>
        <w:t xml:space="preserve">on leadership, using ppts </w:t>
      </w:r>
      <w:r w:rsidR="00F30EED" w:rsidRPr="00F56688">
        <w:rPr>
          <w:sz w:val="20"/>
          <w:lang w:val="en-US"/>
        </w:rPr>
        <w:t>with bullet points, excerpts</w:t>
      </w:r>
      <w:r w:rsidR="00CA3FF9">
        <w:rPr>
          <w:sz w:val="20"/>
          <w:lang w:val="en-US"/>
        </w:rPr>
        <w:t xml:space="preserve"> from movies (4 mins max)</w:t>
      </w:r>
      <w:r w:rsidR="00F30EED" w:rsidRPr="00F56688">
        <w:rPr>
          <w:sz w:val="20"/>
          <w:lang w:val="en-US"/>
        </w:rPr>
        <w:t xml:space="preserve">, diagrams, pictures. </w:t>
      </w:r>
      <w:r w:rsidRPr="00F56688">
        <w:rPr>
          <w:sz w:val="20"/>
          <w:lang w:val="en-US"/>
        </w:rPr>
        <w:t xml:space="preserve">This is the same </w:t>
      </w:r>
      <w:r w:rsidR="00475667" w:rsidRPr="00F56688">
        <w:rPr>
          <w:sz w:val="20"/>
          <w:lang w:val="en-US"/>
        </w:rPr>
        <w:t>“work” t</w:t>
      </w:r>
      <w:r w:rsidRPr="00F56688">
        <w:rPr>
          <w:sz w:val="20"/>
          <w:lang w:val="en-US"/>
        </w:rPr>
        <w:t xml:space="preserve">hat you </w:t>
      </w:r>
      <w:r w:rsidR="00E52EDF" w:rsidRPr="00F56688">
        <w:rPr>
          <w:sz w:val="20"/>
          <w:lang w:val="en-US"/>
        </w:rPr>
        <w:t xml:space="preserve">are </w:t>
      </w:r>
      <w:r w:rsidRPr="00F56688">
        <w:rPr>
          <w:sz w:val="20"/>
          <w:lang w:val="en-US"/>
        </w:rPr>
        <w:t>writ</w:t>
      </w:r>
      <w:r w:rsidR="00E52EDF" w:rsidRPr="00F56688">
        <w:rPr>
          <w:sz w:val="20"/>
          <w:lang w:val="en-US"/>
        </w:rPr>
        <w:t>ing</w:t>
      </w:r>
      <w:r w:rsidRPr="00F56688">
        <w:rPr>
          <w:sz w:val="20"/>
          <w:lang w:val="en-US"/>
        </w:rPr>
        <w:t xml:space="preserve"> a review of.</w:t>
      </w:r>
      <w:r w:rsidR="00F30EED" w:rsidRPr="00F56688">
        <w:rPr>
          <w:sz w:val="20"/>
          <w:lang w:val="en-US"/>
        </w:rPr>
        <w:t xml:space="preserve"> </w:t>
      </w:r>
      <w:r w:rsidRPr="00F56688">
        <w:rPr>
          <w:sz w:val="20"/>
          <w:lang w:val="en-US"/>
        </w:rPr>
        <w:t xml:space="preserve"> Make it instructive to the class</w:t>
      </w:r>
      <w:r w:rsidRPr="000713AC">
        <w:rPr>
          <w:sz w:val="20"/>
          <w:lang w:val="en-US"/>
        </w:rPr>
        <w:t>, as if you were a</w:t>
      </w:r>
      <w:r w:rsidR="00475667" w:rsidRPr="000713AC">
        <w:rPr>
          <w:sz w:val="20"/>
          <w:lang w:val="en-US"/>
        </w:rPr>
        <w:t xml:space="preserve"> Professor</w:t>
      </w:r>
      <w:r w:rsidRPr="00F56688">
        <w:rPr>
          <w:sz w:val="20"/>
          <w:lang w:val="en-US"/>
        </w:rPr>
        <w:t xml:space="preserve">.  </w:t>
      </w:r>
      <w:r w:rsidR="00F30EED" w:rsidRPr="00F56688">
        <w:rPr>
          <w:sz w:val="20"/>
          <w:lang w:val="en-US"/>
        </w:rPr>
        <w:t xml:space="preserve">Your written review should be based upon the presented material. This </w:t>
      </w:r>
      <w:r w:rsidR="00E52EDF" w:rsidRPr="00F56688">
        <w:rPr>
          <w:sz w:val="20"/>
          <w:lang w:val="en-US"/>
        </w:rPr>
        <w:t xml:space="preserve">practice of </w:t>
      </w:r>
      <w:r w:rsidR="00F30EED" w:rsidRPr="00F56688">
        <w:rPr>
          <w:sz w:val="20"/>
          <w:lang w:val="en-US"/>
        </w:rPr>
        <w:t>“linking text to diagrams and summaries” is a very useful exercise</w:t>
      </w:r>
      <w:r w:rsidR="00475667" w:rsidRPr="00F56688">
        <w:rPr>
          <w:sz w:val="20"/>
          <w:lang w:val="en-US"/>
        </w:rPr>
        <w:t xml:space="preserve"> in many contexts</w:t>
      </w:r>
      <w:r w:rsidR="00F30EED" w:rsidRPr="00F56688">
        <w:rPr>
          <w:sz w:val="20"/>
          <w:lang w:val="en-US"/>
        </w:rPr>
        <w:t xml:space="preserve"> </w:t>
      </w:r>
      <w:r w:rsidR="00E52EDF" w:rsidRPr="00F56688">
        <w:rPr>
          <w:sz w:val="20"/>
          <w:lang w:val="en-US"/>
        </w:rPr>
        <w:t>(</w:t>
      </w:r>
      <w:r w:rsidRPr="00F56688">
        <w:rPr>
          <w:sz w:val="20"/>
          <w:lang w:val="en-US"/>
        </w:rPr>
        <w:t>students</w:t>
      </w:r>
      <w:r w:rsidR="00F30EED" w:rsidRPr="00F56688">
        <w:rPr>
          <w:sz w:val="20"/>
          <w:lang w:val="en-US"/>
        </w:rPr>
        <w:t>,</w:t>
      </w:r>
      <w:r w:rsidRPr="00F56688">
        <w:rPr>
          <w:sz w:val="20"/>
          <w:lang w:val="en-US"/>
        </w:rPr>
        <w:t xml:space="preserve"> one 15</w:t>
      </w:r>
      <w:r w:rsidR="00234BDC" w:rsidRPr="00F56688">
        <w:rPr>
          <w:sz w:val="20"/>
          <w:lang w:val="en-US"/>
        </w:rPr>
        <w:t>-20</w:t>
      </w:r>
      <w:r w:rsidRPr="00F56688">
        <w:rPr>
          <w:sz w:val="20"/>
          <w:lang w:val="en-US"/>
        </w:rPr>
        <w:t xml:space="preserve"> minute presentation each</w:t>
      </w:r>
      <w:r w:rsidR="00F30EED" w:rsidRPr="00F56688">
        <w:rPr>
          <w:sz w:val="20"/>
          <w:lang w:val="en-US"/>
        </w:rPr>
        <w:t>, followed by Q&amp;A</w:t>
      </w:r>
      <w:r w:rsidR="00E52EDF" w:rsidRPr="00F56688">
        <w:rPr>
          <w:sz w:val="20"/>
          <w:lang w:val="en-US"/>
        </w:rPr>
        <w:t xml:space="preserve"> session</w:t>
      </w:r>
      <w:r w:rsidRPr="00F56688">
        <w:rPr>
          <w:sz w:val="20"/>
          <w:lang w:val="en-US"/>
        </w:rPr>
        <w:t xml:space="preserve">. So </w:t>
      </w:r>
      <w:r w:rsidR="00475667" w:rsidRPr="00F56688">
        <w:rPr>
          <w:sz w:val="20"/>
          <w:lang w:val="en-US"/>
        </w:rPr>
        <w:t xml:space="preserve">probably </w:t>
      </w:r>
      <w:r w:rsidR="00234BDC" w:rsidRPr="00F56688">
        <w:rPr>
          <w:sz w:val="20"/>
          <w:lang w:val="en-US"/>
        </w:rPr>
        <w:t>2</w:t>
      </w:r>
      <w:r w:rsidR="00F30EED" w:rsidRPr="00F56688">
        <w:rPr>
          <w:sz w:val="20"/>
          <w:lang w:val="en-US"/>
        </w:rPr>
        <w:t xml:space="preserve"> </w:t>
      </w:r>
      <w:r w:rsidR="00234BDC" w:rsidRPr="00F56688">
        <w:rPr>
          <w:sz w:val="20"/>
          <w:lang w:val="en-US"/>
        </w:rPr>
        <w:t>to</w:t>
      </w:r>
      <w:r w:rsidR="00F30EED" w:rsidRPr="00F56688">
        <w:rPr>
          <w:sz w:val="20"/>
          <w:lang w:val="en-US"/>
        </w:rPr>
        <w:t xml:space="preserve"> 4 </w:t>
      </w:r>
      <w:r w:rsidRPr="00F56688">
        <w:rPr>
          <w:sz w:val="20"/>
          <w:lang w:val="en-US"/>
        </w:rPr>
        <w:t>sessions</w:t>
      </w:r>
      <w:r w:rsidR="00E52EDF" w:rsidRPr="00F56688">
        <w:rPr>
          <w:sz w:val="20"/>
          <w:lang w:val="en-US"/>
        </w:rPr>
        <w:t>)</w:t>
      </w:r>
      <w:r w:rsidR="00F30EED" w:rsidRPr="00F56688">
        <w:rPr>
          <w:sz w:val="20"/>
          <w:lang w:val="en-US"/>
        </w:rPr>
        <w:t xml:space="preserve">. </w:t>
      </w:r>
    </w:p>
    <w:p w:rsidR="00CA3FF9" w:rsidRDefault="00CA3FF9" w:rsidP="00161FD3">
      <w:pPr>
        <w:pStyle w:val="Style1"/>
        <w:rPr>
          <w:sz w:val="20"/>
          <w:lang w:val="en-US"/>
        </w:rPr>
      </w:pPr>
    </w:p>
    <w:p w:rsidR="00CA3FF9" w:rsidRPr="00F56688" w:rsidRDefault="00CA3FF9" w:rsidP="00161FD3">
      <w:pPr>
        <w:pStyle w:val="Style1"/>
        <w:rPr>
          <w:sz w:val="20"/>
          <w:lang w:val="en-US"/>
        </w:rPr>
      </w:pPr>
      <w:r>
        <w:rPr>
          <w:sz w:val="20"/>
          <w:lang w:val="en-US"/>
        </w:rPr>
        <w:t xml:space="preserve">In any remaining sessions I will present some more ideas for discussion about the “blue and red components”. </w:t>
      </w:r>
    </w:p>
    <w:p w:rsidR="005974BC" w:rsidRDefault="005974BC" w:rsidP="00336828">
      <w:pPr>
        <w:rPr>
          <w:b/>
          <w:bCs/>
          <w:iCs/>
          <w:sz w:val="18"/>
          <w:szCs w:val="18"/>
          <w:lang w:val="en-NZ"/>
        </w:rPr>
      </w:pPr>
    </w:p>
    <w:p w:rsidR="00817CC4" w:rsidRDefault="005974BC" w:rsidP="00336828">
      <w:pPr>
        <w:rPr>
          <w:b/>
          <w:bCs/>
          <w:iCs/>
          <w:sz w:val="18"/>
          <w:szCs w:val="18"/>
          <w:lang w:val="en-NZ"/>
        </w:rPr>
      </w:pPr>
      <w:r>
        <w:rPr>
          <w:b/>
          <w:bCs/>
          <w:iCs/>
          <w:sz w:val="18"/>
          <w:szCs w:val="18"/>
          <w:lang w:val="en-NZ"/>
        </w:rPr>
        <w:t>[</w:t>
      </w:r>
      <w:r w:rsidR="00161FD3" w:rsidRPr="00F56688">
        <w:rPr>
          <w:b/>
          <w:bCs/>
          <w:iCs/>
          <w:sz w:val="18"/>
          <w:szCs w:val="18"/>
          <w:lang w:val="en-NZ"/>
        </w:rPr>
        <w:t>end]</w:t>
      </w:r>
    </w:p>
    <w:p w:rsidR="000D241F" w:rsidRDefault="000D241F" w:rsidP="00336828">
      <w:pPr>
        <w:rPr>
          <w:b/>
          <w:bCs/>
          <w:iCs/>
          <w:sz w:val="18"/>
          <w:szCs w:val="18"/>
          <w:lang w:val="en-NZ"/>
        </w:rPr>
      </w:pPr>
    </w:p>
    <w:p w:rsidR="000D241F" w:rsidRPr="000D241F" w:rsidRDefault="000D241F" w:rsidP="00336828">
      <w:pPr>
        <w:rPr>
          <w:b/>
          <w:bCs/>
          <w:iCs/>
          <w:sz w:val="16"/>
          <w:szCs w:val="16"/>
          <w:lang w:val="en-NZ"/>
        </w:rPr>
      </w:pPr>
      <w:r w:rsidRPr="000D241F">
        <w:rPr>
          <w:b/>
          <w:bCs/>
          <w:iCs/>
          <w:sz w:val="16"/>
          <w:szCs w:val="16"/>
          <w:lang w:val="en-NZ"/>
        </w:rPr>
        <w:t>Appendix : other possible cases</w:t>
      </w:r>
    </w:p>
    <w:p w:rsidR="000D241F" w:rsidRPr="000D241F" w:rsidRDefault="000D241F" w:rsidP="000D241F">
      <w:pPr>
        <w:spacing w:after="120"/>
        <w:rPr>
          <w:b/>
          <w:bCs/>
          <w:iCs/>
          <w:sz w:val="16"/>
          <w:szCs w:val="16"/>
          <w:lang w:val="en-NZ"/>
        </w:rPr>
      </w:pPr>
      <w:r w:rsidRPr="000D241F">
        <w:rPr>
          <w:b/>
          <w:bCs/>
          <w:iCs/>
          <w:sz w:val="16"/>
          <w:szCs w:val="16"/>
          <w:u w:val="single"/>
          <w:lang w:val="en-NZ"/>
        </w:rPr>
        <w:t>4 Education Pension Investments</w:t>
      </w:r>
      <w:r w:rsidRPr="000D241F">
        <w:rPr>
          <w:b/>
          <w:bCs/>
          <w:iCs/>
          <w:sz w:val="16"/>
          <w:szCs w:val="16"/>
          <w:lang w:val="en-NZ"/>
        </w:rPr>
        <w:t xml:space="preserve">  (WC p405) </w:t>
      </w:r>
      <w:r w:rsidRPr="000D241F">
        <w:rPr>
          <w:b/>
          <w:bCs/>
          <w:i/>
          <w:iCs/>
          <w:sz w:val="16"/>
          <w:szCs w:val="16"/>
          <w:lang w:val="en-NZ"/>
        </w:rPr>
        <w:t>managing</w:t>
      </w:r>
      <w:r w:rsidRPr="000D241F">
        <w:rPr>
          <w:b/>
          <w:bCs/>
          <w:iCs/>
          <w:sz w:val="16"/>
          <w:szCs w:val="16"/>
          <w:lang w:val="en-NZ"/>
        </w:rPr>
        <w:t xml:space="preserve"> </w:t>
      </w:r>
      <w:r w:rsidRPr="000D241F">
        <w:rPr>
          <w:b/>
          <w:bCs/>
          <w:i/>
          <w:iCs/>
          <w:sz w:val="16"/>
          <w:szCs w:val="16"/>
          <w:lang w:val="en-NZ"/>
        </w:rPr>
        <w:t>conflict.</w:t>
      </w:r>
    </w:p>
    <w:p w:rsidR="000D241F" w:rsidRPr="000D241F" w:rsidRDefault="000D241F" w:rsidP="000D241F">
      <w:pPr>
        <w:rPr>
          <w:bCs/>
          <w:iCs/>
          <w:sz w:val="16"/>
          <w:szCs w:val="16"/>
          <w:lang w:val="en-NZ"/>
        </w:rPr>
      </w:pPr>
      <w:r w:rsidRPr="000D241F">
        <w:rPr>
          <w:bCs/>
          <w:iCs/>
          <w:sz w:val="16"/>
          <w:szCs w:val="16"/>
          <w:lang w:val="en-NZ"/>
        </w:rPr>
        <w:t>Blues: EPI should encourage Mike to stay</w:t>
      </w:r>
    </w:p>
    <w:p w:rsidR="000D241F" w:rsidRPr="000D241F" w:rsidRDefault="000D241F" w:rsidP="000D241F">
      <w:pPr>
        <w:rPr>
          <w:bCs/>
          <w:iCs/>
          <w:sz w:val="16"/>
          <w:szCs w:val="16"/>
          <w:lang w:val="en-NZ"/>
        </w:rPr>
      </w:pPr>
      <w:r w:rsidRPr="000D241F">
        <w:rPr>
          <w:bCs/>
          <w:iCs/>
          <w:sz w:val="16"/>
          <w:szCs w:val="16"/>
          <w:lang w:val="en-NZ"/>
        </w:rPr>
        <w:t xml:space="preserve">Reds: EPI should encourage Mike to ‘move on’. </w:t>
      </w:r>
    </w:p>
    <w:p w:rsidR="000D241F" w:rsidRPr="000D241F" w:rsidRDefault="000D241F" w:rsidP="000D241F">
      <w:pPr>
        <w:rPr>
          <w:bCs/>
          <w:iCs/>
          <w:sz w:val="16"/>
          <w:szCs w:val="16"/>
          <w:lang w:val="en-NZ"/>
        </w:rPr>
      </w:pPr>
      <w:r w:rsidRPr="000D241F">
        <w:rPr>
          <w:bCs/>
          <w:iCs/>
          <w:sz w:val="16"/>
          <w:szCs w:val="16"/>
          <w:lang w:val="en-NZ"/>
        </w:rPr>
        <w:t xml:space="preserve">Both: Any suggestions for managing the issue more effectively? </w:t>
      </w:r>
    </w:p>
    <w:p w:rsidR="000D241F" w:rsidRPr="000D241F" w:rsidRDefault="000D241F" w:rsidP="000D241F">
      <w:pPr>
        <w:rPr>
          <w:b/>
          <w:bCs/>
          <w:iCs/>
          <w:sz w:val="16"/>
          <w:szCs w:val="16"/>
          <w:lang w:val="en-NZ"/>
        </w:rPr>
      </w:pPr>
    </w:p>
    <w:p w:rsidR="000D241F" w:rsidRPr="000D241F" w:rsidRDefault="000D241F" w:rsidP="000D241F">
      <w:pPr>
        <w:spacing w:after="120"/>
        <w:rPr>
          <w:b/>
          <w:bCs/>
          <w:iCs/>
          <w:sz w:val="16"/>
          <w:szCs w:val="16"/>
          <w:lang w:val="en-NZ"/>
        </w:rPr>
      </w:pPr>
      <w:r w:rsidRPr="000D241F">
        <w:rPr>
          <w:b/>
          <w:bCs/>
          <w:iCs/>
          <w:sz w:val="16"/>
          <w:szCs w:val="16"/>
          <w:u w:val="single"/>
          <w:lang w:val="en-NZ"/>
        </w:rPr>
        <w:t>5   Facing face</w:t>
      </w:r>
      <w:r w:rsidRPr="000D241F">
        <w:rPr>
          <w:b/>
          <w:bCs/>
          <w:iCs/>
          <w:sz w:val="16"/>
          <w:szCs w:val="16"/>
          <w:lang w:val="en-NZ"/>
        </w:rPr>
        <w:t xml:space="preserve"> </w:t>
      </w:r>
      <w:r w:rsidRPr="000D241F">
        <w:rPr>
          <w:b/>
          <w:bCs/>
          <w:iCs/>
          <w:sz w:val="16"/>
          <w:szCs w:val="16"/>
          <w:u w:val="single"/>
          <w:lang w:val="en-NZ"/>
        </w:rPr>
        <w:t>(DW p437-8)</w:t>
      </w:r>
      <w:r w:rsidRPr="000D241F">
        <w:rPr>
          <w:b/>
          <w:bCs/>
          <w:iCs/>
          <w:sz w:val="16"/>
          <w:szCs w:val="16"/>
          <w:lang w:val="en-NZ"/>
        </w:rPr>
        <w:t xml:space="preserve">  (c</w:t>
      </w:r>
      <w:r w:rsidRPr="000D241F">
        <w:rPr>
          <w:b/>
          <w:bCs/>
          <w:i/>
          <w:iCs/>
          <w:sz w:val="16"/>
          <w:szCs w:val="16"/>
          <w:lang w:val="en-NZ"/>
        </w:rPr>
        <w:t>ulture&amp; ideology</w:t>
      </w:r>
      <w:r w:rsidRPr="000D241F">
        <w:rPr>
          <w:b/>
          <w:bCs/>
          <w:iCs/>
          <w:sz w:val="16"/>
          <w:szCs w:val="16"/>
          <w:lang w:val="en-NZ"/>
        </w:rPr>
        <w:t>)</w:t>
      </w:r>
    </w:p>
    <w:p w:rsidR="000D241F" w:rsidRPr="000D241F" w:rsidRDefault="000D241F" w:rsidP="000D241F">
      <w:pPr>
        <w:rPr>
          <w:bCs/>
          <w:iCs/>
          <w:sz w:val="16"/>
          <w:szCs w:val="16"/>
          <w:lang w:val="en-NZ"/>
        </w:rPr>
      </w:pPr>
      <w:r w:rsidRPr="000D241F">
        <w:rPr>
          <w:bCs/>
          <w:iCs/>
          <w:sz w:val="16"/>
          <w:szCs w:val="16"/>
          <w:lang w:val="en-NZ"/>
        </w:rPr>
        <w:t>Blues: Frank is correct, “if an employee isn’t cutting it he should be terminated and told why”</w:t>
      </w:r>
    </w:p>
    <w:p w:rsidR="000D241F" w:rsidRPr="000D241F" w:rsidRDefault="000D241F" w:rsidP="000D241F">
      <w:pPr>
        <w:rPr>
          <w:bCs/>
          <w:iCs/>
          <w:sz w:val="16"/>
          <w:szCs w:val="16"/>
          <w:lang w:val="en-NZ"/>
        </w:rPr>
      </w:pPr>
      <w:r w:rsidRPr="000D241F">
        <w:rPr>
          <w:bCs/>
          <w:iCs/>
          <w:sz w:val="16"/>
          <w:szCs w:val="16"/>
          <w:lang w:val="en-NZ"/>
        </w:rPr>
        <w:t>Reds:  Frank is wrong. Chuck has the right idea</w:t>
      </w:r>
    </w:p>
    <w:p w:rsidR="000D241F" w:rsidRPr="000D241F" w:rsidRDefault="000D241F" w:rsidP="000D241F">
      <w:pPr>
        <w:rPr>
          <w:bCs/>
          <w:iCs/>
          <w:sz w:val="16"/>
          <w:szCs w:val="16"/>
          <w:lang w:val="en-NZ"/>
        </w:rPr>
      </w:pPr>
      <w:r w:rsidRPr="000D241F">
        <w:rPr>
          <w:bCs/>
          <w:iCs/>
          <w:sz w:val="16"/>
          <w:szCs w:val="16"/>
          <w:lang w:val="en-NZ"/>
        </w:rPr>
        <w:t xml:space="preserve">Both groups: They are both wrong:  the right thing would be…. </w:t>
      </w:r>
    </w:p>
    <w:p w:rsidR="000D241F" w:rsidRPr="000D241F" w:rsidRDefault="000D241F" w:rsidP="000D241F">
      <w:pPr>
        <w:rPr>
          <w:b/>
          <w:bCs/>
          <w:iCs/>
          <w:sz w:val="16"/>
          <w:szCs w:val="16"/>
          <w:u w:val="single"/>
          <w:lang w:val="en-NZ"/>
        </w:rPr>
      </w:pPr>
    </w:p>
    <w:p w:rsidR="000D241F" w:rsidRPr="000D241F" w:rsidRDefault="000D241F" w:rsidP="000D241F">
      <w:pPr>
        <w:spacing w:after="120"/>
        <w:rPr>
          <w:b/>
          <w:bCs/>
          <w:i/>
          <w:iCs/>
          <w:sz w:val="16"/>
          <w:szCs w:val="16"/>
          <w:lang w:val="en-NZ"/>
        </w:rPr>
      </w:pPr>
      <w:r w:rsidRPr="000D241F">
        <w:rPr>
          <w:b/>
          <w:bCs/>
          <w:iCs/>
          <w:sz w:val="16"/>
          <w:szCs w:val="16"/>
          <w:u w:val="single"/>
          <w:lang w:val="en-NZ"/>
        </w:rPr>
        <w:t>6  What price safety?</w:t>
      </w:r>
      <w:r w:rsidRPr="000D241F">
        <w:rPr>
          <w:b/>
          <w:bCs/>
          <w:iCs/>
          <w:sz w:val="16"/>
          <w:szCs w:val="16"/>
          <w:lang w:val="en-NZ"/>
        </w:rPr>
        <w:t xml:space="preserve"> (DW p433-6)  (</w:t>
      </w:r>
      <w:r w:rsidRPr="000D241F">
        <w:rPr>
          <w:b/>
          <w:bCs/>
          <w:i/>
          <w:iCs/>
          <w:sz w:val="16"/>
          <w:szCs w:val="16"/>
          <w:lang w:val="en-NZ"/>
        </w:rPr>
        <w:t xml:space="preserve">culture &amp;  ideology) </w:t>
      </w:r>
    </w:p>
    <w:p w:rsidR="000D241F" w:rsidRPr="000D241F" w:rsidRDefault="000D241F" w:rsidP="000D241F">
      <w:pPr>
        <w:rPr>
          <w:bCs/>
          <w:iCs/>
          <w:sz w:val="16"/>
          <w:szCs w:val="16"/>
          <w:lang w:val="en-NZ"/>
        </w:rPr>
      </w:pPr>
      <w:r w:rsidRPr="000D241F">
        <w:rPr>
          <w:bCs/>
          <w:iCs/>
          <w:sz w:val="16"/>
          <w:szCs w:val="16"/>
          <w:lang w:val="en-NZ"/>
        </w:rPr>
        <w:t xml:space="preserve">Reds:  Stan (head of HR) should do nothing now. </w:t>
      </w:r>
    </w:p>
    <w:p w:rsidR="000D241F" w:rsidRPr="000D241F" w:rsidRDefault="000D241F" w:rsidP="000D241F">
      <w:pPr>
        <w:rPr>
          <w:bCs/>
          <w:iCs/>
          <w:sz w:val="16"/>
          <w:szCs w:val="16"/>
          <w:lang w:val="en-NZ"/>
        </w:rPr>
      </w:pPr>
      <w:r w:rsidRPr="000D241F">
        <w:rPr>
          <w:bCs/>
          <w:iCs/>
          <w:sz w:val="16"/>
          <w:szCs w:val="16"/>
          <w:lang w:val="en-NZ"/>
        </w:rPr>
        <w:t xml:space="preserve">Blues:  Stan should “buy out” Tommy and Victor.  </w:t>
      </w:r>
    </w:p>
    <w:p w:rsidR="000D241F" w:rsidRPr="000D241F" w:rsidRDefault="000D241F" w:rsidP="000D241F">
      <w:pPr>
        <w:spacing w:after="120"/>
        <w:rPr>
          <w:b/>
          <w:bCs/>
          <w:i/>
          <w:iCs/>
          <w:sz w:val="16"/>
          <w:szCs w:val="16"/>
          <w:u w:val="single"/>
          <w:lang w:val="en-NZ"/>
        </w:rPr>
      </w:pPr>
      <w:r w:rsidRPr="000D241F">
        <w:rPr>
          <w:b/>
          <w:bCs/>
          <w:iCs/>
          <w:sz w:val="16"/>
          <w:szCs w:val="16"/>
          <w:u w:val="single"/>
          <w:lang w:val="en-NZ"/>
        </w:rPr>
        <w:t xml:space="preserve">7   United wins approval to dump pension plans </w:t>
      </w:r>
      <w:r w:rsidRPr="000D241F">
        <w:rPr>
          <w:b/>
          <w:bCs/>
          <w:iCs/>
          <w:sz w:val="16"/>
          <w:szCs w:val="16"/>
          <w:lang w:val="en-NZ"/>
        </w:rPr>
        <w:t xml:space="preserve"> (DW p363) </w:t>
      </w:r>
      <w:r w:rsidRPr="000D241F">
        <w:rPr>
          <w:b/>
          <w:bCs/>
          <w:i/>
          <w:iCs/>
          <w:sz w:val="16"/>
          <w:szCs w:val="16"/>
          <w:lang w:val="en-NZ"/>
        </w:rPr>
        <w:t>justice, inequality</w:t>
      </w:r>
    </w:p>
    <w:p w:rsidR="000D241F" w:rsidRPr="000D241F" w:rsidRDefault="000D241F" w:rsidP="000D241F">
      <w:pPr>
        <w:rPr>
          <w:bCs/>
          <w:iCs/>
          <w:sz w:val="16"/>
          <w:szCs w:val="16"/>
          <w:lang w:val="en-NZ"/>
        </w:rPr>
      </w:pPr>
      <w:r w:rsidRPr="000D241F">
        <w:rPr>
          <w:bCs/>
          <w:iCs/>
          <w:sz w:val="16"/>
          <w:szCs w:val="16"/>
          <w:lang w:val="en-NZ"/>
        </w:rPr>
        <w:t>Blues: By securing the deal with the pension agency the senior management were showing good leadership under the circumstances and doing what was “necessary’ (refer to Right-components)</w:t>
      </w:r>
    </w:p>
    <w:p w:rsidR="000D241F" w:rsidRPr="000D241F" w:rsidRDefault="000D241F" w:rsidP="000D241F">
      <w:pPr>
        <w:rPr>
          <w:bCs/>
          <w:iCs/>
          <w:sz w:val="16"/>
          <w:szCs w:val="16"/>
          <w:lang w:val="en-NZ"/>
        </w:rPr>
      </w:pPr>
      <w:r w:rsidRPr="000D241F">
        <w:rPr>
          <w:bCs/>
          <w:iCs/>
          <w:sz w:val="16"/>
          <w:szCs w:val="16"/>
          <w:lang w:val="en-NZ"/>
        </w:rPr>
        <w:t>Reds: If Glenn Tilton (CEO) was a good leader, the first thing he would do is cut his own $4.5m retirement plan to match the employees, then reduce his salary greatly, and thus save the company millions. (refer to Left-components)</w:t>
      </w:r>
    </w:p>
    <w:p w:rsidR="000D241F" w:rsidRPr="000D241F" w:rsidRDefault="000D241F" w:rsidP="000D241F">
      <w:pPr>
        <w:rPr>
          <w:b/>
          <w:bCs/>
          <w:iCs/>
          <w:sz w:val="16"/>
          <w:szCs w:val="16"/>
          <w:u w:val="single"/>
          <w:lang w:val="en-NZ"/>
        </w:rPr>
      </w:pPr>
    </w:p>
    <w:p w:rsidR="000D241F" w:rsidRPr="000D241F" w:rsidRDefault="000D241F" w:rsidP="000D241F">
      <w:pPr>
        <w:spacing w:after="120"/>
        <w:rPr>
          <w:bCs/>
          <w:i/>
          <w:iCs/>
          <w:sz w:val="16"/>
          <w:szCs w:val="16"/>
          <w:lang w:val="en-NZ"/>
        </w:rPr>
      </w:pPr>
      <w:r w:rsidRPr="000D241F">
        <w:rPr>
          <w:b/>
          <w:bCs/>
          <w:iCs/>
          <w:sz w:val="16"/>
          <w:szCs w:val="16"/>
          <w:u w:val="single"/>
          <w:lang w:val="en-NZ"/>
        </w:rPr>
        <w:t>8 UNDHR</w:t>
      </w:r>
      <w:r w:rsidRPr="000D241F">
        <w:rPr>
          <w:b/>
          <w:bCs/>
          <w:iCs/>
          <w:sz w:val="16"/>
          <w:szCs w:val="16"/>
          <w:lang w:val="en-NZ"/>
        </w:rPr>
        <w:t xml:space="preserve">  (DW p453) </w:t>
      </w:r>
      <w:r w:rsidRPr="000D241F">
        <w:rPr>
          <w:bCs/>
          <w:i/>
          <w:iCs/>
          <w:sz w:val="16"/>
          <w:szCs w:val="16"/>
          <w:lang w:val="en-NZ"/>
        </w:rPr>
        <w:t xml:space="preserve"> Leadership and human rights.</w:t>
      </w:r>
    </w:p>
    <w:p w:rsidR="000D241F" w:rsidRPr="000D241F" w:rsidRDefault="000D241F" w:rsidP="000D241F">
      <w:pPr>
        <w:rPr>
          <w:bCs/>
          <w:iCs/>
          <w:sz w:val="16"/>
          <w:szCs w:val="16"/>
          <w:lang w:val="en-NZ"/>
        </w:rPr>
      </w:pPr>
      <w:r w:rsidRPr="000D241F">
        <w:rPr>
          <w:bCs/>
          <w:iCs/>
          <w:sz w:val="16"/>
          <w:szCs w:val="16"/>
          <w:lang w:val="en-NZ"/>
        </w:rPr>
        <w:t>Blues: Many of these are being upheld in USA in the 21</w:t>
      </w:r>
      <w:r w:rsidRPr="000D241F">
        <w:rPr>
          <w:bCs/>
          <w:iCs/>
          <w:sz w:val="16"/>
          <w:szCs w:val="16"/>
          <w:vertAlign w:val="superscript"/>
          <w:lang w:val="en-NZ"/>
        </w:rPr>
        <w:t>st</w:t>
      </w:r>
      <w:r w:rsidRPr="000D241F">
        <w:rPr>
          <w:bCs/>
          <w:iCs/>
          <w:sz w:val="16"/>
          <w:szCs w:val="16"/>
          <w:lang w:val="en-NZ"/>
        </w:rPr>
        <w:t xml:space="preserve"> century (give examples and explain)</w:t>
      </w:r>
    </w:p>
    <w:p w:rsidR="000D241F" w:rsidRPr="000D241F" w:rsidRDefault="000D241F" w:rsidP="000D241F">
      <w:pPr>
        <w:rPr>
          <w:bCs/>
          <w:iCs/>
          <w:sz w:val="16"/>
          <w:szCs w:val="16"/>
          <w:lang w:val="en-NZ"/>
        </w:rPr>
      </w:pPr>
      <w:r w:rsidRPr="000D241F">
        <w:rPr>
          <w:bCs/>
          <w:iCs/>
          <w:sz w:val="16"/>
          <w:szCs w:val="16"/>
          <w:lang w:val="en-NZ"/>
        </w:rPr>
        <w:t>Reds: Many of these are not being upheld in USA in the 21</w:t>
      </w:r>
      <w:r w:rsidRPr="000D241F">
        <w:rPr>
          <w:bCs/>
          <w:iCs/>
          <w:sz w:val="16"/>
          <w:szCs w:val="16"/>
          <w:vertAlign w:val="superscript"/>
          <w:lang w:val="en-NZ"/>
        </w:rPr>
        <w:t>st</w:t>
      </w:r>
      <w:r w:rsidRPr="000D241F">
        <w:rPr>
          <w:bCs/>
          <w:iCs/>
          <w:sz w:val="16"/>
          <w:szCs w:val="16"/>
          <w:lang w:val="en-NZ"/>
        </w:rPr>
        <w:t xml:space="preserve"> century (give examples and explain)</w:t>
      </w:r>
    </w:p>
    <w:p w:rsidR="000D241F" w:rsidRPr="000D241F" w:rsidRDefault="000D241F" w:rsidP="00336828">
      <w:pPr>
        <w:rPr>
          <w:b/>
          <w:bCs/>
          <w:iCs/>
          <w:sz w:val="16"/>
          <w:szCs w:val="16"/>
          <w:lang w:val="en-NZ"/>
        </w:rPr>
      </w:pPr>
    </w:p>
    <w:p w:rsidR="00CD5E1F" w:rsidRPr="008B1781" w:rsidRDefault="0048612E" w:rsidP="00CD5E1F">
      <w:pPr>
        <w:pStyle w:val="Style1"/>
        <w:spacing w:after="120"/>
        <w:rPr>
          <w:b/>
          <w:u w:val="single"/>
        </w:rPr>
      </w:pPr>
      <w:r w:rsidRPr="000D241F">
        <w:rPr>
          <w:b/>
          <w:bCs/>
          <w:iCs/>
          <w:sz w:val="16"/>
          <w:szCs w:val="16"/>
          <w:lang w:val="en-NZ"/>
        </w:rPr>
        <w:br w:type="page"/>
      </w:r>
      <w:r w:rsidR="00CD5E1F" w:rsidRPr="008B1781">
        <w:rPr>
          <w:b/>
          <w:u w:val="single"/>
        </w:rPr>
        <w:lastRenderedPageBreak/>
        <w:t xml:space="preserve">ASU </w:t>
      </w:r>
      <w:r w:rsidR="00CD5E1F">
        <w:rPr>
          <w:b/>
          <w:u w:val="single"/>
        </w:rPr>
        <w:t xml:space="preserve">Course </w:t>
      </w:r>
      <w:r w:rsidR="00CD5E1F" w:rsidRPr="008B1781">
        <w:rPr>
          <w:b/>
          <w:u w:val="single"/>
        </w:rPr>
        <w:t>Regulations</w:t>
      </w:r>
    </w:p>
    <w:p w:rsidR="00CD5E1F" w:rsidRPr="006B5E2A" w:rsidRDefault="00CD5E1F" w:rsidP="00CD5E1F">
      <w:pPr>
        <w:pStyle w:val="Style1"/>
        <w:spacing w:after="120"/>
        <w:rPr>
          <w:i/>
          <w:sz w:val="18"/>
          <w:szCs w:val="18"/>
        </w:rPr>
      </w:pPr>
      <w:r w:rsidRPr="006B5E2A">
        <w:rPr>
          <w:i/>
          <w:sz w:val="18"/>
          <w:szCs w:val="18"/>
        </w:rPr>
        <w:t xml:space="preserve">1. </w:t>
      </w:r>
      <w:r w:rsidRPr="006B5E2A">
        <w:rPr>
          <w:b/>
          <w:i/>
          <w:sz w:val="18"/>
          <w:szCs w:val="18"/>
        </w:rPr>
        <w:t>Registration</w:t>
      </w:r>
      <w:r w:rsidRPr="006B5E2A">
        <w:rPr>
          <w:i/>
          <w:sz w:val="18"/>
          <w:szCs w:val="18"/>
        </w:rPr>
        <w:t>: "It is the responsibility of the student to be sure she or he is officially registered for this course.  Students who are not officially registered should not expect to be added late."</w:t>
      </w:r>
    </w:p>
    <w:p w:rsidR="00CD5E1F" w:rsidRPr="006B5E2A" w:rsidRDefault="00CD5E1F" w:rsidP="00CD5E1F">
      <w:pPr>
        <w:pStyle w:val="Style1"/>
        <w:spacing w:after="120"/>
        <w:rPr>
          <w:i/>
          <w:iCs/>
          <w:sz w:val="18"/>
          <w:szCs w:val="18"/>
        </w:rPr>
      </w:pPr>
      <w:r w:rsidRPr="006B5E2A">
        <w:rPr>
          <w:i/>
          <w:iCs/>
          <w:sz w:val="18"/>
          <w:szCs w:val="18"/>
        </w:rPr>
        <w:t xml:space="preserve">2.  </w:t>
      </w:r>
      <w:r w:rsidRPr="006B5E2A">
        <w:rPr>
          <w:b/>
          <w:i/>
          <w:iCs/>
          <w:sz w:val="18"/>
          <w:szCs w:val="18"/>
        </w:rPr>
        <w:t>Disabilities</w:t>
      </w:r>
      <w:r w:rsidRPr="006B5E2A">
        <w:rPr>
          <w:i/>
          <w:iCs/>
          <w:sz w:val="18"/>
          <w:szCs w:val="18"/>
        </w:rPr>
        <w:t xml:space="preserve">: Appalachian State University is committed to making reasonable accommodations for individuals with documented qualifying disabilities in accordance with the Americans with Disabilities Act of 1990, and Section 504 of the Rehabilitation Act of 1973. Those seeking accommodations based on a substantially limiting disability must contact and register with The Office of Disability Services (ODS) at </w:t>
      </w:r>
      <w:hyperlink r:id="rId7" w:tgtFrame="1" w:history="1">
        <w:r w:rsidRPr="006B5E2A">
          <w:rPr>
            <w:rStyle w:val="Hyperlink"/>
            <w:i/>
            <w:iCs/>
            <w:sz w:val="18"/>
            <w:szCs w:val="18"/>
          </w:rPr>
          <w:t>http://www.ods.appstate.edu/</w:t>
        </w:r>
      </w:hyperlink>
      <w:r w:rsidRPr="006B5E2A">
        <w:rPr>
          <w:i/>
          <w:iCs/>
          <w:sz w:val="18"/>
          <w:szCs w:val="18"/>
        </w:rPr>
        <w:t xml:space="preserve"> or 828-262-3056. Once registration is complete, individuals will meet with ODS staff to discuss eligibility and appropriate accommodations.</w:t>
      </w:r>
    </w:p>
    <w:p w:rsidR="00CD5E1F" w:rsidRPr="006B5E2A" w:rsidRDefault="00CD5E1F" w:rsidP="00CD5E1F">
      <w:pPr>
        <w:pStyle w:val="Style1"/>
        <w:rPr>
          <w:i/>
          <w:iCs/>
          <w:sz w:val="18"/>
          <w:szCs w:val="18"/>
        </w:rPr>
      </w:pPr>
      <w:r w:rsidRPr="006B5E2A">
        <w:rPr>
          <w:i/>
          <w:iCs/>
          <w:sz w:val="18"/>
          <w:szCs w:val="18"/>
        </w:rPr>
        <w:t xml:space="preserve">3. </w:t>
      </w:r>
      <w:r w:rsidRPr="006B5E2A">
        <w:rPr>
          <w:b/>
          <w:i/>
          <w:iCs/>
          <w:sz w:val="18"/>
          <w:szCs w:val="18"/>
        </w:rPr>
        <w:t>Academic Integrity:</w:t>
      </w:r>
      <w:r w:rsidRPr="006B5E2A">
        <w:rPr>
          <w:i/>
          <w:iCs/>
          <w:sz w:val="18"/>
          <w:szCs w:val="18"/>
        </w:rPr>
        <w:t xml:space="preserve"> As a community of learners at Appalachian State University, we must create an atmosphere of honesty, fairness, and responsibility, without which we cannot earn the trust and respect of each other. Furthermore, we recognize that academic dishonesty detracts from the value of an Appalachian degree. Therefore, we shall not tolerate lying, cheating, or stealing in any form and will oppose any instance of academic dishonesty.  This course will follow the provisions of the Academic Integrity Code, which can be found on the Office of Student Conduct Web Site: </w:t>
      </w:r>
      <w:hyperlink r:id="rId8" w:tgtFrame="1" w:history="1">
        <w:r w:rsidRPr="006B5E2A">
          <w:rPr>
            <w:rStyle w:val="Hyperlink"/>
            <w:i/>
            <w:iCs/>
            <w:sz w:val="18"/>
            <w:szCs w:val="18"/>
          </w:rPr>
          <w:t>www.studentconduct.appstate.edu</w:t>
        </w:r>
      </w:hyperlink>
      <w:r w:rsidRPr="006B5E2A">
        <w:rPr>
          <w:i/>
          <w:iCs/>
          <w:sz w:val="18"/>
          <w:szCs w:val="18"/>
        </w:rPr>
        <w:t>.</w:t>
      </w:r>
    </w:p>
    <w:p w:rsidR="00CD5E1F" w:rsidRDefault="00CD5E1F" w:rsidP="00CD5E1F">
      <w:pPr>
        <w:pStyle w:val="Style1"/>
        <w:spacing w:before="120"/>
        <w:rPr>
          <w:i/>
          <w:sz w:val="18"/>
          <w:szCs w:val="18"/>
        </w:rPr>
      </w:pPr>
      <w:r w:rsidRPr="006B5E2A">
        <w:rPr>
          <w:i/>
          <w:sz w:val="18"/>
          <w:szCs w:val="18"/>
        </w:rPr>
        <w:t>4. Excused absences for religious observation will be granted in accordance with Appalachian State policy.</w:t>
      </w:r>
    </w:p>
    <w:p w:rsidR="00CD5E1F" w:rsidRDefault="00CD5E1F" w:rsidP="00CD5E1F">
      <w:pPr>
        <w:pStyle w:val="Style1"/>
        <w:spacing w:before="120"/>
        <w:rPr>
          <w:i/>
          <w:sz w:val="18"/>
          <w:szCs w:val="18"/>
        </w:rPr>
      </w:pPr>
      <w:r>
        <w:rPr>
          <w:i/>
          <w:sz w:val="18"/>
          <w:szCs w:val="18"/>
        </w:rPr>
        <w:br w:type="page"/>
      </w:r>
    </w:p>
    <w:p w:rsidR="0048612E" w:rsidRPr="00AF47D1" w:rsidRDefault="0048612E" w:rsidP="0048612E">
      <w:pPr>
        <w:spacing w:after="120"/>
        <w:rPr>
          <w:b/>
          <w:bCs/>
          <w:iCs/>
          <w:sz w:val="16"/>
          <w:szCs w:val="16"/>
          <w:lang w:val="en-NZ"/>
        </w:rPr>
      </w:pPr>
      <w:r w:rsidRPr="00AF47D1">
        <w:rPr>
          <w:b/>
          <w:bCs/>
          <w:iCs/>
          <w:sz w:val="16"/>
          <w:szCs w:val="16"/>
          <w:u w:val="single"/>
          <w:lang w:val="en-NZ"/>
        </w:rPr>
        <w:lastRenderedPageBreak/>
        <w:t xml:space="preserve">CASE 13    “Tallahasse Democrat Elite team” </w:t>
      </w:r>
      <w:r w:rsidRPr="00AF47D1">
        <w:rPr>
          <w:b/>
          <w:bCs/>
          <w:iCs/>
          <w:sz w:val="16"/>
          <w:szCs w:val="16"/>
          <w:lang w:val="en-NZ"/>
        </w:rPr>
        <w:t xml:space="preserve">(WC p519)  </w:t>
      </w:r>
      <w:r w:rsidRPr="00AF47D1">
        <w:rPr>
          <w:bCs/>
          <w:i/>
          <w:iCs/>
          <w:sz w:val="16"/>
          <w:szCs w:val="16"/>
          <w:lang w:val="en-NZ"/>
        </w:rPr>
        <w:t>t</w:t>
      </w:r>
      <w:r w:rsidRPr="00AF47D1">
        <w:rPr>
          <w:b/>
          <w:bCs/>
          <w:i/>
          <w:iCs/>
          <w:sz w:val="16"/>
          <w:szCs w:val="16"/>
          <w:lang w:val="en-NZ"/>
        </w:rPr>
        <w:t>eams</w:t>
      </w:r>
    </w:p>
    <w:p w:rsidR="0048612E" w:rsidRPr="00AF47D1" w:rsidRDefault="0048612E" w:rsidP="0048612E">
      <w:pPr>
        <w:rPr>
          <w:bCs/>
          <w:iCs/>
          <w:sz w:val="16"/>
          <w:szCs w:val="16"/>
          <w:lang w:val="en-NZ"/>
        </w:rPr>
      </w:pPr>
      <w:r w:rsidRPr="00AF47D1">
        <w:rPr>
          <w:bCs/>
          <w:iCs/>
          <w:sz w:val="16"/>
          <w:szCs w:val="16"/>
          <w:lang w:val="en-NZ"/>
        </w:rPr>
        <w:t xml:space="preserve">All: Why didn’t the ‘top-management team’ perform well? </w:t>
      </w:r>
    </w:p>
    <w:p w:rsidR="0048612E" w:rsidRPr="00AF47D1" w:rsidRDefault="0048612E" w:rsidP="0048612E">
      <w:pPr>
        <w:rPr>
          <w:bCs/>
          <w:iCs/>
          <w:sz w:val="16"/>
          <w:szCs w:val="16"/>
          <w:lang w:val="en-NZ"/>
        </w:rPr>
      </w:pPr>
      <w:r w:rsidRPr="00AF47D1">
        <w:rPr>
          <w:bCs/>
          <w:iCs/>
          <w:sz w:val="16"/>
          <w:szCs w:val="16"/>
          <w:lang w:val="en-NZ"/>
        </w:rPr>
        <w:t>All: Why did the ‘Elite team’ perform well?</w:t>
      </w:r>
    </w:p>
    <w:p w:rsidR="0048612E" w:rsidRPr="00AF47D1" w:rsidRDefault="0048612E" w:rsidP="0048612E">
      <w:pPr>
        <w:rPr>
          <w:bCs/>
          <w:iCs/>
          <w:sz w:val="16"/>
          <w:szCs w:val="16"/>
          <w:lang w:val="en-NZ"/>
        </w:rPr>
      </w:pPr>
      <w:r w:rsidRPr="00AF47D1">
        <w:rPr>
          <w:bCs/>
          <w:iCs/>
          <w:sz w:val="16"/>
          <w:szCs w:val="16"/>
          <w:lang w:val="en-NZ"/>
        </w:rPr>
        <w:t xml:space="preserve">For both Q’s try to find several contextual and theoretical reasons (e.g. about human nature, motivation, organisations, etc.) </w:t>
      </w:r>
    </w:p>
    <w:p w:rsidR="0048612E" w:rsidRPr="00AF47D1" w:rsidRDefault="0048612E" w:rsidP="0048612E">
      <w:pPr>
        <w:rPr>
          <w:b/>
          <w:bCs/>
          <w:iCs/>
          <w:sz w:val="16"/>
          <w:szCs w:val="16"/>
          <w:lang w:val="en-NZ"/>
        </w:rPr>
      </w:pPr>
    </w:p>
    <w:p w:rsidR="0048612E" w:rsidRDefault="007B5708" w:rsidP="00336828">
      <w:pPr>
        <w:rPr>
          <w:b/>
          <w:bCs/>
          <w:szCs w:val="24"/>
          <w:lang w:val="en-NZ"/>
        </w:rPr>
      </w:pPr>
      <w:r>
        <w:rPr>
          <w:b/>
          <w:bCs/>
          <w:szCs w:val="24"/>
          <w:lang w:val="en-NZ"/>
        </w:rPr>
        <w:t>&gt;&gt;&gt;&gt;&gt;</w:t>
      </w:r>
    </w:p>
    <w:p w:rsidR="007B5708" w:rsidRPr="007B5708" w:rsidRDefault="007B5708" w:rsidP="007B5708">
      <w:pPr>
        <w:pStyle w:val="Default"/>
        <w:rPr>
          <w:rFonts w:ascii="Times New Roman" w:hAnsi="Times New Roman" w:cs="Times New Roman"/>
          <w:color w:val="FF0000"/>
          <w:sz w:val="16"/>
          <w:szCs w:val="16"/>
        </w:rPr>
      </w:pPr>
      <w:r w:rsidRPr="007B5708">
        <w:rPr>
          <w:rFonts w:ascii="Times New Roman" w:hAnsi="Times New Roman" w:cs="Times New Roman"/>
          <w:color w:val="FF0000"/>
          <w:sz w:val="16"/>
          <w:szCs w:val="16"/>
        </w:rPr>
        <w:t xml:space="preserve">Accordingly, the first part of the course equips you with concepts that help you to do that. We apply those concepts to general management case studies. The remainder of the course emphasizes leadership-related skills: (i) your ability to discuss strategic and ethical issues in front of an audience and to show grace under pressure, then (ii) your ability to make a presentation (of your book review) that really helps your team (i.e. the class) and finally (iii) your ability to write clear and compelling reports (e.g. critical book-reviews with helpful diagrams) </w:t>
      </w:r>
    </w:p>
    <w:p w:rsidR="005A0E80" w:rsidRPr="005A0E80" w:rsidRDefault="005A0E80" w:rsidP="005A0E80">
      <w:pPr>
        <w:pStyle w:val="Style1"/>
        <w:rPr>
          <w:color w:val="FF0000"/>
          <w:sz w:val="16"/>
          <w:szCs w:val="16"/>
          <w:lang w:val="en-US"/>
        </w:rPr>
      </w:pPr>
      <w:r w:rsidRPr="005A0E80">
        <w:rPr>
          <w:color w:val="FF0000"/>
          <w:sz w:val="22"/>
          <w:szCs w:val="22"/>
          <w:lang w:val="en-US"/>
        </w:rPr>
        <w:t xml:space="preserve">1. </w:t>
      </w:r>
      <w:r w:rsidRPr="005A0E80">
        <w:rPr>
          <w:b/>
          <w:i/>
          <w:color w:val="FF0000"/>
          <w:sz w:val="16"/>
          <w:szCs w:val="16"/>
          <w:lang w:val="en-US"/>
        </w:rPr>
        <w:t>Revise and practice</w:t>
      </w:r>
      <w:r w:rsidRPr="005A0E80">
        <w:rPr>
          <w:color w:val="FF0000"/>
          <w:sz w:val="16"/>
          <w:szCs w:val="16"/>
          <w:lang w:val="en-US"/>
        </w:rPr>
        <w:t xml:space="preserve"> writing and drawing what we did the </w:t>
      </w:r>
      <w:r w:rsidRPr="005A0E80">
        <w:rPr>
          <w:b/>
          <w:i/>
          <w:color w:val="FF0000"/>
          <w:sz w:val="16"/>
          <w:szCs w:val="16"/>
          <w:lang w:val="en-US"/>
        </w:rPr>
        <w:t>previous</w:t>
      </w:r>
      <w:r w:rsidRPr="005A0E80">
        <w:rPr>
          <w:color w:val="FF0000"/>
          <w:sz w:val="16"/>
          <w:szCs w:val="16"/>
          <w:lang w:val="en-US"/>
        </w:rPr>
        <w:t xml:space="preserve"> week, prepare answers to the questions on the cases (both “positions), because a selection of these will be on the test.</w:t>
      </w:r>
    </w:p>
    <w:p w:rsidR="00C81135" w:rsidRPr="00C81135" w:rsidRDefault="00C81135" w:rsidP="00C81135">
      <w:pPr>
        <w:rPr>
          <w:b/>
          <w:bCs/>
          <w:iCs/>
          <w:color w:val="FF0000"/>
          <w:sz w:val="16"/>
          <w:szCs w:val="16"/>
          <w:u w:val="single"/>
          <w:lang w:val="en-NZ"/>
        </w:rPr>
      </w:pPr>
      <w:r w:rsidRPr="00C81135">
        <w:rPr>
          <w:b/>
          <w:bCs/>
          <w:color w:val="FF0000"/>
          <w:sz w:val="16"/>
          <w:szCs w:val="16"/>
          <w:u w:val="single"/>
          <w:lang w:val="en-NZ"/>
        </w:rPr>
        <w:t xml:space="preserve">CASE 3.  Case: </w:t>
      </w:r>
      <w:r w:rsidRPr="00C81135">
        <w:rPr>
          <w:b/>
          <w:bCs/>
          <w:iCs/>
          <w:color w:val="FF0000"/>
          <w:sz w:val="16"/>
          <w:szCs w:val="16"/>
          <w:u w:val="single"/>
          <w:lang w:val="en-NZ"/>
        </w:rPr>
        <w:t>Plasma International</w:t>
      </w:r>
      <w:r w:rsidRPr="00C81135">
        <w:rPr>
          <w:b/>
          <w:color w:val="FF0000"/>
          <w:sz w:val="16"/>
          <w:szCs w:val="16"/>
          <w:u w:val="single"/>
          <w:lang w:val="en-NZ"/>
        </w:rPr>
        <w:t xml:space="preserve"> </w:t>
      </w:r>
      <w:r w:rsidRPr="00C81135">
        <w:rPr>
          <w:b/>
          <w:bCs/>
          <w:iCs/>
          <w:color w:val="FF0000"/>
          <w:sz w:val="16"/>
          <w:szCs w:val="16"/>
          <w:u w:val="single"/>
          <w:lang w:val="en-NZ"/>
        </w:rPr>
        <w:t xml:space="preserve"> (DW p156)</w:t>
      </w:r>
    </w:p>
    <w:p w:rsidR="00C81135" w:rsidRPr="00C81135" w:rsidRDefault="00C81135" w:rsidP="00C81135">
      <w:pPr>
        <w:rPr>
          <w:color w:val="FF0000"/>
          <w:sz w:val="16"/>
          <w:szCs w:val="16"/>
          <w:lang w:val="en-NZ"/>
        </w:rPr>
      </w:pPr>
      <w:r w:rsidRPr="00C81135">
        <w:rPr>
          <w:color w:val="FF0000"/>
          <w:sz w:val="16"/>
          <w:szCs w:val="16"/>
          <w:lang w:val="en-NZ"/>
        </w:rPr>
        <w:t>Blues: “the bad publicity is grossly unfair and there is nothing wrong with what we are doing.  In fact, we should be praised”</w:t>
      </w:r>
    </w:p>
    <w:p w:rsidR="00C81135" w:rsidRPr="00C81135" w:rsidRDefault="00C81135" w:rsidP="00C81135">
      <w:pPr>
        <w:rPr>
          <w:color w:val="FF0000"/>
          <w:sz w:val="16"/>
          <w:szCs w:val="16"/>
          <w:lang w:val="en-NZ"/>
        </w:rPr>
      </w:pPr>
      <w:r w:rsidRPr="00C81135">
        <w:rPr>
          <w:color w:val="FF0000"/>
          <w:sz w:val="16"/>
          <w:szCs w:val="16"/>
          <w:lang w:val="en-NZ"/>
        </w:rPr>
        <w:t xml:space="preserve">Reds:  “Almost everything that Plasma Int. is doing (including buying blood) is disgraceful”. </w:t>
      </w:r>
    </w:p>
    <w:p w:rsidR="00C81135" w:rsidRPr="00C81135" w:rsidRDefault="00C81135" w:rsidP="00C81135">
      <w:pPr>
        <w:rPr>
          <w:color w:val="FF0000"/>
          <w:sz w:val="16"/>
          <w:szCs w:val="16"/>
          <w:lang w:val="en-NZ"/>
        </w:rPr>
      </w:pPr>
      <w:r w:rsidRPr="00C81135">
        <w:rPr>
          <w:color w:val="FF0000"/>
          <w:sz w:val="16"/>
          <w:szCs w:val="16"/>
          <w:lang w:val="en-NZ"/>
        </w:rPr>
        <w:t>Reds &amp; Blues: “There are some specific aspects of this business that ought to be changed by Levin. (suggest some changes)</w:t>
      </w:r>
    </w:p>
    <w:p w:rsidR="00C81135" w:rsidRPr="00C81135" w:rsidRDefault="00C81135" w:rsidP="00C81135">
      <w:pPr>
        <w:rPr>
          <w:b/>
          <w:color w:val="FF0000"/>
          <w:sz w:val="22"/>
          <w:szCs w:val="22"/>
          <w:lang w:val="en-NZ"/>
        </w:rPr>
      </w:pPr>
    </w:p>
    <w:p w:rsidR="00C81135" w:rsidRPr="007F267C" w:rsidRDefault="00C81135" w:rsidP="00C81135">
      <w:pPr>
        <w:rPr>
          <w:b/>
          <w:bCs/>
          <w:sz w:val="16"/>
          <w:szCs w:val="16"/>
          <w:u w:val="single"/>
          <w:lang w:val="en-NZ"/>
        </w:rPr>
      </w:pPr>
      <w:r w:rsidRPr="007F267C">
        <w:rPr>
          <w:b/>
          <w:bCs/>
          <w:sz w:val="16"/>
          <w:szCs w:val="16"/>
          <w:u w:val="single"/>
          <w:lang w:val="en-NZ"/>
        </w:rPr>
        <w:t>[CASE 5.  Kate: Dot-Com CEO (on classdat)</w:t>
      </w:r>
    </w:p>
    <w:p w:rsidR="00C81135" w:rsidRPr="007F267C" w:rsidRDefault="00C81135" w:rsidP="00C81135">
      <w:pPr>
        <w:rPr>
          <w:bCs/>
          <w:sz w:val="16"/>
          <w:szCs w:val="16"/>
          <w:lang w:val="en-NZ"/>
        </w:rPr>
      </w:pPr>
      <w:r w:rsidRPr="007F267C">
        <w:rPr>
          <w:bCs/>
          <w:sz w:val="16"/>
          <w:szCs w:val="16"/>
          <w:lang w:val="en-NZ"/>
        </w:rPr>
        <w:t xml:space="preserve">Blues: Give a full &amp; clear explanation (to a non-business person) of the situation with the “Accounting revenues”. What is the ethical problem here?     </w:t>
      </w:r>
    </w:p>
    <w:p w:rsidR="00C81135" w:rsidRPr="007F267C" w:rsidRDefault="00C81135" w:rsidP="00C81135">
      <w:pPr>
        <w:rPr>
          <w:bCs/>
          <w:sz w:val="16"/>
          <w:szCs w:val="16"/>
          <w:lang w:val="en-NZ"/>
        </w:rPr>
      </w:pPr>
      <w:r w:rsidRPr="007F267C">
        <w:rPr>
          <w:bCs/>
          <w:sz w:val="16"/>
          <w:szCs w:val="16"/>
          <w:lang w:val="en-NZ"/>
        </w:rPr>
        <w:t xml:space="preserve">Reds: Give a clear explanation (to a non-business person) of the situation with the “Friends and family stock”, especially the request from Wall St analysts. What is the problem here?     </w:t>
      </w:r>
    </w:p>
    <w:p w:rsidR="00C81135" w:rsidRPr="007F267C" w:rsidRDefault="00C81135" w:rsidP="00C81135">
      <w:pPr>
        <w:spacing w:before="120"/>
        <w:rPr>
          <w:i/>
          <w:sz w:val="16"/>
          <w:szCs w:val="16"/>
          <w:lang w:val="en-NZ"/>
        </w:rPr>
      </w:pPr>
      <w:r w:rsidRPr="007F267C">
        <w:rPr>
          <w:i/>
          <w:sz w:val="16"/>
          <w:szCs w:val="16"/>
          <w:lang w:val="en-NZ"/>
        </w:rPr>
        <w:t>Possible discussion points</w:t>
      </w:r>
    </w:p>
    <w:p w:rsidR="00C81135" w:rsidRPr="006F0890" w:rsidRDefault="00C81135" w:rsidP="00C81135">
      <w:pPr>
        <w:rPr>
          <w:bCs/>
          <w:sz w:val="18"/>
          <w:szCs w:val="18"/>
          <w:lang w:val="en-NZ"/>
        </w:rPr>
      </w:pPr>
      <w:r w:rsidRPr="006F0890">
        <w:rPr>
          <w:bCs/>
          <w:sz w:val="18"/>
          <w:szCs w:val="18"/>
          <w:lang w:val="en-NZ"/>
        </w:rPr>
        <w:t>1. Give reasons against Kate selling the customers’ names and email addresses.</w:t>
      </w:r>
    </w:p>
    <w:p w:rsidR="00C81135" w:rsidRPr="006F0890" w:rsidRDefault="00C81135" w:rsidP="00C81135">
      <w:pPr>
        <w:rPr>
          <w:bCs/>
          <w:sz w:val="18"/>
          <w:szCs w:val="18"/>
          <w:lang w:val="en-NZ"/>
        </w:rPr>
      </w:pPr>
      <w:r w:rsidRPr="006F0890">
        <w:rPr>
          <w:bCs/>
          <w:sz w:val="18"/>
          <w:szCs w:val="18"/>
          <w:lang w:val="en-NZ"/>
        </w:rPr>
        <w:t xml:space="preserve">2. It is good that society allows people like Kate to “cash out early” in order to pursue an early retirement.  3. People like Kate should focus their efforts on IT projects that are related to social and environmental problems, not just money for “friends &amp; family”. </w:t>
      </w:r>
    </w:p>
    <w:p w:rsidR="00C81135" w:rsidRPr="006F0890" w:rsidRDefault="00C81135" w:rsidP="00C81135">
      <w:pPr>
        <w:rPr>
          <w:b/>
          <w:bCs/>
          <w:sz w:val="18"/>
          <w:szCs w:val="18"/>
          <w:lang w:val="en-NZ"/>
        </w:rPr>
      </w:pPr>
      <w:r w:rsidRPr="006F0890">
        <w:rPr>
          <w:bCs/>
          <w:sz w:val="18"/>
          <w:szCs w:val="18"/>
          <w:lang w:val="en-NZ"/>
        </w:rPr>
        <w:t>4. People like Kate should pay much more (personal and corporate) tax, especially estate tax.</w:t>
      </w:r>
      <w:r w:rsidRPr="006F0890">
        <w:rPr>
          <w:b/>
          <w:bCs/>
          <w:sz w:val="18"/>
          <w:szCs w:val="18"/>
          <w:lang w:val="en-NZ"/>
        </w:rPr>
        <w:t xml:space="preserve"> </w:t>
      </w:r>
    </w:p>
    <w:p w:rsidR="00C81135" w:rsidRPr="006843F2" w:rsidRDefault="00C81135" w:rsidP="00C81135">
      <w:pPr>
        <w:spacing w:after="120"/>
        <w:rPr>
          <w:b/>
          <w:bCs/>
          <w:iCs/>
          <w:sz w:val="16"/>
          <w:szCs w:val="16"/>
          <w:lang w:val="en-NZ"/>
        </w:rPr>
      </w:pPr>
      <w:r w:rsidRPr="006843F2">
        <w:rPr>
          <w:b/>
          <w:bCs/>
          <w:iCs/>
          <w:sz w:val="16"/>
          <w:szCs w:val="16"/>
          <w:u w:val="single"/>
          <w:lang w:val="en-NZ"/>
        </w:rPr>
        <w:t>CASE 9  Gift giving and the African Elder</w:t>
      </w:r>
      <w:r w:rsidRPr="006843F2">
        <w:rPr>
          <w:b/>
          <w:bCs/>
          <w:iCs/>
          <w:sz w:val="16"/>
          <w:szCs w:val="16"/>
          <w:lang w:val="en-NZ"/>
        </w:rPr>
        <w:t xml:space="preserve"> (DW p462) </w:t>
      </w:r>
      <w:r w:rsidRPr="006843F2">
        <w:rPr>
          <w:b/>
          <w:bCs/>
          <w:i/>
          <w:iCs/>
          <w:sz w:val="16"/>
          <w:szCs w:val="16"/>
          <w:lang w:val="en-NZ"/>
        </w:rPr>
        <w:t>culture/ gift giving</w:t>
      </w:r>
    </w:p>
    <w:p w:rsidR="00C81135" w:rsidRPr="006843F2" w:rsidRDefault="00C81135" w:rsidP="00C81135">
      <w:pPr>
        <w:rPr>
          <w:bCs/>
          <w:iCs/>
          <w:sz w:val="16"/>
          <w:szCs w:val="16"/>
          <w:lang w:val="en-NZ"/>
        </w:rPr>
      </w:pPr>
      <w:r w:rsidRPr="006843F2">
        <w:rPr>
          <w:bCs/>
          <w:iCs/>
          <w:sz w:val="16"/>
          <w:szCs w:val="16"/>
          <w:lang w:val="en-NZ"/>
        </w:rPr>
        <w:t>Blues: They should not give the gift.</w:t>
      </w:r>
    </w:p>
    <w:p w:rsidR="00C81135" w:rsidRPr="006843F2" w:rsidRDefault="00C81135" w:rsidP="00C81135">
      <w:pPr>
        <w:rPr>
          <w:bCs/>
          <w:iCs/>
          <w:sz w:val="16"/>
          <w:szCs w:val="16"/>
          <w:lang w:val="en-NZ"/>
        </w:rPr>
      </w:pPr>
      <w:r w:rsidRPr="006843F2">
        <w:rPr>
          <w:bCs/>
          <w:iCs/>
          <w:sz w:val="16"/>
          <w:szCs w:val="16"/>
          <w:lang w:val="en-NZ"/>
        </w:rPr>
        <w:t>Reds: They should give the gift.</w:t>
      </w:r>
    </w:p>
    <w:p w:rsidR="00C81135" w:rsidRDefault="00C81135" w:rsidP="00C81135">
      <w:pPr>
        <w:rPr>
          <w:b/>
          <w:bCs/>
          <w:i/>
          <w:iCs/>
          <w:sz w:val="22"/>
          <w:szCs w:val="22"/>
          <w:lang w:val="en-NZ"/>
        </w:rPr>
      </w:pPr>
    </w:p>
    <w:p w:rsidR="00C81135" w:rsidRPr="00406CD4" w:rsidRDefault="00C81135" w:rsidP="00C81135">
      <w:pPr>
        <w:rPr>
          <w:bCs/>
          <w:iCs/>
          <w:sz w:val="16"/>
          <w:szCs w:val="16"/>
          <w:u w:val="single"/>
          <w:lang w:val="en-NZ"/>
        </w:rPr>
      </w:pPr>
      <w:r w:rsidRPr="00406CD4">
        <w:rPr>
          <w:b/>
          <w:sz w:val="16"/>
          <w:szCs w:val="16"/>
          <w:u w:val="single"/>
          <w:lang w:val="en-NZ"/>
        </w:rPr>
        <w:t xml:space="preserve">CASE 10. : </w:t>
      </w:r>
      <w:r w:rsidRPr="00406CD4">
        <w:rPr>
          <w:b/>
          <w:bCs/>
          <w:iCs/>
          <w:sz w:val="16"/>
          <w:szCs w:val="16"/>
          <w:u w:val="single"/>
          <w:lang w:val="en-NZ"/>
        </w:rPr>
        <w:t xml:space="preserve">Motorola in Russia </w:t>
      </w:r>
      <w:r w:rsidRPr="00406CD4">
        <w:rPr>
          <w:bCs/>
          <w:iCs/>
          <w:sz w:val="16"/>
          <w:szCs w:val="16"/>
          <w:u w:val="single"/>
          <w:lang w:val="en-NZ"/>
        </w:rPr>
        <w:t>(on classdat)</w:t>
      </w:r>
    </w:p>
    <w:p w:rsidR="00C81135" w:rsidRPr="00406CD4" w:rsidRDefault="00C81135" w:rsidP="00C81135">
      <w:pPr>
        <w:rPr>
          <w:bCs/>
          <w:sz w:val="16"/>
          <w:szCs w:val="16"/>
          <w:lang w:val="en-NZ"/>
        </w:rPr>
      </w:pPr>
      <w:r w:rsidRPr="00406CD4">
        <w:rPr>
          <w:bCs/>
          <w:sz w:val="16"/>
          <w:szCs w:val="16"/>
          <w:lang w:val="en-NZ"/>
        </w:rPr>
        <w:t xml:space="preserve">Blues: Paying the $10 is the right thing to do, because… </w:t>
      </w:r>
    </w:p>
    <w:p w:rsidR="00C81135" w:rsidRPr="00406CD4" w:rsidRDefault="00C81135" w:rsidP="00C81135">
      <w:pPr>
        <w:rPr>
          <w:bCs/>
          <w:sz w:val="16"/>
          <w:szCs w:val="16"/>
          <w:lang w:val="en-NZ"/>
        </w:rPr>
      </w:pPr>
      <w:r w:rsidRPr="00406CD4">
        <w:rPr>
          <w:bCs/>
          <w:sz w:val="16"/>
          <w:szCs w:val="16"/>
          <w:lang w:val="en-NZ"/>
        </w:rPr>
        <w:t>Reds:  They should not have paid the $10 because…</w:t>
      </w:r>
    </w:p>
    <w:p w:rsidR="00C81135" w:rsidRPr="00406CD4" w:rsidRDefault="00C81135" w:rsidP="00C81135">
      <w:pPr>
        <w:spacing w:after="120"/>
        <w:rPr>
          <w:b/>
          <w:bCs/>
          <w:i/>
          <w:iCs/>
          <w:sz w:val="16"/>
          <w:szCs w:val="16"/>
          <w:u w:val="single"/>
          <w:lang w:val="en-NZ"/>
        </w:rPr>
      </w:pPr>
      <w:r w:rsidRPr="00406CD4">
        <w:rPr>
          <w:b/>
          <w:bCs/>
          <w:iCs/>
          <w:sz w:val="16"/>
          <w:szCs w:val="16"/>
          <w:u w:val="single"/>
          <w:lang w:val="en-NZ"/>
        </w:rPr>
        <w:t xml:space="preserve">CASE 12  Unkept promises hit retirees  (DW p365 -7) </w:t>
      </w:r>
      <w:r w:rsidRPr="00406CD4">
        <w:rPr>
          <w:b/>
          <w:bCs/>
          <w:i/>
          <w:iCs/>
          <w:sz w:val="16"/>
          <w:szCs w:val="16"/>
          <w:lang w:val="en-NZ"/>
        </w:rPr>
        <w:t>justice, inequality</w:t>
      </w:r>
    </w:p>
    <w:p w:rsidR="00C81135" w:rsidRPr="00406CD4" w:rsidRDefault="00C81135" w:rsidP="00C81135">
      <w:pPr>
        <w:rPr>
          <w:bCs/>
          <w:iCs/>
          <w:sz w:val="16"/>
          <w:szCs w:val="16"/>
          <w:lang w:val="en-NZ"/>
        </w:rPr>
      </w:pPr>
      <w:r w:rsidRPr="00406CD4">
        <w:rPr>
          <w:bCs/>
          <w:iCs/>
          <w:sz w:val="16"/>
          <w:szCs w:val="16"/>
          <w:lang w:val="en-NZ"/>
        </w:rPr>
        <w:t xml:space="preserve">Blues: it is not the leaders’ role to make sure employee pensions are properly funded. The leader’s role is to serve the company’s shareholders and do whatever is necessary to avoid bankruptcy, including avoiding disclosures that might harm share prices. </w:t>
      </w:r>
    </w:p>
    <w:p w:rsidR="00C81135" w:rsidRPr="00406CD4" w:rsidRDefault="00C81135" w:rsidP="00C81135">
      <w:pPr>
        <w:rPr>
          <w:bCs/>
          <w:iCs/>
          <w:sz w:val="16"/>
          <w:szCs w:val="16"/>
          <w:lang w:val="en-NZ"/>
        </w:rPr>
      </w:pPr>
      <w:r w:rsidRPr="00406CD4">
        <w:rPr>
          <w:bCs/>
          <w:iCs/>
          <w:sz w:val="16"/>
          <w:szCs w:val="16"/>
          <w:lang w:val="en-NZ"/>
        </w:rPr>
        <w:t xml:space="preserve">Red: The leaders at united should now be forced (by a good law) to reduce their pensions at least to the level of the pilots’ pensions, if not below.  After all, the pilots do the actual job of flying the planes, which is what really matters.    </w:t>
      </w:r>
    </w:p>
    <w:p w:rsidR="00C81135" w:rsidRDefault="00C81135" w:rsidP="00C81135">
      <w:pPr>
        <w:rPr>
          <w:b/>
          <w:bCs/>
          <w:i/>
          <w:iCs/>
          <w:sz w:val="22"/>
          <w:szCs w:val="22"/>
          <w:lang w:val="en-NZ"/>
        </w:rPr>
      </w:pPr>
    </w:p>
    <w:p w:rsidR="007B5708" w:rsidRPr="00587B79" w:rsidRDefault="007B5708" w:rsidP="00336828">
      <w:pPr>
        <w:rPr>
          <w:b/>
          <w:bCs/>
          <w:szCs w:val="24"/>
          <w:lang w:val="en-NZ"/>
        </w:rPr>
      </w:pPr>
    </w:p>
    <w:sectPr w:rsidR="007B5708" w:rsidRPr="00587B79" w:rsidSect="00CA6303">
      <w:pgSz w:w="12240" w:h="15840"/>
      <w:pgMar w:top="130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F90" w:rsidRDefault="005A1F90">
      <w:r>
        <w:separator/>
      </w:r>
    </w:p>
  </w:endnote>
  <w:endnote w:type="continuationSeparator" w:id="0">
    <w:p w:rsidR="005A1F90" w:rsidRDefault="005A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F90" w:rsidRDefault="005A1F90">
      <w:r>
        <w:separator/>
      </w:r>
    </w:p>
  </w:footnote>
  <w:footnote w:type="continuationSeparator" w:id="0">
    <w:p w:rsidR="005A1F90" w:rsidRDefault="005A1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35CA"/>
    <w:multiLevelType w:val="hybridMultilevel"/>
    <w:tmpl w:val="6FF6917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C9712C"/>
    <w:multiLevelType w:val="hybridMultilevel"/>
    <w:tmpl w:val="CEB0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F3BCA"/>
    <w:multiLevelType w:val="hybridMultilevel"/>
    <w:tmpl w:val="5B8ED96E"/>
    <w:lvl w:ilvl="0" w:tplc="43E8A7E4">
      <w:start w:val="20"/>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863A9D"/>
    <w:multiLevelType w:val="hybridMultilevel"/>
    <w:tmpl w:val="274624C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CB328B"/>
    <w:multiLevelType w:val="hybridMultilevel"/>
    <w:tmpl w:val="F1B69DBC"/>
    <w:lvl w:ilvl="0" w:tplc="B5BEAF9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1561884"/>
    <w:multiLevelType w:val="hybridMultilevel"/>
    <w:tmpl w:val="62388EB2"/>
    <w:lvl w:ilvl="0" w:tplc="3404091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0C0EE1"/>
    <w:multiLevelType w:val="hybridMultilevel"/>
    <w:tmpl w:val="F2B0E39C"/>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27DF4363"/>
    <w:multiLevelType w:val="hybridMultilevel"/>
    <w:tmpl w:val="BD260138"/>
    <w:lvl w:ilvl="0" w:tplc="2BDAD9F2">
      <w:start w:val="1"/>
      <w:numFmt w:val="lowerRoman"/>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6E22A98"/>
    <w:multiLevelType w:val="hybridMultilevel"/>
    <w:tmpl w:val="70447960"/>
    <w:lvl w:ilvl="0" w:tplc="0809000F">
      <w:start w:val="3"/>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694C47"/>
    <w:multiLevelType w:val="hybridMultilevel"/>
    <w:tmpl w:val="C55E3108"/>
    <w:lvl w:ilvl="0" w:tplc="3FAC1400">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2080D"/>
    <w:multiLevelType w:val="hybridMultilevel"/>
    <w:tmpl w:val="204AFBFA"/>
    <w:lvl w:ilvl="0" w:tplc="37E6F1A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4DBA2AF4"/>
    <w:multiLevelType w:val="hybridMultilevel"/>
    <w:tmpl w:val="FBF6BC92"/>
    <w:lvl w:ilvl="0" w:tplc="815E903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014450C"/>
    <w:multiLevelType w:val="hybridMultilevel"/>
    <w:tmpl w:val="D63A2D54"/>
    <w:lvl w:ilvl="0" w:tplc="6C3EEB56">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24568AC"/>
    <w:multiLevelType w:val="hybridMultilevel"/>
    <w:tmpl w:val="DFB60DD8"/>
    <w:lvl w:ilvl="0" w:tplc="A302F86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67F05"/>
    <w:multiLevelType w:val="hybridMultilevel"/>
    <w:tmpl w:val="524CB3C8"/>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665E668D"/>
    <w:multiLevelType w:val="hybridMultilevel"/>
    <w:tmpl w:val="DDE2ADEA"/>
    <w:lvl w:ilvl="0" w:tplc="9EEC75BA">
      <w:start w:val="2"/>
      <w:numFmt w:val="lowerRoman"/>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9365A25"/>
    <w:multiLevelType w:val="hybridMultilevel"/>
    <w:tmpl w:val="3EDAAED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3"/>
  </w:num>
  <w:num w:numId="4">
    <w:abstractNumId w:val="7"/>
  </w:num>
  <w:num w:numId="5">
    <w:abstractNumId w:val="5"/>
  </w:num>
  <w:num w:numId="6">
    <w:abstractNumId w:val="15"/>
  </w:num>
  <w:num w:numId="7">
    <w:abstractNumId w:val="8"/>
  </w:num>
  <w:num w:numId="8">
    <w:abstractNumId w:val="12"/>
  </w:num>
  <w:num w:numId="9">
    <w:abstractNumId w:val="4"/>
  </w:num>
  <w:num w:numId="10">
    <w:abstractNumId w:val="0"/>
  </w:num>
  <w:num w:numId="11">
    <w:abstractNumId w:val="2"/>
  </w:num>
  <w:num w:numId="12">
    <w:abstractNumId w:val="9"/>
  </w:num>
  <w:num w:numId="13">
    <w:abstractNumId w:val="1"/>
  </w:num>
  <w:num w:numId="14">
    <w:abstractNumId w:val="14"/>
  </w:num>
  <w:num w:numId="15">
    <w:abstractNumId w:val="10"/>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B7"/>
    <w:rsid w:val="00001627"/>
    <w:rsid w:val="00002580"/>
    <w:rsid w:val="00004237"/>
    <w:rsid w:val="00005414"/>
    <w:rsid w:val="00005495"/>
    <w:rsid w:val="00006F08"/>
    <w:rsid w:val="0001474C"/>
    <w:rsid w:val="0001594A"/>
    <w:rsid w:val="0002066C"/>
    <w:rsid w:val="000249ED"/>
    <w:rsid w:val="00034CB1"/>
    <w:rsid w:val="00050FB7"/>
    <w:rsid w:val="000658C3"/>
    <w:rsid w:val="00067853"/>
    <w:rsid w:val="000713AC"/>
    <w:rsid w:val="000713AF"/>
    <w:rsid w:val="00081344"/>
    <w:rsid w:val="00085189"/>
    <w:rsid w:val="00087BAC"/>
    <w:rsid w:val="000930F8"/>
    <w:rsid w:val="000938B4"/>
    <w:rsid w:val="00095E5B"/>
    <w:rsid w:val="000A30CB"/>
    <w:rsid w:val="000A7101"/>
    <w:rsid w:val="000B0C3A"/>
    <w:rsid w:val="000B1BD9"/>
    <w:rsid w:val="000B440A"/>
    <w:rsid w:val="000B6462"/>
    <w:rsid w:val="000C3467"/>
    <w:rsid w:val="000D241F"/>
    <w:rsid w:val="000D2CC9"/>
    <w:rsid w:val="000D5E98"/>
    <w:rsid w:val="000D6682"/>
    <w:rsid w:val="000D68E3"/>
    <w:rsid w:val="000E12F1"/>
    <w:rsid w:val="000E5246"/>
    <w:rsid w:val="000F0E3A"/>
    <w:rsid w:val="000F11C5"/>
    <w:rsid w:val="000F39E7"/>
    <w:rsid w:val="00101057"/>
    <w:rsid w:val="001020C1"/>
    <w:rsid w:val="0010570A"/>
    <w:rsid w:val="00106299"/>
    <w:rsid w:val="0012328F"/>
    <w:rsid w:val="0012477D"/>
    <w:rsid w:val="00127CBB"/>
    <w:rsid w:val="00130598"/>
    <w:rsid w:val="00144FF7"/>
    <w:rsid w:val="00146FE1"/>
    <w:rsid w:val="001472DE"/>
    <w:rsid w:val="00150B39"/>
    <w:rsid w:val="00154B7F"/>
    <w:rsid w:val="00154DEE"/>
    <w:rsid w:val="00156802"/>
    <w:rsid w:val="00157CD4"/>
    <w:rsid w:val="00160265"/>
    <w:rsid w:val="00161FD3"/>
    <w:rsid w:val="00162CA9"/>
    <w:rsid w:val="00184ED9"/>
    <w:rsid w:val="00187462"/>
    <w:rsid w:val="0019375C"/>
    <w:rsid w:val="00195DCC"/>
    <w:rsid w:val="001A2D81"/>
    <w:rsid w:val="001B0CB8"/>
    <w:rsid w:val="001B1098"/>
    <w:rsid w:val="001B358C"/>
    <w:rsid w:val="001B7323"/>
    <w:rsid w:val="001C002B"/>
    <w:rsid w:val="001C1F68"/>
    <w:rsid w:val="001C2C7C"/>
    <w:rsid w:val="001C4F9A"/>
    <w:rsid w:val="001C5D78"/>
    <w:rsid w:val="001C6D68"/>
    <w:rsid w:val="001D2AB5"/>
    <w:rsid w:val="001E132A"/>
    <w:rsid w:val="001E1F01"/>
    <w:rsid w:val="001E218C"/>
    <w:rsid w:val="00205160"/>
    <w:rsid w:val="002065CE"/>
    <w:rsid w:val="00212C1E"/>
    <w:rsid w:val="002153B2"/>
    <w:rsid w:val="002156C5"/>
    <w:rsid w:val="00216202"/>
    <w:rsid w:val="00232359"/>
    <w:rsid w:val="00234BDC"/>
    <w:rsid w:val="002376F9"/>
    <w:rsid w:val="00237A26"/>
    <w:rsid w:val="00237AEB"/>
    <w:rsid w:val="00244671"/>
    <w:rsid w:val="00245408"/>
    <w:rsid w:val="00250961"/>
    <w:rsid w:val="00265F20"/>
    <w:rsid w:val="00270254"/>
    <w:rsid w:val="002903E1"/>
    <w:rsid w:val="002A4D03"/>
    <w:rsid w:val="002A5CD4"/>
    <w:rsid w:val="002B1314"/>
    <w:rsid w:val="002B2725"/>
    <w:rsid w:val="002B7A71"/>
    <w:rsid w:val="002D3B94"/>
    <w:rsid w:val="002D5735"/>
    <w:rsid w:val="002E31E3"/>
    <w:rsid w:val="002F0B5A"/>
    <w:rsid w:val="002F2901"/>
    <w:rsid w:val="002F44E0"/>
    <w:rsid w:val="00311757"/>
    <w:rsid w:val="003142B2"/>
    <w:rsid w:val="003172C3"/>
    <w:rsid w:val="003302F6"/>
    <w:rsid w:val="00336828"/>
    <w:rsid w:val="00340438"/>
    <w:rsid w:val="00344EA6"/>
    <w:rsid w:val="00352AA6"/>
    <w:rsid w:val="00353E2F"/>
    <w:rsid w:val="0035582A"/>
    <w:rsid w:val="003569CB"/>
    <w:rsid w:val="00364B80"/>
    <w:rsid w:val="00367682"/>
    <w:rsid w:val="00367D7E"/>
    <w:rsid w:val="00373EE4"/>
    <w:rsid w:val="00381C1C"/>
    <w:rsid w:val="003842C1"/>
    <w:rsid w:val="00385FFF"/>
    <w:rsid w:val="00391E56"/>
    <w:rsid w:val="00393537"/>
    <w:rsid w:val="00395907"/>
    <w:rsid w:val="003A5190"/>
    <w:rsid w:val="003A6875"/>
    <w:rsid w:val="003B0672"/>
    <w:rsid w:val="003B0E86"/>
    <w:rsid w:val="003B184B"/>
    <w:rsid w:val="003B18F3"/>
    <w:rsid w:val="003B2072"/>
    <w:rsid w:val="003B2A28"/>
    <w:rsid w:val="003C4305"/>
    <w:rsid w:val="003C4C04"/>
    <w:rsid w:val="003C65E1"/>
    <w:rsid w:val="003D1D63"/>
    <w:rsid w:val="003D295E"/>
    <w:rsid w:val="003D6DFA"/>
    <w:rsid w:val="003D6F3F"/>
    <w:rsid w:val="003E27EE"/>
    <w:rsid w:val="003E6667"/>
    <w:rsid w:val="003E7272"/>
    <w:rsid w:val="003F6C38"/>
    <w:rsid w:val="004016C7"/>
    <w:rsid w:val="0040246D"/>
    <w:rsid w:val="0040299A"/>
    <w:rsid w:val="00406CD4"/>
    <w:rsid w:val="00410FAF"/>
    <w:rsid w:val="004113A3"/>
    <w:rsid w:val="004126F1"/>
    <w:rsid w:val="00415B96"/>
    <w:rsid w:val="00420120"/>
    <w:rsid w:val="00420EDE"/>
    <w:rsid w:val="00421BD1"/>
    <w:rsid w:val="004221B3"/>
    <w:rsid w:val="004231FC"/>
    <w:rsid w:val="0042500A"/>
    <w:rsid w:val="00426BA4"/>
    <w:rsid w:val="00431D88"/>
    <w:rsid w:val="00444FFF"/>
    <w:rsid w:val="0045314B"/>
    <w:rsid w:val="00454F86"/>
    <w:rsid w:val="004563B6"/>
    <w:rsid w:val="00456624"/>
    <w:rsid w:val="004624A7"/>
    <w:rsid w:val="004712BF"/>
    <w:rsid w:val="00471FEA"/>
    <w:rsid w:val="00475667"/>
    <w:rsid w:val="00480236"/>
    <w:rsid w:val="0048612E"/>
    <w:rsid w:val="00490636"/>
    <w:rsid w:val="00493DAB"/>
    <w:rsid w:val="004A2D6A"/>
    <w:rsid w:val="004A590D"/>
    <w:rsid w:val="004A7244"/>
    <w:rsid w:val="004B1423"/>
    <w:rsid w:val="004B17E2"/>
    <w:rsid w:val="004B422A"/>
    <w:rsid w:val="004B48AC"/>
    <w:rsid w:val="004B50E6"/>
    <w:rsid w:val="004C074E"/>
    <w:rsid w:val="004C1B16"/>
    <w:rsid w:val="004C392D"/>
    <w:rsid w:val="004C3A95"/>
    <w:rsid w:val="004C4463"/>
    <w:rsid w:val="004C549B"/>
    <w:rsid w:val="004C7F37"/>
    <w:rsid w:val="004D06F3"/>
    <w:rsid w:val="004E0AC8"/>
    <w:rsid w:val="004E1903"/>
    <w:rsid w:val="004F02C5"/>
    <w:rsid w:val="004F2E39"/>
    <w:rsid w:val="00500B30"/>
    <w:rsid w:val="00501A36"/>
    <w:rsid w:val="005140AD"/>
    <w:rsid w:val="005278E1"/>
    <w:rsid w:val="0052790F"/>
    <w:rsid w:val="00530955"/>
    <w:rsid w:val="0053107F"/>
    <w:rsid w:val="00532CD8"/>
    <w:rsid w:val="005352C5"/>
    <w:rsid w:val="00535DBB"/>
    <w:rsid w:val="00543598"/>
    <w:rsid w:val="005460F1"/>
    <w:rsid w:val="00546602"/>
    <w:rsid w:val="0055325E"/>
    <w:rsid w:val="0055660B"/>
    <w:rsid w:val="00561C4F"/>
    <w:rsid w:val="00563EB9"/>
    <w:rsid w:val="0056402A"/>
    <w:rsid w:val="005655CD"/>
    <w:rsid w:val="00566AE6"/>
    <w:rsid w:val="00567090"/>
    <w:rsid w:val="00567355"/>
    <w:rsid w:val="00576186"/>
    <w:rsid w:val="0057676C"/>
    <w:rsid w:val="00585758"/>
    <w:rsid w:val="005916B0"/>
    <w:rsid w:val="00593C9C"/>
    <w:rsid w:val="00594F6B"/>
    <w:rsid w:val="005974BC"/>
    <w:rsid w:val="005A0E80"/>
    <w:rsid w:val="005A1F90"/>
    <w:rsid w:val="005A3602"/>
    <w:rsid w:val="005A3F02"/>
    <w:rsid w:val="005A5C55"/>
    <w:rsid w:val="005B0CA4"/>
    <w:rsid w:val="005B2F40"/>
    <w:rsid w:val="005C052E"/>
    <w:rsid w:val="005C4E6B"/>
    <w:rsid w:val="005D154D"/>
    <w:rsid w:val="005D3C18"/>
    <w:rsid w:val="005D772B"/>
    <w:rsid w:val="005E0A99"/>
    <w:rsid w:val="005E0B55"/>
    <w:rsid w:val="005E4DFC"/>
    <w:rsid w:val="005E5897"/>
    <w:rsid w:val="005F404C"/>
    <w:rsid w:val="0060233B"/>
    <w:rsid w:val="00607DA8"/>
    <w:rsid w:val="00623517"/>
    <w:rsid w:val="006245B9"/>
    <w:rsid w:val="0063049A"/>
    <w:rsid w:val="00631120"/>
    <w:rsid w:val="00632CC8"/>
    <w:rsid w:val="0063478E"/>
    <w:rsid w:val="00637992"/>
    <w:rsid w:val="0064064D"/>
    <w:rsid w:val="0064076D"/>
    <w:rsid w:val="00642172"/>
    <w:rsid w:val="00644053"/>
    <w:rsid w:val="00656DB7"/>
    <w:rsid w:val="006635AC"/>
    <w:rsid w:val="006645F7"/>
    <w:rsid w:val="0067021C"/>
    <w:rsid w:val="006707EF"/>
    <w:rsid w:val="00670A7F"/>
    <w:rsid w:val="00672113"/>
    <w:rsid w:val="00675FBA"/>
    <w:rsid w:val="00676DF7"/>
    <w:rsid w:val="006843F2"/>
    <w:rsid w:val="0069167D"/>
    <w:rsid w:val="006A4E12"/>
    <w:rsid w:val="006B5E2A"/>
    <w:rsid w:val="006B70CF"/>
    <w:rsid w:val="006B7FB9"/>
    <w:rsid w:val="006C1FB5"/>
    <w:rsid w:val="006C4AA8"/>
    <w:rsid w:val="006D0227"/>
    <w:rsid w:val="006D2250"/>
    <w:rsid w:val="006D2D8F"/>
    <w:rsid w:val="006D5B79"/>
    <w:rsid w:val="006E1C81"/>
    <w:rsid w:val="006E1D25"/>
    <w:rsid w:val="006E2B41"/>
    <w:rsid w:val="006E4F61"/>
    <w:rsid w:val="006E54B8"/>
    <w:rsid w:val="006E555F"/>
    <w:rsid w:val="006E615C"/>
    <w:rsid w:val="006E62E2"/>
    <w:rsid w:val="006F0890"/>
    <w:rsid w:val="006F40A0"/>
    <w:rsid w:val="006F4B51"/>
    <w:rsid w:val="006F5421"/>
    <w:rsid w:val="007102EC"/>
    <w:rsid w:val="0071099E"/>
    <w:rsid w:val="00711FE7"/>
    <w:rsid w:val="00713E44"/>
    <w:rsid w:val="00716BF5"/>
    <w:rsid w:val="00726A92"/>
    <w:rsid w:val="00726AB4"/>
    <w:rsid w:val="00735756"/>
    <w:rsid w:val="00740D8B"/>
    <w:rsid w:val="007418C8"/>
    <w:rsid w:val="00742DA4"/>
    <w:rsid w:val="007462D4"/>
    <w:rsid w:val="00750BB9"/>
    <w:rsid w:val="00755AAC"/>
    <w:rsid w:val="0076027D"/>
    <w:rsid w:val="00762856"/>
    <w:rsid w:val="00764B78"/>
    <w:rsid w:val="00765483"/>
    <w:rsid w:val="007671ED"/>
    <w:rsid w:val="00773534"/>
    <w:rsid w:val="00775615"/>
    <w:rsid w:val="00781479"/>
    <w:rsid w:val="007838FB"/>
    <w:rsid w:val="007951D9"/>
    <w:rsid w:val="007969D1"/>
    <w:rsid w:val="007A59DE"/>
    <w:rsid w:val="007A78D7"/>
    <w:rsid w:val="007B0E27"/>
    <w:rsid w:val="007B5708"/>
    <w:rsid w:val="007B7C93"/>
    <w:rsid w:val="007C25F1"/>
    <w:rsid w:val="007C600B"/>
    <w:rsid w:val="007C696B"/>
    <w:rsid w:val="007D25CB"/>
    <w:rsid w:val="007E0EB1"/>
    <w:rsid w:val="007E19F1"/>
    <w:rsid w:val="007E451B"/>
    <w:rsid w:val="007E48E9"/>
    <w:rsid w:val="007E7EF3"/>
    <w:rsid w:val="007F0C03"/>
    <w:rsid w:val="007F267C"/>
    <w:rsid w:val="007F5F50"/>
    <w:rsid w:val="007F6A66"/>
    <w:rsid w:val="007F77B6"/>
    <w:rsid w:val="0080243F"/>
    <w:rsid w:val="00807039"/>
    <w:rsid w:val="00817CC4"/>
    <w:rsid w:val="008204FE"/>
    <w:rsid w:val="008208CA"/>
    <w:rsid w:val="0082485C"/>
    <w:rsid w:val="0082743E"/>
    <w:rsid w:val="00833A0D"/>
    <w:rsid w:val="0083588A"/>
    <w:rsid w:val="00843373"/>
    <w:rsid w:val="0085109D"/>
    <w:rsid w:val="0085218E"/>
    <w:rsid w:val="00853032"/>
    <w:rsid w:val="00864F5B"/>
    <w:rsid w:val="00865631"/>
    <w:rsid w:val="008659F0"/>
    <w:rsid w:val="0087019C"/>
    <w:rsid w:val="00873527"/>
    <w:rsid w:val="008858F3"/>
    <w:rsid w:val="00885F81"/>
    <w:rsid w:val="0088602A"/>
    <w:rsid w:val="008916AA"/>
    <w:rsid w:val="00893554"/>
    <w:rsid w:val="00894C7E"/>
    <w:rsid w:val="00894E29"/>
    <w:rsid w:val="008A1574"/>
    <w:rsid w:val="008A384D"/>
    <w:rsid w:val="008A4497"/>
    <w:rsid w:val="008B0F35"/>
    <w:rsid w:val="008B1781"/>
    <w:rsid w:val="008B1E61"/>
    <w:rsid w:val="008B3BCB"/>
    <w:rsid w:val="008B4313"/>
    <w:rsid w:val="008B4647"/>
    <w:rsid w:val="008C23D3"/>
    <w:rsid w:val="008C2F72"/>
    <w:rsid w:val="008C773F"/>
    <w:rsid w:val="008D3A76"/>
    <w:rsid w:val="008E082A"/>
    <w:rsid w:val="008E3B15"/>
    <w:rsid w:val="008E7A75"/>
    <w:rsid w:val="008F51BA"/>
    <w:rsid w:val="00907B82"/>
    <w:rsid w:val="0091272D"/>
    <w:rsid w:val="00913C89"/>
    <w:rsid w:val="009143E4"/>
    <w:rsid w:val="00916C93"/>
    <w:rsid w:val="00921AEE"/>
    <w:rsid w:val="00942551"/>
    <w:rsid w:val="00944A42"/>
    <w:rsid w:val="00946774"/>
    <w:rsid w:val="0094696A"/>
    <w:rsid w:val="00952DEB"/>
    <w:rsid w:val="00970566"/>
    <w:rsid w:val="00971999"/>
    <w:rsid w:val="0097530D"/>
    <w:rsid w:val="009815B2"/>
    <w:rsid w:val="00990B6D"/>
    <w:rsid w:val="00994131"/>
    <w:rsid w:val="00994893"/>
    <w:rsid w:val="009A6757"/>
    <w:rsid w:val="009A7D3D"/>
    <w:rsid w:val="009B15A9"/>
    <w:rsid w:val="009B7372"/>
    <w:rsid w:val="009C4794"/>
    <w:rsid w:val="009D127F"/>
    <w:rsid w:val="009D169E"/>
    <w:rsid w:val="009E1F90"/>
    <w:rsid w:val="009E254C"/>
    <w:rsid w:val="009F03A6"/>
    <w:rsid w:val="00A02AD4"/>
    <w:rsid w:val="00A0336B"/>
    <w:rsid w:val="00A05AAF"/>
    <w:rsid w:val="00A112A4"/>
    <w:rsid w:val="00A1223D"/>
    <w:rsid w:val="00A200AE"/>
    <w:rsid w:val="00A2325B"/>
    <w:rsid w:val="00A24CB6"/>
    <w:rsid w:val="00A24FBA"/>
    <w:rsid w:val="00A279FF"/>
    <w:rsid w:val="00A30464"/>
    <w:rsid w:val="00A30735"/>
    <w:rsid w:val="00A30C49"/>
    <w:rsid w:val="00A5757C"/>
    <w:rsid w:val="00A63C72"/>
    <w:rsid w:val="00A6618D"/>
    <w:rsid w:val="00A671E9"/>
    <w:rsid w:val="00A714D0"/>
    <w:rsid w:val="00A73C76"/>
    <w:rsid w:val="00A7607E"/>
    <w:rsid w:val="00A76E26"/>
    <w:rsid w:val="00A76F29"/>
    <w:rsid w:val="00A776E8"/>
    <w:rsid w:val="00A94F61"/>
    <w:rsid w:val="00A95079"/>
    <w:rsid w:val="00A957B7"/>
    <w:rsid w:val="00AB6D65"/>
    <w:rsid w:val="00AC315D"/>
    <w:rsid w:val="00AC32E5"/>
    <w:rsid w:val="00AC4F58"/>
    <w:rsid w:val="00AD0A62"/>
    <w:rsid w:val="00AD15FA"/>
    <w:rsid w:val="00AD46FC"/>
    <w:rsid w:val="00AE4337"/>
    <w:rsid w:val="00AE438D"/>
    <w:rsid w:val="00AE6043"/>
    <w:rsid w:val="00AF47D1"/>
    <w:rsid w:val="00AF679E"/>
    <w:rsid w:val="00B02A67"/>
    <w:rsid w:val="00B13B71"/>
    <w:rsid w:val="00B13E43"/>
    <w:rsid w:val="00B17F1D"/>
    <w:rsid w:val="00B33345"/>
    <w:rsid w:val="00B35C96"/>
    <w:rsid w:val="00B36058"/>
    <w:rsid w:val="00B50665"/>
    <w:rsid w:val="00B62B18"/>
    <w:rsid w:val="00B84F66"/>
    <w:rsid w:val="00B93CF7"/>
    <w:rsid w:val="00B93D80"/>
    <w:rsid w:val="00BA5813"/>
    <w:rsid w:val="00BB22E8"/>
    <w:rsid w:val="00BB2F1E"/>
    <w:rsid w:val="00BB40D1"/>
    <w:rsid w:val="00BC036C"/>
    <w:rsid w:val="00BC764F"/>
    <w:rsid w:val="00BC7F2A"/>
    <w:rsid w:val="00BD3651"/>
    <w:rsid w:val="00BD77AE"/>
    <w:rsid w:val="00BE43A8"/>
    <w:rsid w:val="00BF1A56"/>
    <w:rsid w:val="00C04841"/>
    <w:rsid w:val="00C04903"/>
    <w:rsid w:val="00C07776"/>
    <w:rsid w:val="00C1349F"/>
    <w:rsid w:val="00C17797"/>
    <w:rsid w:val="00C20BA0"/>
    <w:rsid w:val="00C2405F"/>
    <w:rsid w:val="00C24D5E"/>
    <w:rsid w:val="00C32210"/>
    <w:rsid w:val="00C35A0C"/>
    <w:rsid w:val="00C37323"/>
    <w:rsid w:val="00C37D7B"/>
    <w:rsid w:val="00C40AC5"/>
    <w:rsid w:val="00C42C99"/>
    <w:rsid w:val="00C42EE7"/>
    <w:rsid w:val="00C5752D"/>
    <w:rsid w:val="00C612BC"/>
    <w:rsid w:val="00C63584"/>
    <w:rsid w:val="00C67677"/>
    <w:rsid w:val="00C7070E"/>
    <w:rsid w:val="00C713E2"/>
    <w:rsid w:val="00C719AA"/>
    <w:rsid w:val="00C71D39"/>
    <w:rsid w:val="00C81135"/>
    <w:rsid w:val="00C94D11"/>
    <w:rsid w:val="00CA1B75"/>
    <w:rsid w:val="00CA3FF9"/>
    <w:rsid w:val="00CA5FFE"/>
    <w:rsid w:val="00CA6303"/>
    <w:rsid w:val="00CA718F"/>
    <w:rsid w:val="00CA7F53"/>
    <w:rsid w:val="00CB2FE6"/>
    <w:rsid w:val="00CB5D38"/>
    <w:rsid w:val="00CB6CC1"/>
    <w:rsid w:val="00CC6DBD"/>
    <w:rsid w:val="00CC73C1"/>
    <w:rsid w:val="00CD3FEF"/>
    <w:rsid w:val="00CD520E"/>
    <w:rsid w:val="00CD5242"/>
    <w:rsid w:val="00CD5E1F"/>
    <w:rsid w:val="00CE5DCA"/>
    <w:rsid w:val="00CF4254"/>
    <w:rsid w:val="00CF73D6"/>
    <w:rsid w:val="00CF7876"/>
    <w:rsid w:val="00D02CB2"/>
    <w:rsid w:val="00D03396"/>
    <w:rsid w:val="00D12368"/>
    <w:rsid w:val="00D12739"/>
    <w:rsid w:val="00D15BEE"/>
    <w:rsid w:val="00D217FA"/>
    <w:rsid w:val="00D21E9F"/>
    <w:rsid w:val="00D2283D"/>
    <w:rsid w:val="00D242FB"/>
    <w:rsid w:val="00D27BEF"/>
    <w:rsid w:val="00D30B87"/>
    <w:rsid w:val="00D33D7E"/>
    <w:rsid w:val="00D33F46"/>
    <w:rsid w:val="00D40755"/>
    <w:rsid w:val="00D4141B"/>
    <w:rsid w:val="00D45066"/>
    <w:rsid w:val="00D47DA9"/>
    <w:rsid w:val="00D50301"/>
    <w:rsid w:val="00D57668"/>
    <w:rsid w:val="00D63DD8"/>
    <w:rsid w:val="00D73488"/>
    <w:rsid w:val="00D73A46"/>
    <w:rsid w:val="00D8245C"/>
    <w:rsid w:val="00D832B7"/>
    <w:rsid w:val="00D86E40"/>
    <w:rsid w:val="00D87D15"/>
    <w:rsid w:val="00D92485"/>
    <w:rsid w:val="00D9280C"/>
    <w:rsid w:val="00D93D6C"/>
    <w:rsid w:val="00D943FE"/>
    <w:rsid w:val="00D97D7F"/>
    <w:rsid w:val="00DA0A84"/>
    <w:rsid w:val="00DB1C7C"/>
    <w:rsid w:val="00DB30C4"/>
    <w:rsid w:val="00DC51A7"/>
    <w:rsid w:val="00DD5118"/>
    <w:rsid w:val="00DE0D6C"/>
    <w:rsid w:val="00DE1212"/>
    <w:rsid w:val="00DE35C2"/>
    <w:rsid w:val="00DF1F77"/>
    <w:rsid w:val="00E0291B"/>
    <w:rsid w:val="00E03582"/>
    <w:rsid w:val="00E13615"/>
    <w:rsid w:val="00E335C6"/>
    <w:rsid w:val="00E337A3"/>
    <w:rsid w:val="00E3439F"/>
    <w:rsid w:val="00E35966"/>
    <w:rsid w:val="00E35DE4"/>
    <w:rsid w:val="00E401F5"/>
    <w:rsid w:val="00E4037B"/>
    <w:rsid w:val="00E43338"/>
    <w:rsid w:val="00E46465"/>
    <w:rsid w:val="00E520E8"/>
    <w:rsid w:val="00E52EDF"/>
    <w:rsid w:val="00E539DE"/>
    <w:rsid w:val="00E54862"/>
    <w:rsid w:val="00E54A46"/>
    <w:rsid w:val="00E5689A"/>
    <w:rsid w:val="00E64D3B"/>
    <w:rsid w:val="00E6594A"/>
    <w:rsid w:val="00E8239C"/>
    <w:rsid w:val="00E84223"/>
    <w:rsid w:val="00E866FE"/>
    <w:rsid w:val="00E90675"/>
    <w:rsid w:val="00E94EAB"/>
    <w:rsid w:val="00E97A09"/>
    <w:rsid w:val="00EA5EC7"/>
    <w:rsid w:val="00EA7179"/>
    <w:rsid w:val="00EA744F"/>
    <w:rsid w:val="00EB135D"/>
    <w:rsid w:val="00EB38FA"/>
    <w:rsid w:val="00EB407B"/>
    <w:rsid w:val="00EB758B"/>
    <w:rsid w:val="00EE69E9"/>
    <w:rsid w:val="00EF0FAB"/>
    <w:rsid w:val="00EF1426"/>
    <w:rsid w:val="00F045E7"/>
    <w:rsid w:val="00F12B74"/>
    <w:rsid w:val="00F13CE2"/>
    <w:rsid w:val="00F21568"/>
    <w:rsid w:val="00F249FA"/>
    <w:rsid w:val="00F25011"/>
    <w:rsid w:val="00F2534A"/>
    <w:rsid w:val="00F25679"/>
    <w:rsid w:val="00F26F13"/>
    <w:rsid w:val="00F30EED"/>
    <w:rsid w:val="00F33966"/>
    <w:rsid w:val="00F42936"/>
    <w:rsid w:val="00F43159"/>
    <w:rsid w:val="00F51E12"/>
    <w:rsid w:val="00F56688"/>
    <w:rsid w:val="00F8179D"/>
    <w:rsid w:val="00F9002E"/>
    <w:rsid w:val="00F92FE2"/>
    <w:rsid w:val="00F93DAE"/>
    <w:rsid w:val="00F96221"/>
    <w:rsid w:val="00FA14A2"/>
    <w:rsid w:val="00FA2EC3"/>
    <w:rsid w:val="00FB6270"/>
    <w:rsid w:val="00FC44D0"/>
    <w:rsid w:val="00FC45EC"/>
    <w:rsid w:val="00FC76C8"/>
    <w:rsid w:val="00FC7AA4"/>
    <w:rsid w:val="00FC7E61"/>
    <w:rsid w:val="00FD31BB"/>
    <w:rsid w:val="00FD690B"/>
    <w:rsid w:val="00FD793E"/>
    <w:rsid w:val="00FE1C39"/>
    <w:rsid w:val="00FE5EAB"/>
    <w:rsid w:val="00FF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5CED11-D44D-4C0E-AE52-2D950825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360"/>
      <w:outlineLvl w:val="0"/>
    </w:pPr>
    <w:rPr>
      <w:b/>
      <w:bCs/>
      <w:szCs w:val="24"/>
      <w:lang w:val="en-NZ"/>
    </w:rPr>
  </w:style>
  <w:style w:type="paragraph" w:styleId="Heading2">
    <w:name w:val="heading 2"/>
    <w:basedOn w:val="Normal"/>
    <w:next w:val="Normal"/>
    <w:qFormat/>
    <w:pPr>
      <w:keepNext/>
      <w:tabs>
        <w:tab w:val="left" w:pos="284"/>
        <w:tab w:val="right" w:pos="9072"/>
      </w:tabs>
      <w:jc w:val="right"/>
      <w:outlineLvl w:val="1"/>
    </w:pPr>
    <w:rPr>
      <w:b/>
      <w:sz w:val="22"/>
      <w:lang w:val="en-GB"/>
    </w:rPr>
  </w:style>
  <w:style w:type="paragraph" w:styleId="Heading4">
    <w:name w:val="heading 4"/>
    <w:basedOn w:val="Normal"/>
    <w:next w:val="Normal"/>
    <w:qFormat/>
    <w:pPr>
      <w:keepNext/>
      <w:tabs>
        <w:tab w:val="left" w:pos="284"/>
        <w:tab w:val="right" w:pos="9072"/>
      </w:tabs>
      <w:jc w:val="center"/>
      <w:outlineLvl w:val="3"/>
    </w:pPr>
    <w:rPr>
      <w:rFonts w:ascii="Arial" w:hAnsi="Arial"/>
      <w:sz w:val="36"/>
      <w:lang w:val="en-GB"/>
    </w:rPr>
  </w:style>
  <w:style w:type="paragraph" w:styleId="Heading5">
    <w:name w:val="heading 5"/>
    <w:basedOn w:val="Normal"/>
    <w:next w:val="Normal"/>
    <w:link w:val="Heading5Char"/>
    <w:qFormat/>
    <w:pPr>
      <w:keepNext/>
      <w:outlineLvl w:val="4"/>
    </w:pPr>
    <w:rPr>
      <w:spacing w:val="54"/>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lang w:val="en-GB"/>
    </w:rPr>
  </w:style>
  <w:style w:type="paragraph" w:styleId="BodyText">
    <w:name w:val="Body Text"/>
    <w:basedOn w:val="Normal"/>
    <w:pPr>
      <w:tabs>
        <w:tab w:val="left" w:pos="-720"/>
      </w:tabs>
      <w:suppressAutoHyphens/>
    </w:pPr>
    <w:rPr>
      <w:lang w:val="en-GB"/>
    </w:rPr>
  </w:style>
  <w:style w:type="character" w:styleId="Hyperlink">
    <w:name w:val="Hyperlink"/>
    <w:rPr>
      <w:color w:val="0000FF"/>
      <w:u w:val="single"/>
    </w:rPr>
  </w:style>
  <w:style w:type="paragraph" w:styleId="BodyText3">
    <w:name w:val="Body Text 3"/>
    <w:basedOn w:val="Normal"/>
    <w:pPr>
      <w:jc w:val="center"/>
    </w:pPr>
    <w:rPr>
      <w:rFonts w:ascii="Arial" w:hAnsi="Arial"/>
      <w:b/>
      <w:sz w:val="36"/>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tabs>
        <w:tab w:val="left" w:pos="284"/>
        <w:tab w:val="left" w:pos="1078"/>
        <w:tab w:val="left" w:pos="1645"/>
        <w:tab w:val="left" w:pos="2212"/>
        <w:tab w:val="left" w:pos="2779"/>
        <w:tab w:val="left" w:pos="3346"/>
        <w:tab w:val="left" w:pos="3913"/>
        <w:tab w:val="right" w:pos="9072"/>
      </w:tabs>
      <w:jc w:val="both"/>
    </w:pPr>
    <w:rPr>
      <w:sz w:val="20"/>
    </w:rPr>
  </w:style>
  <w:style w:type="paragraph" w:styleId="DocumentMap">
    <w:name w:val="Document Map"/>
    <w:basedOn w:val="Normal"/>
    <w:semiHidden/>
    <w:rsid w:val="00184ED9"/>
    <w:pPr>
      <w:shd w:val="clear" w:color="auto" w:fill="000080"/>
    </w:pPr>
    <w:rPr>
      <w:rFonts w:ascii="Tahoma" w:hAnsi="Tahoma" w:cs="Tahoma"/>
      <w:sz w:val="20"/>
    </w:rPr>
  </w:style>
  <w:style w:type="paragraph" w:styleId="BalloonText">
    <w:name w:val="Balloon Text"/>
    <w:basedOn w:val="Normal"/>
    <w:semiHidden/>
    <w:rsid w:val="00CA6303"/>
    <w:rPr>
      <w:rFonts w:ascii="Tahoma" w:hAnsi="Tahoma" w:cs="Tahoma"/>
      <w:sz w:val="16"/>
      <w:szCs w:val="16"/>
    </w:rPr>
  </w:style>
  <w:style w:type="character" w:customStyle="1" w:styleId="Heading5Char">
    <w:name w:val="Heading 5 Char"/>
    <w:link w:val="Heading5"/>
    <w:rsid w:val="00160265"/>
    <w:rPr>
      <w:spacing w:val="54"/>
      <w:sz w:val="36"/>
      <w:lang w:val="en-GB"/>
    </w:rPr>
  </w:style>
  <w:style w:type="table" w:styleId="TableGrid">
    <w:name w:val="Table Grid"/>
    <w:basedOn w:val="TableNormal"/>
    <w:rsid w:val="00E6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6CC1"/>
    <w:pPr>
      <w:autoSpaceDE w:val="0"/>
      <w:autoSpaceDN w:val="0"/>
      <w:adjustRightInd w:val="0"/>
    </w:pPr>
    <w:rPr>
      <w:rFonts w:ascii="Constantia" w:eastAsia="Calibri" w:hAnsi="Constantia" w:cs="Constantia"/>
      <w:color w:val="000000"/>
      <w:sz w:val="24"/>
      <w:szCs w:val="24"/>
    </w:rPr>
  </w:style>
  <w:style w:type="paragraph" w:styleId="ListParagraph">
    <w:name w:val="List Paragraph"/>
    <w:basedOn w:val="Normal"/>
    <w:uiPriority w:val="34"/>
    <w:qFormat/>
    <w:rsid w:val="00567090"/>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7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conduct.appstate.edu" TargetMode="External"/><Relationship Id="rId3" Type="http://schemas.openxmlformats.org/officeDocument/2006/relationships/settings" Target="settings.xml"/><Relationship Id="rId7" Type="http://schemas.openxmlformats.org/officeDocument/2006/relationships/hyperlink" Target="http://www.ods.app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2459</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Management</vt:lpstr>
    </vt:vector>
  </TitlesOfParts>
  <Company>University of Canterbury</Company>
  <LinksUpToDate>false</LinksUpToDate>
  <CharactersWithSpaces>15270</CharactersWithSpaces>
  <SharedDoc>false</SharedDoc>
  <HLinks>
    <vt:vector size="12" baseType="variant">
      <vt:variant>
        <vt:i4>7143545</vt:i4>
      </vt:variant>
      <vt:variant>
        <vt:i4>3</vt:i4>
      </vt:variant>
      <vt:variant>
        <vt:i4>0</vt:i4>
      </vt:variant>
      <vt:variant>
        <vt:i4>5</vt:i4>
      </vt:variant>
      <vt:variant>
        <vt:lpwstr>http://www.studentconduct.appstate.edu/</vt:lpwstr>
      </vt:variant>
      <vt:variant>
        <vt:lpwstr/>
      </vt:variant>
      <vt:variant>
        <vt:i4>4390925</vt:i4>
      </vt:variant>
      <vt:variant>
        <vt:i4>0</vt:i4>
      </vt:variant>
      <vt:variant>
        <vt:i4>0</vt:i4>
      </vt:variant>
      <vt:variant>
        <vt:i4>5</vt:i4>
      </vt:variant>
      <vt:variant>
        <vt:lpwstr>http://www.ods.appstate.edu/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
  <dc:creator>SMW</dc:creator>
  <cp:keywords/>
  <cp:lastModifiedBy>Singer, Alan Evan</cp:lastModifiedBy>
  <cp:revision>2</cp:revision>
  <cp:lastPrinted>2010-11-01T14:21:00Z</cp:lastPrinted>
  <dcterms:created xsi:type="dcterms:W3CDTF">2019-01-14T19:45:00Z</dcterms:created>
  <dcterms:modified xsi:type="dcterms:W3CDTF">2019-01-14T19:45:00Z</dcterms:modified>
</cp:coreProperties>
</file>