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65B" w:rsidRDefault="0004365B" w:rsidP="008C2DFA">
      <w:pPr>
        <w:rPr>
          <w:rFonts w:ascii="Times New Roman" w:hAnsi="Times New Roman"/>
          <w:b/>
          <w:i/>
        </w:rPr>
      </w:pPr>
      <w:bookmarkStart w:id="0" w:name="_GoBack"/>
      <w:bookmarkEnd w:id="0"/>
    </w:p>
    <w:p w:rsidR="008C2DFA" w:rsidRPr="00EF41B6" w:rsidRDefault="008C2DFA" w:rsidP="008C2DFA">
      <w:pPr>
        <w:rPr>
          <w:rFonts w:ascii="Times New Roman" w:hAnsi="Times New Roman"/>
          <w:b/>
          <w:i/>
          <w:sz w:val="23"/>
          <w:szCs w:val="23"/>
        </w:rPr>
      </w:pPr>
      <w:r w:rsidRPr="00EF41B6">
        <w:rPr>
          <w:rFonts w:ascii="Times New Roman" w:hAnsi="Times New Roman"/>
          <w:b/>
          <w:i/>
          <w:sz w:val="23"/>
          <w:szCs w:val="23"/>
        </w:rPr>
        <w:t>Chapter X</w:t>
      </w:r>
    </w:p>
    <w:p w:rsidR="008C2DFA" w:rsidRPr="00EF41B6" w:rsidRDefault="008C2DFA" w:rsidP="00910808">
      <w:pPr>
        <w:widowControl w:val="0"/>
        <w:tabs>
          <w:tab w:val="left" w:pos="9216"/>
          <w:tab w:val="left" w:pos="9792"/>
          <w:tab w:val="left" w:pos="10656"/>
        </w:tabs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EF41B6">
        <w:rPr>
          <w:rFonts w:ascii="Times New Roman" w:hAnsi="Times New Roman"/>
          <w:b/>
          <w:sz w:val="36"/>
          <w:szCs w:val="36"/>
        </w:rPr>
        <w:t>T</w:t>
      </w:r>
      <w:r w:rsidRPr="00952D4E">
        <w:rPr>
          <w:rFonts w:ascii="Times New Roman" w:hAnsi="Times New Roman"/>
          <w:b/>
          <w:sz w:val="32"/>
          <w:szCs w:val="32"/>
        </w:rPr>
        <w:t>AX</w:t>
      </w:r>
      <w:r w:rsidR="00706A2A" w:rsidRPr="00952D4E">
        <w:rPr>
          <w:rFonts w:ascii="Times New Roman" w:hAnsi="Times New Roman"/>
          <w:b/>
          <w:sz w:val="32"/>
          <w:szCs w:val="32"/>
        </w:rPr>
        <w:t>ES</w:t>
      </w:r>
      <w:r w:rsidRPr="00952D4E">
        <w:rPr>
          <w:rFonts w:ascii="Times New Roman" w:hAnsi="Times New Roman"/>
          <w:b/>
          <w:sz w:val="32"/>
          <w:szCs w:val="32"/>
        </w:rPr>
        <w:t>:</w:t>
      </w:r>
    </w:p>
    <w:p w:rsidR="00573FB9" w:rsidRPr="00EF41B6" w:rsidRDefault="00982F8F" w:rsidP="00982F8F">
      <w:pPr>
        <w:widowControl w:val="0"/>
        <w:tabs>
          <w:tab w:val="left" w:pos="9216"/>
          <w:tab w:val="left" w:pos="9792"/>
          <w:tab w:val="left" w:pos="10656"/>
        </w:tabs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EF41B6">
        <w:rPr>
          <w:rFonts w:ascii="Times New Roman" w:hAnsi="Times New Roman"/>
          <w:b/>
          <w:sz w:val="36"/>
          <w:szCs w:val="36"/>
        </w:rPr>
        <w:t>L</w:t>
      </w:r>
      <w:r w:rsidRPr="00952D4E">
        <w:rPr>
          <w:rFonts w:ascii="Times New Roman" w:hAnsi="Times New Roman"/>
          <w:b/>
          <w:sz w:val="32"/>
          <w:szCs w:val="32"/>
        </w:rPr>
        <w:t>OOKING</w:t>
      </w:r>
      <w:r w:rsidRPr="00EF41B6">
        <w:rPr>
          <w:rFonts w:ascii="Times New Roman" w:hAnsi="Times New Roman"/>
          <w:b/>
          <w:sz w:val="36"/>
          <w:szCs w:val="36"/>
        </w:rPr>
        <w:t xml:space="preserve"> H</w:t>
      </w:r>
      <w:r w:rsidRPr="00952D4E">
        <w:rPr>
          <w:rFonts w:ascii="Times New Roman" w:hAnsi="Times New Roman"/>
          <w:b/>
          <w:sz w:val="32"/>
          <w:szCs w:val="32"/>
        </w:rPr>
        <w:t>IGH</w:t>
      </w:r>
      <w:r w:rsidRPr="00EF41B6">
        <w:rPr>
          <w:rFonts w:ascii="Times New Roman" w:hAnsi="Times New Roman"/>
          <w:b/>
          <w:sz w:val="36"/>
          <w:szCs w:val="36"/>
        </w:rPr>
        <w:t xml:space="preserve"> &amp; L</w:t>
      </w:r>
      <w:r w:rsidRPr="00952D4E">
        <w:rPr>
          <w:rFonts w:ascii="Times New Roman" w:hAnsi="Times New Roman"/>
          <w:b/>
          <w:sz w:val="32"/>
          <w:szCs w:val="32"/>
        </w:rPr>
        <w:t>OW</w:t>
      </w:r>
    </w:p>
    <w:p w:rsidR="008C3623" w:rsidRDefault="008C3623" w:rsidP="00982F8F">
      <w:pPr>
        <w:widowControl w:val="0"/>
        <w:tabs>
          <w:tab w:val="left" w:pos="9216"/>
          <w:tab w:val="left" w:pos="9792"/>
          <w:tab w:val="left" w:pos="10656"/>
        </w:tabs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9D5469" w:rsidRDefault="009D5469" w:rsidP="000136B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73FB9" w:rsidRPr="00EF41B6" w:rsidRDefault="0091687E" w:rsidP="009C4A9C">
      <w:pPr>
        <w:spacing w:after="0" w:line="288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672BA6">
        <w:rPr>
          <w:rFonts w:ascii="Times New Roman" w:hAnsi="Times New Roman" w:cs="Times New Roman"/>
        </w:rPr>
        <w:t xml:space="preserve">eople often say things like </w:t>
      </w:r>
      <w:r w:rsidR="009D5469" w:rsidRPr="00EF41B6">
        <w:rPr>
          <w:rFonts w:ascii="Times New Roman" w:hAnsi="Times New Roman" w:cs="Times New Roman"/>
        </w:rPr>
        <w:t>‘</w:t>
      </w:r>
      <w:r w:rsidR="00573FB9" w:rsidRPr="00EF41B6">
        <w:rPr>
          <w:rFonts w:ascii="Times New Roman" w:hAnsi="Times New Roman" w:cs="Times New Roman"/>
        </w:rPr>
        <w:t xml:space="preserve">I’m a Conservative so </w:t>
      </w:r>
      <w:r w:rsidR="00982F8F" w:rsidRPr="00EF41B6">
        <w:rPr>
          <w:rFonts w:ascii="Times New Roman" w:hAnsi="Times New Roman" w:cs="Times New Roman"/>
        </w:rPr>
        <w:t xml:space="preserve">I like </w:t>
      </w:r>
      <w:r w:rsidR="00573FB9" w:rsidRPr="00EF41B6">
        <w:rPr>
          <w:rFonts w:ascii="Times New Roman" w:hAnsi="Times New Roman" w:cs="Times New Roman"/>
        </w:rPr>
        <w:t>low-tax</w:t>
      </w:r>
      <w:r w:rsidR="00982F8F" w:rsidRPr="00EF41B6">
        <w:rPr>
          <w:rFonts w:ascii="Times New Roman" w:hAnsi="Times New Roman" w:cs="Times New Roman"/>
        </w:rPr>
        <w:t>es</w:t>
      </w:r>
      <w:r w:rsidR="009D5469" w:rsidRPr="00EF41B6">
        <w:rPr>
          <w:rFonts w:ascii="Times New Roman" w:hAnsi="Times New Roman" w:cs="Times New Roman"/>
        </w:rPr>
        <w:t>’ or ‘</w:t>
      </w:r>
      <w:r w:rsidR="00573FB9" w:rsidRPr="00EF41B6">
        <w:rPr>
          <w:rFonts w:ascii="Times New Roman" w:hAnsi="Times New Roman" w:cs="Times New Roman"/>
        </w:rPr>
        <w:t xml:space="preserve">I’m </w:t>
      </w:r>
      <w:r w:rsidR="00141165">
        <w:rPr>
          <w:rFonts w:ascii="Times New Roman" w:hAnsi="Times New Roman" w:cs="Times New Roman"/>
        </w:rPr>
        <w:t xml:space="preserve">a </w:t>
      </w:r>
      <w:r w:rsidR="00573FB9" w:rsidRPr="00EF41B6">
        <w:rPr>
          <w:rFonts w:ascii="Times New Roman" w:hAnsi="Times New Roman" w:cs="Times New Roman"/>
        </w:rPr>
        <w:t xml:space="preserve">Liberal, so I </w:t>
      </w:r>
      <w:r w:rsidR="00706A2A" w:rsidRPr="00EF41B6">
        <w:rPr>
          <w:rFonts w:ascii="Times New Roman" w:hAnsi="Times New Roman" w:cs="Times New Roman"/>
        </w:rPr>
        <w:t>support</w:t>
      </w:r>
      <w:r w:rsidR="00982F8F" w:rsidRPr="00EF41B6">
        <w:rPr>
          <w:rFonts w:ascii="Times New Roman" w:hAnsi="Times New Roman" w:cs="Times New Roman"/>
        </w:rPr>
        <w:t xml:space="preserve"> progressive </w:t>
      </w:r>
      <w:r w:rsidR="009D5469" w:rsidRPr="00EF41B6">
        <w:rPr>
          <w:rFonts w:ascii="Times New Roman" w:hAnsi="Times New Roman" w:cs="Times New Roman"/>
        </w:rPr>
        <w:t>tax</w:t>
      </w:r>
      <w:r w:rsidR="00EF41B6">
        <w:rPr>
          <w:rFonts w:ascii="Times New Roman" w:hAnsi="Times New Roman" w:cs="Times New Roman"/>
        </w:rPr>
        <w:t>ation</w:t>
      </w:r>
      <w:r w:rsidR="009D5469" w:rsidRPr="00EF41B6">
        <w:rPr>
          <w:rFonts w:ascii="Times New Roman" w:hAnsi="Times New Roman" w:cs="Times New Roman"/>
        </w:rPr>
        <w:t>’</w:t>
      </w:r>
      <w:r>
        <w:rPr>
          <w:rFonts w:ascii="Times New Roman" w:hAnsi="Times New Roman" w:cs="Times New Roman"/>
        </w:rPr>
        <w:t xml:space="preserve">. </w:t>
      </w:r>
      <w:r w:rsidR="009D5469" w:rsidRPr="00EF41B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</w:t>
      </w:r>
      <w:r w:rsidR="008B1413">
        <w:rPr>
          <w:rFonts w:ascii="Times New Roman" w:hAnsi="Times New Roman" w:cs="Times New Roman"/>
        </w:rPr>
        <w:t xml:space="preserve">he </w:t>
      </w:r>
      <w:r w:rsidR="00EF41B6">
        <w:rPr>
          <w:rFonts w:ascii="Times New Roman" w:hAnsi="Times New Roman" w:cs="Times New Roman"/>
        </w:rPr>
        <w:t>tru</w:t>
      </w:r>
      <w:r w:rsidR="00141165">
        <w:rPr>
          <w:rFonts w:ascii="Times New Roman" w:hAnsi="Times New Roman" w:cs="Times New Roman"/>
        </w:rPr>
        <w:t>th</w:t>
      </w:r>
      <w:r w:rsidR="00EE7DCE">
        <w:rPr>
          <w:rFonts w:ascii="Times New Roman" w:hAnsi="Times New Roman" w:cs="Times New Roman"/>
        </w:rPr>
        <w:t xml:space="preserve"> is</w:t>
      </w:r>
      <w:r w:rsidR="003C5ED8">
        <w:rPr>
          <w:rFonts w:ascii="Times New Roman" w:hAnsi="Times New Roman" w:cs="Times New Roman"/>
        </w:rPr>
        <w:t>, ho</w:t>
      </w:r>
      <w:r>
        <w:rPr>
          <w:rFonts w:ascii="Times New Roman" w:hAnsi="Times New Roman" w:cs="Times New Roman"/>
        </w:rPr>
        <w:t xml:space="preserve">wever, </w:t>
      </w:r>
      <w:r w:rsidR="008B1413">
        <w:rPr>
          <w:rFonts w:ascii="Times New Roman" w:hAnsi="Times New Roman" w:cs="Times New Roman"/>
        </w:rPr>
        <w:t xml:space="preserve">that </w:t>
      </w:r>
      <w:r w:rsidR="00141165">
        <w:rPr>
          <w:rFonts w:ascii="Times New Roman" w:hAnsi="Times New Roman" w:cs="Times New Roman"/>
        </w:rPr>
        <w:t xml:space="preserve">it </w:t>
      </w:r>
      <w:r w:rsidR="00573FB9" w:rsidRPr="00EF41B6">
        <w:rPr>
          <w:rFonts w:ascii="Times New Roman" w:hAnsi="Times New Roman" w:cs="Times New Roman"/>
        </w:rPr>
        <w:t>does</w:t>
      </w:r>
      <w:r w:rsidR="00EF41B6">
        <w:rPr>
          <w:rFonts w:ascii="Times New Roman" w:hAnsi="Times New Roman" w:cs="Times New Roman"/>
        </w:rPr>
        <w:t xml:space="preserve"> </w:t>
      </w:r>
      <w:r w:rsidR="00573FB9" w:rsidRPr="00EF41B6">
        <w:rPr>
          <w:rFonts w:ascii="Times New Roman" w:hAnsi="Times New Roman" w:cs="Times New Roman"/>
        </w:rPr>
        <w:t>n</w:t>
      </w:r>
      <w:r w:rsidR="00EF41B6">
        <w:rPr>
          <w:rFonts w:ascii="Times New Roman" w:hAnsi="Times New Roman" w:cs="Times New Roman"/>
        </w:rPr>
        <w:t>o</w:t>
      </w:r>
      <w:r w:rsidR="00573FB9" w:rsidRPr="00EF41B6">
        <w:rPr>
          <w:rFonts w:ascii="Times New Roman" w:hAnsi="Times New Roman" w:cs="Times New Roman"/>
        </w:rPr>
        <w:t xml:space="preserve">t matter </w:t>
      </w:r>
      <w:r>
        <w:rPr>
          <w:rFonts w:ascii="Times New Roman" w:hAnsi="Times New Roman" w:cs="Times New Roman"/>
        </w:rPr>
        <w:t xml:space="preserve">at all </w:t>
      </w:r>
      <w:r w:rsidR="00672BA6">
        <w:rPr>
          <w:rFonts w:ascii="Times New Roman" w:hAnsi="Times New Roman" w:cs="Times New Roman"/>
        </w:rPr>
        <w:t xml:space="preserve">who </w:t>
      </w:r>
      <w:r w:rsidR="003C5ED8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</w:t>
      </w:r>
      <w:r w:rsidR="008B1413">
        <w:rPr>
          <w:rFonts w:ascii="Times New Roman" w:hAnsi="Times New Roman" w:cs="Times New Roman"/>
        </w:rPr>
        <w:t xml:space="preserve">person </w:t>
      </w:r>
      <w:r w:rsidR="00706A2A" w:rsidRPr="00EF41B6">
        <w:rPr>
          <w:rFonts w:ascii="Times New Roman" w:hAnsi="Times New Roman" w:cs="Times New Roman"/>
        </w:rPr>
        <w:t>is</w:t>
      </w:r>
      <w:r w:rsidR="009D5469" w:rsidRPr="00EF41B6">
        <w:rPr>
          <w:rFonts w:ascii="Times New Roman" w:hAnsi="Times New Roman" w:cs="Times New Roman"/>
        </w:rPr>
        <w:t xml:space="preserve">. </w:t>
      </w:r>
      <w:r w:rsidR="00982F8F" w:rsidRPr="00EF41B6">
        <w:rPr>
          <w:rFonts w:ascii="Times New Roman" w:hAnsi="Times New Roman" w:cs="Times New Roman"/>
        </w:rPr>
        <w:t xml:space="preserve">What </w:t>
      </w:r>
      <w:r w:rsidR="00672BA6">
        <w:rPr>
          <w:rFonts w:ascii="Times New Roman" w:hAnsi="Times New Roman" w:cs="Times New Roman"/>
        </w:rPr>
        <w:t xml:space="preserve">does </w:t>
      </w:r>
      <w:r w:rsidR="00982F8F" w:rsidRPr="00EF41B6">
        <w:rPr>
          <w:rFonts w:ascii="Times New Roman" w:hAnsi="Times New Roman" w:cs="Times New Roman"/>
        </w:rPr>
        <w:t xml:space="preserve">matter is </w:t>
      </w:r>
      <w:r w:rsidR="00EF41B6">
        <w:rPr>
          <w:rFonts w:ascii="Times New Roman" w:hAnsi="Times New Roman" w:cs="Times New Roman"/>
        </w:rPr>
        <w:t>the</w:t>
      </w:r>
      <w:r w:rsidR="00AA58A8">
        <w:rPr>
          <w:rFonts w:ascii="Times New Roman" w:hAnsi="Times New Roman" w:cs="Times New Roman"/>
        </w:rPr>
        <w:t xml:space="preserve"> possibility of </w:t>
      </w:r>
      <w:r w:rsidR="00672BA6">
        <w:rPr>
          <w:rFonts w:ascii="Times New Roman" w:hAnsi="Times New Roman" w:cs="Times New Roman"/>
        </w:rPr>
        <w:t xml:space="preserve">achieving </w:t>
      </w:r>
      <w:r w:rsidR="00AA58A8">
        <w:rPr>
          <w:rFonts w:ascii="Times New Roman" w:hAnsi="Times New Roman" w:cs="Times New Roman"/>
        </w:rPr>
        <w:t xml:space="preserve">a </w:t>
      </w:r>
      <w:r w:rsidR="00706A2A" w:rsidRPr="00EF41B6">
        <w:rPr>
          <w:rFonts w:ascii="Times New Roman" w:hAnsi="Times New Roman" w:cs="Times New Roman"/>
        </w:rPr>
        <w:t>Pythagoras-</w:t>
      </w:r>
      <w:r>
        <w:rPr>
          <w:rFonts w:ascii="Times New Roman" w:hAnsi="Times New Roman" w:cs="Times New Roman"/>
        </w:rPr>
        <w:t>theorem-</w:t>
      </w:r>
      <w:r w:rsidR="00706A2A" w:rsidRPr="00EF41B6">
        <w:rPr>
          <w:rFonts w:ascii="Times New Roman" w:hAnsi="Times New Roman" w:cs="Times New Roman"/>
        </w:rPr>
        <w:t>like understanding of th</w:t>
      </w:r>
      <w:r w:rsidR="00982F8F" w:rsidRPr="00EF41B6">
        <w:rPr>
          <w:rFonts w:ascii="Times New Roman" w:hAnsi="Times New Roman" w:cs="Times New Roman"/>
        </w:rPr>
        <w:t xml:space="preserve">e </w:t>
      </w:r>
      <w:r w:rsidR="00EE7DCE">
        <w:rPr>
          <w:rFonts w:ascii="Times New Roman" w:hAnsi="Times New Roman" w:cs="Times New Roman"/>
        </w:rPr>
        <w:t>c</w:t>
      </w:r>
      <w:r w:rsidR="00573FB9" w:rsidRPr="00EF41B6">
        <w:rPr>
          <w:rFonts w:ascii="Times New Roman" w:hAnsi="Times New Roman" w:cs="Times New Roman"/>
        </w:rPr>
        <w:t xml:space="preserve">onditions that promote </w:t>
      </w:r>
      <w:r w:rsidR="00EF41B6">
        <w:rPr>
          <w:rFonts w:ascii="Times New Roman" w:hAnsi="Times New Roman" w:cs="Times New Roman"/>
        </w:rPr>
        <w:t>human</w:t>
      </w:r>
      <w:r w:rsidR="00E622D0" w:rsidRPr="00EF41B6">
        <w:rPr>
          <w:rFonts w:ascii="Times New Roman" w:hAnsi="Times New Roman" w:cs="Times New Roman"/>
        </w:rPr>
        <w:t xml:space="preserve"> </w:t>
      </w:r>
      <w:r w:rsidR="00573FB9" w:rsidRPr="00EF41B6">
        <w:rPr>
          <w:rFonts w:ascii="Times New Roman" w:hAnsi="Times New Roman" w:cs="Times New Roman"/>
        </w:rPr>
        <w:t>flourishing</w:t>
      </w:r>
      <w:r w:rsidR="00E622D0" w:rsidRPr="00EF41B6">
        <w:rPr>
          <w:rFonts w:ascii="Times New Roman" w:hAnsi="Times New Roman" w:cs="Times New Roman"/>
        </w:rPr>
        <w:t>.</w:t>
      </w:r>
      <w:r w:rsidR="00982F8F" w:rsidRPr="00EF41B6">
        <w:rPr>
          <w:rFonts w:ascii="Times New Roman" w:hAnsi="Times New Roman" w:cs="Times New Roman"/>
        </w:rPr>
        <w:t xml:space="preserve"> </w:t>
      </w:r>
      <w:r w:rsidR="00672BA6">
        <w:rPr>
          <w:rFonts w:ascii="Times New Roman" w:hAnsi="Times New Roman" w:cs="Times New Roman"/>
        </w:rPr>
        <w:t xml:space="preserve">Anyone can </w:t>
      </w:r>
      <w:r w:rsidR="008B1413">
        <w:rPr>
          <w:rFonts w:ascii="Times New Roman" w:hAnsi="Times New Roman" w:cs="Times New Roman"/>
        </w:rPr>
        <w:t xml:space="preserve">achieve </w:t>
      </w:r>
      <w:r w:rsidR="00672BA6">
        <w:rPr>
          <w:rFonts w:ascii="Times New Roman" w:hAnsi="Times New Roman" w:cs="Times New Roman"/>
        </w:rPr>
        <w:t xml:space="preserve">this </w:t>
      </w:r>
      <w:r>
        <w:rPr>
          <w:rFonts w:ascii="Times New Roman" w:hAnsi="Times New Roman" w:cs="Times New Roman"/>
        </w:rPr>
        <w:t xml:space="preserve">understanding </w:t>
      </w:r>
      <w:r w:rsidR="00A323B8">
        <w:rPr>
          <w:rFonts w:ascii="Times New Roman" w:hAnsi="Times New Roman" w:cs="Times New Roman"/>
        </w:rPr>
        <w:t xml:space="preserve">by </w:t>
      </w:r>
      <w:r w:rsidR="003C5ED8">
        <w:rPr>
          <w:rFonts w:ascii="Times New Roman" w:hAnsi="Times New Roman" w:cs="Times New Roman"/>
        </w:rPr>
        <w:t xml:space="preserve">studying carefully </w:t>
      </w:r>
      <w:r w:rsidR="00A323B8">
        <w:rPr>
          <w:rFonts w:ascii="Times New Roman" w:hAnsi="Times New Roman" w:cs="Times New Roman"/>
        </w:rPr>
        <w:t>for long enough</w:t>
      </w:r>
      <w:r w:rsidR="00EF41B6">
        <w:rPr>
          <w:rFonts w:ascii="Times New Roman" w:hAnsi="Times New Roman" w:cs="Times New Roman"/>
        </w:rPr>
        <w:t xml:space="preserve">. </w:t>
      </w:r>
    </w:p>
    <w:p w:rsidR="00573FB9" w:rsidRDefault="00573FB9" w:rsidP="009C4A9C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1BA9" w:rsidRPr="00EF41B6" w:rsidRDefault="00EF41B6" w:rsidP="00AA58A8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52D4E">
        <w:rPr>
          <w:rFonts w:ascii="Times New Roman" w:hAnsi="Times New Roman" w:cs="Times New Roman"/>
          <w:b/>
          <w:sz w:val="28"/>
          <w:szCs w:val="28"/>
        </w:rPr>
        <w:t>S</w:t>
      </w:r>
      <w:r w:rsidRPr="00EF41B6">
        <w:rPr>
          <w:rFonts w:ascii="Times New Roman" w:hAnsi="Times New Roman" w:cs="Times New Roman"/>
          <w:b/>
          <w:sz w:val="24"/>
          <w:szCs w:val="24"/>
        </w:rPr>
        <w:t>TATEMENTS</w:t>
      </w:r>
    </w:p>
    <w:p w:rsidR="00C62DA1" w:rsidRPr="009716D9" w:rsidRDefault="004631DD" w:rsidP="009C4A9C">
      <w:pPr>
        <w:spacing w:after="0" w:line="288" w:lineRule="auto"/>
        <w:jc w:val="both"/>
        <w:rPr>
          <w:rFonts w:ascii="Times New Roman" w:hAnsi="Times New Roman" w:cs="Times New Roman"/>
          <w:color w:val="FF0000"/>
          <w:vertAlign w:val="superscript"/>
        </w:rPr>
      </w:pPr>
      <w:r>
        <w:rPr>
          <w:rFonts w:ascii="Times New Roman" w:hAnsi="Times New Roman" w:cs="Times New Roman"/>
        </w:rPr>
        <w:t>T</w:t>
      </w:r>
      <w:r w:rsidR="00A323B8">
        <w:rPr>
          <w:rFonts w:ascii="Times New Roman" w:hAnsi="Times New Roman" w:cs="Times New Roman"/>
        </w:rPr>
        <w:t xml:space="preserve">hat quest </w:t>
      </w:r>
      <w:r>
        <w:rPr>
          <w:rFonts w:ascii="Times New Roman" w:hAnsi="Times New Roman" w:cs="Times New Roman"/>
        </w:rPr>
        <w:t xml:space="preserve">will </w:t>
      </w:r>
      <w:r w:rsidR="00EE7DCE">
        <w:rPr>
          <w:rFonts w:ascii="Times New Roman" w:hAnsi="Times New Roman" w:cs="Times New Roman"/>
        </w:rPr>
        <w:t xml:space="preserve">lead to </w:t>
      </w:r>
      <w:r w:rsidR="0091687E">
        <w:rPr>
          <w:rFonts w:ascii="Times New Roman" w:hAnsi="Times New Roman" w:cs="Times New Roman"/>
        </w:rPr>
        <w:t xml:space="preserve">many </w:t>
      </w:r>
      <w:r w:rsidR="00E622D0" w:rsidRPr="00EF41B6">
        <w:rPr>
          <w:rFonts w:ascii="Times New Roman" w:hAnsi="Times New Roman" w:cs="Times New Roman"/>
        </w:rPr>
        <w:t xml:space="preserve">statements </w:t>
      </w:r>
      <w:r w:rsidR="00672BA6">
        <w:rPr>
          <w:rFonts w:ascii="Times New Roman" w:hAnsi="Times New Roman" w:cs="Times New Roman"/>
        </w:rPr>
        <w:t>about</w:t>
      </w:r>
      <w:r w:rsidR="0091687E">
        <w:rPr>
          <w:rFonts w:ascii="Times New Roman" w:hAnsi="Times New Roman" w:cs="Times New Roman"/>
        </w:rPr>
        <w:t xml:space="preserve"> </w:t>
      </w:r>
      <w:r w:rsidR="00141165">
        <w:rPr>
          <w:rFonts w:ascii="Times New Roman" w:hAnsi="Times New Roman" w:cs="Times New Roman"/>
        </w:rPr>
        <w:t xml:space="preserve">‘conditions for flourishing’ </w:t>
      </w:r>
      <w:r w:rsidR="00E622D0" w:rsidRPr="00EF41B6">
        <w:rPr>
          <w:rFonts w:ascii="Times New Roman" w:hAnsi="Times New Roman" w:cs="Times New Roman"/>
        </w:rPr>
        <w:t xml:space="preserve">that are </w:t>
      </w:r>
      <w:r w:rsidR="00EF41B6" w:rsidRPr="00EF41B6">
        <w:rPr>
          <w:rFonts w:ascii="Times New Roman" w:hAnsi="Times New Roman" w:cs="Times New Roman"/>
        </w:rPr>
        <w:t>s</w:t>
      </w:r>
      <w:r w:rsidR="00E622D0" w:rsidRPr="00EF41B6">
        <w:rPr>
          <w:rFonts w:ascii="Times New Roman" w:hAnsi="Times New Roman" w:cs="Times New Roman"/>
        </w:rPr>
        <w:t xml:space="preserve">ubject to </w:t>
      </w:r>
      <w:r w:rsidR="00EE7DCE" w:rsidRPr="00EF41B6">
        <w:rPr>
          <w:rFonts w:ascii="Times New Roman" w:hAnsi="Times New Roman" w:cs="Times New Roman"/>
          <w:i/>
        </w:rPr>
        <w:t>caveats</w:t>
      </w:r>
      <w:r w:rsidR="00EE7DCE">
        <w:rPr>
          <w:rFonts w:ascii="Times New Roman" w:hAnsi="Times New Roman" w:cs="Times New Roman"/>
        </w:rPr>
        <w:t xml:space="preserve"> or </w:t>
      </w:r>
      <w:r w:rsidR="00760616">
        <w:rPr>
          <w:rFonts w:ascii="Times New Roman" w:hAnsi="Times New Roman" w:cs="Times New Roman"/>
        </w:rPr>
        <w:t xml:space="preserve">further </w:t>
      </w:r>
      <w:r w:rsidR="00A323B8">
        <w:rPr>
          <w:rFonts w:ascii="Times New Roman" w:hAnsi="Times New Roman" w:cs="Times New Roman"/>
        </w:rPr>
        <w:t>conditions</w:t>
      </w:r>
      <w:r w:rsidR="00E622D0" w:rsidRPr="00EF41B6">
        <w:rPr>
          <w:rFonts w:ascii="Times New Roman" w:hAnsi="Times New Roman" w:cs="Times New Roman"/>
        </w:rPr>
        <w:t xml:space="preserve">.  </w:t>
      </w:r>
      <w:r w:rsidR="00A323B8">
        <w:rPr>
          <w:rFonts w:ascii="Times New Roman" w:hAnsi="Times New Roman" w:cs="Times New Roman"/>
        </w:rPr>
        <w:t xml:space="preserve">For example, </w:t>
      </w:r>
      <w:r w:rsidR="00A323B8" w:rsidRPr="00141165">
        <w:rPr>
          <w:rFonts w:ascii="Times New Roman" w:hAnsi="Times New Roman" w:cs="Times New Roman"/>
          <w:i/>
        </w:rPr>
        <w:t>ex-</w:t>
      </w:r>
      <w:r w:rsidR="00A323B8">
        <w:rPr>
          <w:rFonts w:ascii="Times New Roman" w:hAnsi="Times New Roman" w:cs="Times New Roman"/>
        </w:rPr>
        <w:t xml:space="preserve">president </w:t>
      </w:r>
      <w:r w:rsidR="00A323B8" w:rsidRPr="00EF41B6">
        <w:rPr>
          <w:rFonts w:ascii="Times New Roman" w:hAnsi="Times New Roman" w:cs="Times New Roman"/>
        </w:rPr>
        <w:t>Obama</w:t>
      </w:r>
      <w:r w:rsidR="00A323B8">
        <w:rPr>
          <w:rFonts w:ascii="Times New Roman" w:hAnsi="Times New Roman" w:cs="Times New Roman"/>
        </w:rPr>
        <w:t xml:space="preserve"> recently </w:t>
      </w:r>
      <w:r w:rsidR="00A323B8" w:rsidRPr="00EF41B6">
        <w:rPr>
          <w:rFonts w:ascii="Times New Roman" w:hAnsi="Times New Roman" w:cs="Times New Roman"/>
        </w:rPr>
        <w:t>sa</w:t>
      </w:r>
      <w:r w:rsidR="00672BA6">
        <w:rPr>
          <w:rFonts w:ascii="Times New Roman" w:hAnsi="Times New Roman" w:cs="Times New Roman"/>
        </w:rPr>
        <w:t xml:space="preserve">id </w:t>
      </w:r>
      <w:r w:rsidR="00A323B8" w:rsidRPr="00EF41B6">
        <w:rPr>
          <w:rFonts w:ascii="Times New Roman" w:hAnsi="Times New Roman" w:cs="Times New Roman"/>
        </w:rPr>
        <w:t>that ‘</w:t>
      </w:r>
      <w:r w:rsidR="00A323B8" w:rsidRPr="00EF41B6">
        <w:rPr>
          <w:rFonts w:ascii="Times New Roman" w:eastAsia="Times New Roman" w:hAnsi="Times New Roman" w:cs="Times New Roman"/>
          <w:color w:val="121212"/>
        </w:rPr>
        <w:t>democracy and co-operation…</w:t>
      </w:r>
      <w:r w:rsidR="00A323B8">
        <w:rPr>
          <w:rFonts w:ascii="Times New Roman" w:eastAsia="Times New Roman" w:hAnsi="Times New Roman" w:cs="Times New Roman"/>
          <w:color w:val="121212"/>
        </w:rPr>
        <w:t xml:space="preserve">could </w:t>
      </w:r>
      <w:r w:rsidR="00A323B8" w:rsidRPr="00EF41B6">
        <w:rPr>
          <w:rFonts w:ascii="Times New Roman" w:eastAsia="Times New Roman" w:hAnsi="Times New Roman" w:cs="Times New Roman"/>
          <w:color w:val="121212"/>
        </w:rPr>
        <w:t xml:space="preserve">only work </w:t>
      </w:r>
      <w:r w:rsidR="00A27D15">
        <w:rPr>
          <w:rFonts w:ascii="Times New Roman" w:eastAsia="Times New Roman" w:hAnsi="Times New Roman" w:cs="Times New Roman"/>
          <w:color w:val="121212"/>
        </w:rPr>
        <w:t xml:space="preserve">(in future) </w:t>
      </w:r>
      <w:r w:rsidR="00A323B8" w:rsidRPr="00EF41B6">
        <w:rPr>
          <w:rFonts w:ascii="Times New Roman" w:eastAsia="Times New Roman" w:hAnsi="Times New Roman" w:cs="Times New Roman"/>
          <w:color w:val="121212"/>
        </w:rPr>
        <w:t>if the rich paid more in tax</w:t>
      </w:r>
      <w:r w:rsidR="00A323B8">
        <w:rPr>
          <w:rFonts w:ascii="Times New Roman" w:eastAsia="Times New Roman" w:hAnsi="Times New Roman" w:cs="Times New Roman"/>
          <w:color w:val="121212"/>
        </w:rPr>
        <w:t>.</w:t>
      </w:r>
      <w:r w:rsidR="00A323B8" w:rsidRPr="00EF41B6">
        <w:rPr>
          <w:rFonts w:ascii="Times New Roman" w:eastAsia="Times New Roman" w:hAnsi="Times New Roman" w:cs="Times New Roman"/>
          <w:color w:val="121212"/>
        </w:rPr>
        <w:t>’</w:t>
      </w:r>
      <w:r w:rsidR="00A323B8">
        <w:rPr>
          <w:rFonts w:ascii="Times New Roman" w:eastAsia="Times New Roman" w:hAnsi="Times New Roman" w:cs="Times New Roman"/>
          <w:color w:val="121212"/>
        </w:rPr>
        <w:t xml:space="preserve"> In assessing the truth</w:t>
      </w:r>
      <w:r w:rsidR="004A297E">
        <w:rPr>
          <w:rFonts w:ascii="Times New Roman" w:eastAsia="Times New Roman" w:hAnsi="Times New Roman" w:cs="Times New Roman"/>
          <w:color w:val="121212"/>
        </w:rPr>
        <w:t xml:space="preserve"> of th</w:t>
      </w:r>
      <w:r w:rsidR="0091687E">
        <w:rPr>
          <w:rFonts w:ascii="Times New Roman" w:eastAsia="Times New Roman" w:hAnsi="Times New Roman" w:cs="Times New Roman"/>
          <w:color w:val="121212"/>
        </w:rPr>
        <w:t>at</w:t>
      </w:r>
      <w:r w:rsidR="00EE7DCE">
        <w:rPr>
          <w:rFonts w:ascii="Times New Roman" w:eastAsia="Times New Roman" w:hAnsi="Times New Roman" w:cs="Times New Roman"/>
          <w:color w:val="121212"/>
        </w:rPr>
        <w:t xml:space="preserve"> statement</w:t>
      </w:r>
      <w:r w:rsidR="00A323B8">
        <w:rPr>
          <w:rFonts w:ascii="Times New Roman" w:eastAsia="Times New Roman" w:hAnsi="Times New Roman" w:cs="Times New Roman"/>
          <w:color w:val="121212"/>
        </w:rPr>
        <w:t>, one might consider</w:t>
      </w:r>
      <w:r w:rsidR="00A27D15">
        <w:rPr>
          <w:rFonts w:ascii="Times New Roman" w:eastAsia="Times New Roman" w:hAnsi="Times New Roman" w:cs="Times New Roman"/>
          <w:color w:val="121212"/>
        </w:rPr>
        <w:t xml:space="preserve">, </w:t>
      </w:r>
      <w:r w:rsidR="00AC4111">
        <w:rPr>
          <w:rFonts w:ascii="Times New Roman" w:eastAsia="Times New Roman" w:hAnsi="Times New Roman" w:cs="Times New Roman"/>
          <w:color w:val="121212"/>
        </w:rPr>
        <w:t>amongst other things</w:t>
      </w:r>
      <w:r w:rsidR="00A27D15">
        <w:rPr>
          <w:rFonts w:ascii="Times New Roman" w:eastAsia="Times New Roman" w:hAnsi="Times New Roman" w:cs="Times New Roman"/>
          <w:color w:val="121212"/>
        </w:rPr>
        <w:t>,</w:t>
      </w:r>
      <w:r w:rsidR="00EE7DCE">
        <w:rPr>
          <w:rFonts w:ascii="Times New Roman" w:eastAsia="Times New Roman" w:hAnsi="Times New Roman" w:cs="Times New Roman"/>
          <w:color w:val="121212"/>
        </w:rPr>
        <w:t xml:space="preserve"> </w:t>
      </w:r>
      <w:r w:rsidR="00A323B8">
        <w:rPr>
          <w:rFonts w:ascii="Times New Roman" w:eastAsia="Times New Roman" w:hAnsi="Times New Roman" w:cs="Times New Roman"/>
          <w:color w:val="121212"/>
        </w:rPr>
        <w:t>that</w:t>
      </w:r>
      <w:r w:rsidR="00E31B00" w:rsidRPr="00EF41B6">
        <w:rPr>
          <w:rFonts w:ascii="Times New Roman" w:hAnsi="Times New Roman" w:cs="Times New Roman"/>
        </w:rPr>
        <w:t xml:space="preserve"> </w:t>
      </w:r>
      <w:r w:rsidR="00AA58A8">
        <w:rPr>
          <w:rFonts w:ascii="Times New Roman" w:hAnsi="Times New Roman" w:cs="Times New Roman"/>
        </w:rPr>
        <w:t xml:space="preserve">successful </w:t>
      </w:r>
      <w:r w:rsidR="00E31B00" w:rsidRPr="00EF41B6">
        <w:rPr>
          <w:rFonts w:ascii="Times New Roman" w:hAnsi="Times New Roman" w:cs="Times New Roman"/>
        </w:rPr>
        <w:t xml:space="preserve">corporations </w:t>
      </w:r>
      <w:r w:rsidR="00AA58A8">
        <w:rPr>
          <w:rFonts w:ascii="Times New Roman" w:hAnsi="Times New Roman" w:cs="Times New Roman"/>
        </w:rPr>
        <w:t xml:space="preserve">in Japan </w:t>
      </w:r>
      <w:r w:rsidR="00A27D15">
        <w:rPr>
          <w:rFonts w:ascii="Times New Roman" w:hAnsi="Times New Roman" w:cs="Times New Roman"/>
        </w:rPr>
        <w:t xml:space="preserve">used to </w:t>
      </w:r>
      <w:r w:rsidR="000136B7" w:rsidRPr="00EF41B6">
        <w:rPr>
          <w:rFonts w:ascii="Times New Roman" w:hAnsi="Times New Roman" w:cs="Times New Roman"/>
        </w:rPr>
        <w:t xml:space="preserve">maintain a </w:t>
      </w:r>
      <w:r w:rsidR="005F272B" w:rsidRPr="00EF41B6">
        <w:rPr>
          <w:rFonts w:ascii="Times New Roman" w:hAnsi="Times New Roman" w:cs="Times New Roman"/>
        </w:rPr>
        <w:t>pay-</w:t>
      </w:r>
      <w:r w:rsidR="000136B7" w:rsidRPr="00EF41B6">
        <w:rPr>
          <w:rFonts w:ascii="Times New Roman" w:hAnsi="Times New Roman" w:cs="Times New Roman"/>
        </w:rPr>
        <w:t xml:space="preserve">ratio of about 30:1 between </w:t>
      </w:r>
      <w:r w:rsidR="00E622D0" w:rsidRPr="00EF41B6">
        <w:rPr>
          <w:rFonts w:ascii="Times New Roman" w:hAnsi="Times New Roman" w:cs="Times New Roman"/>
        </w:rPr>
        <w:t xml:space="preserve">their </w:t>
      </w:r>
      <w:r w:rsidR="000136B7" w:rsidRPr="00EF41B6">
        <w:rPr>
          <w:rFonts w:ascii="Times New Roman" w:hAnsi="Times New Roman" w:cs="Times New Roman"/>
        </w:rPr>
        <w:t xml:space="preserve">highest </w:t>
      </w:r>
      <w:r w:rsidR="00AC4307" w:rsidRPr="00EF41B6">
        <w:rPr>
          <w:rFonts w:ascii="Times New Roman" w:hAnsi="Times New Roman" w:cs="Times New Roman"/>
        </w:rPr>
        <w:t xml:space="preserve">paid </w:t>
      </w:r>
      <w:r w:rsidR="000136B7" w:rsidRPr="00EF41B6">
        <w:rPr>
          <w:rFonts w:ascii="Times New Roman" w:hAnsi="Times New Roman" w:cs="Times New Roman"/>
        </w:rPr>
        <w:t>officer</w:t>
      </w:r>
      <w:r w:rsidR="00E622D0" w:rsidRPr="00EF41B6">
        <w:rPr>
          <w:rFonts w:ascii="Times New Roman" w:hAnsi="Times New Roman" w:cs="Times New Roman"/>
        </w:rPr>
        <w:t>s</w:t>
      </w:r>
      <w:r w:rsidR="000136B7" w:rsidRPr="00EF41B6">
        <w:rPr>
          <w:rFonts w:ascii="Times New Roman" w:hAnsi="Times New Roman" w:cs="Times New Roman"/>
        </w:rPr>
        <w:t xml:space="preserve"> and lowest</w:t>
      </w:r>
      <w:r w:rsidR="00E622D0" w:rsidRPr="00EF41B6">
        <w:rPr>
          <w:rFonts w:ascii="Times New Roman" w:hAnsi="Times New Roman" w:cs="Times New Roman"/>
        </w:rPr>
        <w:t>-paid</w:t>
      </w:r>
      <w:r w:rsidR="000136B7" w:rsidRPr="00EF41B6">
        <w:rPr>
          <w:rFonts w:ascii="Times New Roman" w:hAnsi="Times New Roman" w:cs="Times New Roman"/>
        </w:rPr>
        <w:t xml:space="preserve"> employee</w:t>
      </w:r>
      <w:r w:rsidR="00A323B8">
        <w:rPr>
          <w:rFonts w:ascii="Times New Roman" w:hAnsi="Times New Roman" w:cs="Times New Roman"/>
        </w:rPr>
        <w:t>s</w:t>
      </w:r>
      <w:r w:rsidR="000136B7" w:rsidRPr="00EF41B6">
        <w:rPr>
          <w:rFonts w:ascii="Times New Roman" w:hAnsi="Times New Roman" w:cs="Times New Roman"/>
        </w:rPr>
        <w:t xml:space="preserve">. </w:t>
      </w:r>
      <w:r w:rsidR="005F272B" w:rsidRPr="00EF41B6">
        <w:rPr>
          <w:rFonts w:ascii="Times New Roman" w:hAnsi="Times New Roman" w:cs="Times New Roman"/>
        </w:rPr>
        <w:t>It seem</w:t>
      </w:r>
      <w:r w:rsidR="00141165">
        <w:rPr>
          <w:rFonts w:ascii="Times New Roman" w:hAnsi="Times New Roman" w:cs="Times New Roman"/>
        </w:rPr>
        <w:t>ed</w:t>
      </w:r>
      <w:r w:rsidR="005F272B" w:rsidRPr="00EF41B6">
        <w:rPr>
          <w:rFonts w:ascii="Times New Roman" w:hAnsi="Times New Roman" w:cs="Times New Roman"/>
        </w:rPr>
        <w:t xml:space="preserve"> </w:t>
      </w:r>
      <w:r w:rsidR="005343CD">
        <w:rPr>
          <w:rFonts w:ascii="Times New Roman" w:hAnsi="Times New Roman" w:cs="Times New Roman"/>
        </w:rPr>
        <w:t>healthy</w:t>
      </w:r>
      <w:r w:rsidR="00AA58A8">
        <w:rPr>
          <w:rFonts w:ascii="Times New Roman" w:hAnsi="Times New Roman" w:cs="Times New Roman"/>
        </w:rPr>
        <w:t xml:space="preserve"> </w:t>
      </w:r>
      <w:r w:rsidR="0091687E">
        <w:rPr>
          <w:rFonts w:ascii="Times New Roman" w:hAnsi="Times New Roman" w:cs="Times New Roman"/>
        </w:rPr>
        <w:t xml:space="preserve">at the time </w:t>
      </w:r>
      <w:r w:rsidR="00141165">
        <w:rPr>
          <w:rFonts w:ascii="Times New Roman" w:hAnsi="Times New Roman" w:cs="Times New Roman"/>
        </w:rPr>
        <w:t xml:space="preserve">and </w:t>
      </w:r>
      <w:r w:rsidR="00AA58A8">
        <w:rPr>
          <w:rFonts w:ascii="Times New Roman" w:hAnsi="Times New Roman" w:cs="Times New Roman"/>
        </w:rPr>
        <w:t xml:space="preserve">it </w:t>
      </w:r>
      <w:r w:rsidR="00141165">
        <w:rPr>
          <w:rFonts w:ascii="Times New Roman" w:hAnsi="Times New Roman" w:cs="Times New Roman"/>
        </w:rPr>
        <w:t xml:space="preserve">still </w:t>
      </w:r>
      <w:r w:rsidR="008B1413">
        <w:rPr>
          <w:rFonts w:ascii="Times New Roman" w:hAnsi="Times New Roman" w:cs="Times New Roman"/>
        </w:rPr>
        <w:t>does</w:t>
      </w:r>
      <w:r w:rsidR="004A297E">
        <w:rPr>
          <w:rFonts w:ascii="Times New Roman" w:hAnsi="Times New Roman" w:cs="Times New Roman"/>
        </w:rPr>
        <w:t>;</w:t>
      </w:r>
      <w:r w:rsidR="00A323B8">
        <w:rPr>
          <w:rFonts w:ascii="Times New Roman" w:hAnsi="Times New Roman" w:cs="Times New Roman"/>
        </w:rPr>
        <w:t xml:space="preserve"> </w:t>
      </w:r>
      <w:r w:rsidR="004A297E">
        <w:rPr>
          <w:rFonts w:ascii="Times New Roman" w:hAnsi="Times New Roman" w:cs="Times New Roman"/>
        </w:rPr>
        <w:t xml:space="preserve">something </w:t>
      </w:r>
      <w:r w:rsidR="00A323B8">
        <w:rPr>
          <w:rFonts w:ascii="Times New Roman" w:hAnsi="Times New Roman" w:cs="Times New Roman"/>
        </w:rPr>
        <w:t xml:space="preserve">like </w:t>
      </w:r>
      <w:r w:rsidR="00265F5E" w:rsidRPr="00EF41B6">
        <w:rPr>
          <w:rFonts w:ascii="Times New Roman" w:hAnsi="Times New Roman" w:cs="Times New Roman"/>
        </w:rPr>
        <w:t xml:space="preserve">having </w:t>
      </w:r>
      <w:r w:rsidR="005F272B" w:rsidRPr="00EF41B6">
        <w:rPr>
          <w:rFonts w:ascii="Times New Roman" w:hAnsi="Times New Roman" w:cs="Times New Roman"/>
        </w:rPr>
        <w:t xml:space="preserve">one teacher for </w:t>
      </w:r>
      <w:r w:rsidR="00E622D0" w:rsidRPr="00EF41B6">
        <w:rPr>
          <w:rFonts w:ascii="Times New Roman" w:hAnsi="Times New Roman" w:cs="Times New Roman"/>
        </w:rPr>
        <w:t xml:space="preserve">every </w:t>
      </w:r>
      <w:r w:rsidR="005F272B" w:rsidRPr="00EF41B6">
        <w:rPr>
          <w:rFonts w:ascii="Times New Roman" w:hAnsi="Times New Roman" w:cs="Times New Roman"/>
        </w:rPr>
        <w:t xml:space="preserve">30 </w:t>
      </w:r>
      <w:r w:rsidR="00A323B8">
        <w:rPr>
          <w:rFonts w:ascii="Times New Roman" w:hAnsi="Times New Roman" w:cs="Times New Roman"/>
        </w:rPr>
        <w:t>children</w:t>
      </w:r>
      <w:r w:rsidR="005F272B" w:rsidRPr="00EF41B6">
        <w:rPr>
          <w:rFonts w:ascii="Times New Roman" w:hAnsi="Times New Roman" w:cs="Times New Roman"/>
        </w:rPr>
        <w:t xml:space="preserve">. </w:t>
      </w:r>
      <w:r w:rsidR="000136B7" w:rsidRPr="00EF41B6">
        <w:rPr>
          <w:rFonts w:ascii="Times New Roman" w:hAnsi="Times New Roman" w:cs="Times New Roman"/>
        </w:rPr>
        <w:t>In the USA today</w:t>
      </w:r>
      <w:r w:rsidR="00A323B8">
        <w:rPr>
          <w:rFonts w:ascii="Times New Roman" w:hAnsi="Times New Roman" w:cs="Times New Roman"/>
        </w:rPr>
        <w:t>,</w:t>
      </w:r>
      <w:r w:rsidR="005343CD">
        <w:rPr>
          <w:rFonts w:ascii="Times New Roman" w:hAnsi="Times New Roman" w:cs="Times New Roman"/>
        </w:rPr>
        <w:t xml:space="preserve"> </w:t>
      </w:r>
      <w:r w:rsidR="000136B7" w:rsidRPr="00EF41B6">
        <w:rPr>
          <w:rFonts w:ascii="Times New Roman" w:hAnsi="Times New Roman" w:cs="Times New Roman"/>
        </w:rPr>
        <w:t xml:space="preserve">one finds </w:t>
      </w:r>
      <w:r w:rsidR="00AA58A8">
        <w:rPr>
          <w:rFonts w:ascii="Times New Roman" w:hAnsi="Times New Roman" w:cs="Times New Roman"/>
        </w:rPr>
        <w:t xml:space="preserve">pay </w:t>
      </w:r>
      <w:r w:rsidR="000136B7" w:rsidRPr="00EF41B6">
        <w:rPr>
          <w:rFonts w:ascii="Times New Roman" w:hAnsi="Times New Roman" w:cs="Times New Roman"/>
        </w:rPr>
        <w:t>ratios higher than 3000:1</w:t>
      </w:r>
      <w:r w:rsidR="004A297E">
        <w:rPr>
          <w:rFonts w:ascii="Times New Roman" w:hAnsi="Times New Roman" w:cs="Times New Roman"/>
        </w:rPr>
        <w:t xml:space="preserve">. </w:t>
      </w:r>
      <w:r w:rsidR="000136B7" w:rsidRPr="00EF41B6">
        <w:rPr>
          <w:rFonts w:ascii="Times New Roman" w:hAnsi="Times New Roman" w:cs="Times New Roman"/>
        </w:rPr>
        <w:t xml:space="preserve"> </w:t>
      </w:r>
      <w:r w:rsidR="00E31B00" w:rsidRPr="00EF41B6">
        <w:rPr>
          <w:rFonts w:ascii="Times New Roman" w:hAnsi="Times New Roman" w:cs="Times New Roman"/>
        </w:rPr>
        <w:t xml:space="preserve"> </w:t>
      </w:r>
      <w:r w:rsidR="00AA58A8">
        <w:rPr>
          <w:rFonts w:ascii="Times New Roman" w:hAnsi="Times New Roman" w:cs="Times New Roman"/>
        </w:rPr>
        <w:t xml:space="preserve">In </w:t>
      </w:r>
      <w:r w:rsidR="00301FC6">
        <w:rPr>
          <w:rFonts w:ascii="Times New Roman" w:hAnsi="Times New Roman" w:cs="Times New Roman"/>
        </w:rPr>
        <w:t>2017,</w:t>
      </w:r>
      <w:r w:rsidR="00AA58A8">
        <w:rPr>
          <w:rFonts w:ascii="Times New Roman" w:hAnsi="Times New Roman" w:cs="Times New Roman"/>
        </w:rPr>
        <w:t xml:space="preserve"> </w:t>
      </w:r>
      <w:r w:rsidR="004A297E">
        <w:rPr>
          <w:rFonts w:ascii="Times New Roman" w:hAnsi="Times New Roman" w:cs="Times New Roman"/>
        </w:rPr>
        <w:t xml:space="preserve">for example, </w:t>
      </w:r>
      <w:r w:rsidR="00AC4111">
        <w:rPr>
          <w:rFonts w:ascii="Times New Roman" w:hAnsi="Times New Roman" w:cs="Times New Roman"/>
        </w:rPr>
        <w:t xml:space="preserve">the </w:t>
      </w:r>
      <w:r w:rsidR="00301FC6">
        <w:rPr>
          <w:rFonts w:ascii="Times New Roman" w:hAnsi="Times New Roman" w:cs="Times New Roman"/>
        </w:rPr>
        <w:t>Mc</w:t>
      </w:r>
      <w:r w:rsidR="000136B7" w:rsidRPr="00EF41B6">
        <w:rPr>
          <w:rFonts w:ascii="Times New Roman" w:hAnsi="Times New Roman" w:cs="Times New Roman"/>
        </w:rPr>
        <w:t>Donalds</w:t>
      </w:r>
      <w:r w:rsidR="00301FC6">
        <w:rPr>
          <w:rFonts w:ascii="Times New Roman" w:hAnsi="Times New Roman" w:cs="Times New Roman"/>
        </w:rPr>
        <w:t xml:space="preserve"> CEO </w:t>
      </w:r>
      <w:r w:rsidR="00AC4111">
        <w:rPr>
          <w:rFonts w:ascii="Times New Roman" w:hAnsi="Times New Roman" w:cs="Times New Roman"/>
        </w:rPr>
        <w:t xml:space="preserve">received </w:t>
      </w:r>
      <w:r w:rsidR="008B1413">
        <w:rPr>
          <w:rFonts w:ascii="Times New Roman" w:hAnsi="Times New Roman" w:cs="Times New Roman"/>
        </w:rPr>
        <w:t>‘</w:t>
      </w:r>
      <w:r w:rsidR="000136B7" w:rsidRPr="00EF41B6">
        <w:rPr>
          <w:rFonts w:ascii="Times New Roman" w:hAnsi="Times New Roman" w:cs="Times New Roman"/>
        </w:rPr>
        <w:t>$21.8</w:t>
      </w:r>
      <w:r w:rsidR="00301FC6">
        <w:rPr>
          <w:rFonts w:ascii="Times New Roman" w:hAnsi="Times New Roman" w:cs="Times New Roman"/>
        </w:rPr>
        <w:t xml:space="preserve"> </w:t>
      </w:r>
      <w:r w:rsidR="000136B7" w:rsidRPr="00EF41B6">
        <w:rPr>
          <w:rFonts w:ascii="Times New Roman" w:hAnsi="Times New Roman" w:cs="Times New Roman"/>
        </w:rPr>
        <w:t>m</w:t>
      </w:r>
      <w:r w:rsidR="00301FC6">
        <w:rPr>
          <w:rFonts w:ascii="Times New Roman" w:hAnsi="Times New Roman" w:cs="Times New Roman"/>
        </w:rPr>
        <w:t>illion</w:t>
      </w:r>
      <w:r w:rsidR="00672BA6">
        <w:rPr>
          <w:rFonts w:ascii="Times New Roman" w:hAnsi="Times New Roman" w:cs="Times New Roman"/>
        </w:rPr>
        <w:t>,</w:t>
      </w:r>
      <w:r w:rsidR="005F272B" w:rsidRPr="00EF41B6">
        <w:rPr>
          <w:rFonts w:ascii="Times New Roman" w:hAnsi="Times New Roman" w:cs="Times New Roman"/>
        </w:rPr>
        <w:t xml:space="preserve"> which is </w:t>
      </w:r>
      <w:r w:rsidR="000136B7" w:rsidRPr="00EF41B6">
        <w:rPr>
          <w:rFonts w:ascii="Times New Roman" w:hAnsi="Times New Roman" w:cs="Times New Roman"/>
        </w:rPr>
        <w:t>3,101 times more than the typical McDonald’s employee’ (</w:t>
      </w:r>
      <w:proofErr w:type="spellStart"/>
      <w:r w:rsidR="000136B7" w:rsidRPr="00EF41B6">
        <w:rPr>
          <w:rFonts w:ascii="Times New Roman" w:hAnsi="Times New Roman" w:cs="Times New Roman"/>
        </w:rPr>
        <w:t>Pizzigati</w:t>
      </w:r>
      <w:proofErr w:type="spellEnd"/>
      <w:r w:rsidR="000136B7" w:rsidRPr="00EF41B6">
        <w:rPr>
          <w:rFonts w:ascii="Times New Roman" w:hAnsi="Times New Roman" w:cs="Times New Roman"/>
        </w:rPr>
        <w:t xml:space="preserve"> 2018). </w:t>
      </w:r>
      <w:r w:rsidR="00646615" w:rsidRPr="00EF41B6">
        <w:rPr>
          <w:rFonts w:ascii="Times New Roman" w:hAnsi="Times New Roman" w:cs="Times New Roman"/>
        </w:rPr>
        <w:t xml:space="preserve"> </w:t>
      </w:r>
      <w:r w:rsidR="004674E3">
        <w:rPr>
          <w:rFonts w:ascii="Times New Roman" w:hAnsi="Times New Roman" w:cs="Times New Roman"/>
        </w:rPr>
        <w:t>Everyone</w:t>
      </w:r>
      <w:r w:rsidR="00654518">
        <w:rPr>
          <w:rFonts w:ascii="Times New Roman" w:hAnsi="Times New Roman" w:cs="Times New Roman"/>
        </w:rPr>
        <w:t xml:space="preserve">, including that CEO, </w:t>
      </w:r>
      <w:r w:rsidR="004674E3">
        <w:rPr>
          <w:rFonts w:ascii="Times New Roman" w:hAnsi="Times New Roman" w:cs="Times New Roman"/>
        </w:rPr>
        <w:t>can</w:t>
      </w:r>
      <w:r w:rsidR="00AA58A8">
        <w:rPr>
          <w:rFonts w:ascii="Times New Roman" w:hAnsi="Times New Roman" w:cs="Times New Roman"/>
        </w:rPr>
        <w:t xml:space="preserve"> </w:t>
      </w:r>
      <w:r w:rsidR="004674E3">
        <w:rPr>
          <w:rFonts w:ascii="Times New Roman" w:hAnsi="Times New Roman" w:cs="Times New Roman"/>
        </w:rPr>
        <w:t xml:space="preserve">see that </w:t>
      </w:r>
      <w:r w:rsidR="004A297E">
        <w:rPr>
          <w:rFonts w:ascii="Times New Roman" w:hAnsi="Times New Roman" w:cs="Times New Roman"/>
        </w:rPr>
        <w:t xml:space="preserve">this </w:t>
      </w:r>
      <w:r w:rsidR="00C62DA1">
        <w:rPr>
          <w:rFonts w:ascii="Times New Roman" w:hAnsi="Times New Roman" w:cs="Times New Roman"/>
        </w:rPr>
        <w:t xml:space="preserve">ratio </w:t>
      </w:r>
      <w:r w:rsidR="00AC630A">
        <w:rPr>
          <w:rFonts w:ascii="Times New Roman" w:hAnsi="Times New Roman" w:cs="Times New Roman"/>
        </w:rPr>
        <w:t xml:space="preserve">at least </w:t>
      </w:r>
      <w:r w:rsidR="00AC4111">
        <w:rPr>
          <w:rFonts w:ascii="Times New Roman" w:hAnsi="Times New Roman" w:cs="Times New Roman"/>
        </w:rPr>
        <w:t xml:space="preserve">presents a </w:t>
      </w:r>
      <w:r w:rsidR="0091687E">
        <w:rPr>
          <w:rFonts w:ascii="Times New Roman" w:hAnsi="Times New Roman" w:cs="Times New Roman"/>
        </w:rPr>
        <w:t xml:space="preserve">challenge to democracy, co-operation and </w:t>
      </w:r>
      <w:r w:rsidR="00A27D15">
        <w:rPr>
          <w:rFonts w:ascii="Times New Roman" w:hAnsi="Times New Roman" w:cs="Times New Roman"/>
        </w:rPr>
        <w:t>human f</w:t>
      </w:r>
      <w:r w:rsidR="004A297E">
        <w:rPr>
          <w:rFonts w:ascii="Times New Roman" w:hAnsi="Times New Roman" w:cs="Times New Roman"/>
        </w:rPr>
        <w:t>lourishing</w:t>
      </w:r>
      <w:r w:rsidR="00AA58A8">
        <w:rPr>
          <w:rFonts w:ascii="Times New Roman" w:hAnsi="Times New Roman" w:cs="Times New Roman"/>
        </w:rPr>
        <w:t xml:space="preserve">. </w:t>
      </w:r>
      <w:r w:rsidR="006579F3">
        <w:rPr>
          <w:rFonts w:ascii="Times New Roman" w:hAnsi="Times New Roman" w:cs="Times New Roman"/>
        </w:rPr>
        <w:t xml:space="preserve"> </w:t>
      </w:r>
      <w:r w:rsidR="006579F3">
        <w:rPr>
          <w:rFonts w:ascii="Times New Roman" w:hAnsi="Times New Roman" w:cs="Times New Roman"/>
          <w:color w:val="FF0000"/>
        </w:rPr>
        <w:t xml:space="preserve">It is also </w:t>
      </w:r>
      <w:r w:rsidR="004E2168">
        <w:rPr>
          <w:rFonts w:ascii="Times New Roman" w:hAnsi="Times New Roman" w:cs="Times New Roman"/>
          <w:color w:val="FF0000"/>
        </w:rPr>
        <w:t xml:space="preserve">easily </w:t>
      </w:r>
      <w:r w:rsidR="00C62DA1">
        <w:rPr>
          <w:rFonts w:ascii="Times New Roman" w:hAnsi="Times New Roman" w:cs="Times New Roman"/>
          <w:color w:val="FF0000"/>
        </w:rPr>
        <w:t xml:space="preserve">explains why </w:t>
      </w:r>
      <w:r w:rsidR="00CB75B8">
        <w:rPr>
          <w:rFonts w:ascii="Times New Roman" w:hAnsi="Times New Roman" w:cs="Times New Roman"/>
          <w:color w:val="FF0000"/>
        </w:rPr>
        <w:t>‘</w:t>
      </w:r>
      <w:r w:rsidR="006579F3" w:rsidRPr="00D465AF">
        <w:rPr>
          <w:rFonts w:ascii="Times New Roman" w:hAnsi="Times New Roman" w:cs="Times New Roman"/>
          <w:color w:val="FF0000"/>
        </w:rPr>
        <w:t xml:space="preserve">the </w:t>
      </w:r>
      <w:r w:rsidR="00CB75B8" w:rsidRPr="00D465AF">
        <w:rPr>
          <w:rFonts w:ascii="Times New Roman" w:hAnsi="Times New Roman" w:cs="Times New Roman"/>
          <w:color w:val="FF0000"/>
        </w:rPr>
        <w:t xml:space="preserve">top 10-20% </w:t>
      </w:r>
      <w:r w:rsidR="006579F3" w:rsidRPr="00D465AF">
        <w:rPr>
          <w:rFonts w:ascii="Times New Roman" w:hAnsi="Times New Roman" w:cs="Times New Roman"/>
          <w:color w:val="FF0000"/>
        </w:rPr>
        <w:t xml:space="preserve">pay </w:t>
      </w:r>
      <w:r w:rsidR="006579F3" w:rsidRPr="004E2168">
        <w:rPr>
          <w:rFonts w:ascii="Times New Roman" w:hAnsi="Times New Roman" w:cs="Times New Roman"/>
          <w:color w:val="FF0000"/>
        </w:rPr>
        <w:t>most</w:t>
      </w:r>
      <w:r w:rsidR="006579F3" w:rsidRPr="00D465AF">
        <w:rPr>
          <w:rFonts w:ascii="Times New Roman" w:hAnsi="Times New Roman" w:cs="Times New Roman"/>
          <w:i/>
          <w:color w:val="FF0000"/>
        </w:rPr>
        <w:t xml:space="preserve"> </w:t>
      </w:r>
      <w:r w:rsidR="00CB75B8" w:rsidRPr="00D465AF">
        <w:rPr>
          <w:rFonts w:ascii="Times New Roman" w:hAnsi="Times New Roman" w:cs="Times New Roman"/>
          <w:color w:val="FF0000"/>
        </w:rPr>
        <w:t xml:space="preserve">of the </w:t>
      </w:r>
      <w:r w:rsidR="006579F3" w:rsidRPr="00D465AF">
        <w:rPr>
          <w:rFonts w:ascii="Times New Roman" w:hAnsi="Times New Roman" w:cs="Times New Roman"/>
          <w:color w:val="FF0000"/>
        </w:rPr>
        <w:t>tax</w:t>
      </w:r>
      <w:r w:rsidR="00CB75B8" w:rsidRPr="00D465AF">
        <w:rPr>
          <w:rFonts w:ascii="Times New Roman" w:hAnsi="Times New Roman" w:cs="Times New Roman"/>
          <w:color w:val="FF0000"/>
        </w:rPr>
        <w:t>’</w:t>
      </w:r>
      <w:r w:rsidR="009716D9" w:rsidRPr="009716D9">
        <w:rPr>
          <w:rFonts w:ascii="Times New Roman" w:hAnsi="Times New Roman" w:cs="Times New Roman"/>
          <w:b/>
          <w:color w:val="FF0000"/>
          <w:vertAlign w:val="superscript"/>
        </w:rPr>
        <w:t>1</w:t>
      </w:r>
      <w:r w:rsidR="00C62DA1">
        <w:rPr>
          <w:rFonts w:ascii="Times New Roman" w:hAnsi="Times New Roman" w:cs="Times New Roman"/>
          <w:color w:val="FF0000"/>
        </w:rPr>
        <w:t xml:space="preserve">. </w:t>
      </w:r>
    </w:p>
    <w:p w:rsidR="004E2168" w:rsidRDefault="004E2168" w:rsidP="009C4A9C">
      <w:pPr>
        <w:spacing w:after="0" w:line="288" w:lineRule="auto"/>
        <w:jc w:val="both"/>
        <w:rPr>
          <w:rFonts w:ascii="Times New Roman" w:hAnsi="Times New Roman" w:cs="Times New Roman"/>
          <w:color w:val="FF0000"/>
        </w:rPr>
      </w:pPr>
    </w:p>
    <w:p w:rsidR="000136B7" w:rsidRPr="004674E3" w:rsidRDefault="00265F5E" w:rsidP="009C4A9C">
      <w:pPr>
        <w:spacing w:after="0" w:line="288" w:lineRule="auto"/>
        <w:jc w:val="both"/>
        <w:rPr>
          <w:rFonts w:ascii="Times New Roman" w:hAnsi="Times New Roman" w:cs="Times New Roman"/>
        </w:rPr>
      </w:pPr>
      <w:r w:rsidRPr="004674E3">
        <w:rPr>
          <w:rFonts w:ascii="Times New Roman" w:hAnsi="Times New Roman" w:cs="Times New Roman"/>
        </w:rPr>
        <w:t>More generally</w:t>
      </w:r>
      <w:r w:rsidR="00E31B00" w:rsidRPr="004674E3">
        <w:rPr>
          <w:rFonts w:ascii="Times New Roman" w:hAnsi="Times New Roman" w:cs="Times New Roman"/>
        </w:rPr>
        <w:t>, since about 1980</w:t>
      </w:r>
      <w:r w:rsidRPr="004674E3">
        <w:rPr>
          <w:rFonts w:ascii="Times New Roman" w:hAnsi="Times New Roman" w:cs="Times New Roman"/>
        </w:rPr>
        <w:t xml:space="preserve"> there has been a </w:t>
      </w:r>
      <w:r w:rsidR="002B654B">
        <w:rPr>
          <w:rFonts w:ascii="Times New Roman" w:hAnsi="Times New Roman" w:cs="Times New Roman"/>
        </w:rPr>
        <w:t xml:space="preserve">substantial </w:t>
      </w:r>
      <w:r w:rsidR="000136B7" w:rsidRPr="004674E3">
        <w:rPr>
          <w:rFonts w:ascii="Times New Roman" w:hAnsi="Times New Roman" w:cs="Times New Roman"/>
        </w:rPr>
        <w:t xml:space="preserve">increase in </w:t>
      </w:r>
      <w:r w:rsidR="00301FC6">
        <w:rPr>
          <w:rFonts w:ascii="Times New Roman" w:hAnsi="Times New Roman" w:cs="Times New Roman"/>
        </w:rPr>
        <w:t xml:space="preserve">economic </w:t>
      </w:r>
      <w:r w:rsidR="000136B7" w:rsidRPr="004674E3">
        <w:rPr>
          <w:rFonts w:ascii="Times New Roman" w:hAnsi="Times New Roman" w:cs="Times New Roman"/>
        </w:rPr>
        <w:t xml:space="preserve">inequality. When </w:t>
      </w:r>
      <w:r w:rsidR="0017196C" w:rsidRPr="004674E3">
        <w:rPr>
          <w:rFonts w:ascii="Times New Roman" w:hAnsi="Times New Roman" w:cs="Times New Roman"/>
        </w:rPr>
        <w:t xml:space="preserve">conservative </w:t>
      </w:r>
      <w:r w:rsidR="000136B7" w:rsidRPr="004674E3">
        <w:rPr>
          <w:rFonts w:ascii="Times New Roman" w:hAnsi="Times New Roman" w:cs="Times New Roman"/>
        </w:rPr>
        <w:t>Right-dog hears this</w:t>
      </w:r>
      <w:r w:rsidR="000A4964">
        <w:rPr>
          <w:rFonts w:ascii="Times New Roman" w:hAnsi="Times New Roman" w:cs="Times New Roman"/>
        </w:rPr>
        <w:t>,</w:t>
      </w:r>
      <w:r w:rsidR="000136B7" w:rsidRPr="004674E3">
        <w:rPr>
          <w:rFonts w:ascii="Times New Roman" w:hAnsi="Times New Roman" w:cs="Times New Roman"/>
        </w:rPr>
        <w:t xml:space="preserve"> h</w:t>
      </w:r>
      <w:r w:rsidR="00706A2A" w:rsidRPr="004674E3">
        <w:rPr>
          <w:rFonts w:ascii="Times New Roman" w:hAnsi="Times New Roman" w:cs="Times New Roman"/>
        </w:rPr>
        <w:t xml:space="preserve">e </w:t>
      </w:r>
      <w:r w:rsidR="00A97715">
        <w:rPr>
          <w:rFonts w:ascii="Times New Roman" w:hAnsi="Times New Roman" w:cs="Times New Roman"/>
        </w:rPr>
        <w:t xml:space="preserve">often </w:t>
      </w:r>
      <w:r w:rsidR="00646615" w:rsidRPr="004674E3">
        <w:rPr>
          <w:rFonts w:ascii="Times New Roman" w:hAnsi="Times New Roman" w:cs="Times New Roman"/>
        </w:rPr>
        <w:t>growl</w:t>
      </w:r>
      <w:r w:rsidR="00706A2A" w:rsidRPr="004674E3">
        <w:rPr>
          <w:rFonts w:ascii="Times New Roman" w:hAnsi="Times New Roman" w:cs="Times New Roman"/>
        </w:rPr>
        <w:t>s</w:t>
      </w:r>
      <w:r w:rsidR="00646615" w:rsidRPr="004674E3">
        <w:rPr>
          <w:rFonts w:ascii="Times New Roman" w:hAnsi="Times New Roman" w:cs="Times New Roman"/>
        </w:rPr>
        <w:t xml:space="preserve"> that </w:t>
      </w:r>
      <w:r w:rsidR="000136B7" w:rsidRPr="004674E3">
        <w:rPr>
          <w:rFonts w:ascii="Times New Roman" w:hAnsi="Times New Roman" w:cs="Times New Roman"/>
        </w:rPr>
        <w:t>inequality does not matter</w:t>
      </w:r>
      <w:r w:rsidR="00141165">
        <w:rPr>
          <w:rFonts w:ascii="Times New Roman" w:hAnsi="Times New Roman" w:cs="Times New Roman"/>
        </w:rPr>
        <w:t>,</w:t>
      </w:r>
      <w:r w:rsidR="00646615" w:rsidRPr="004674E3">
        <w:rPr>
          <w:rFonts w:ascii="Times New Roman" w:hAnsi="Times New Roman" w:cs="Times New Roman"/>
        </w:rPr>
        <w:t xml:space="preserve"> unless </w:t>
      </w:r>
      <w:r w:rsidR="00706A2A" w:rsidRPr="004674E3">
        <w:rPr>
          <w:rFonts w:ascii="Times New Roman" w:hAnsi="Times New Roman" w:cs="Times New Roman"/>
        </w:rPr>
        <w:t xml:space="preserve">perhaps </w:t>
      </w:r>
      <w:r w:rsidR="00646615" w:rsidRPr="004674E3">
        <w:rPr>
          <w:rFonts w:ascii="Times New Roman" w:hAnsi="Times New Roman" w:cs="Times New Roman"/>
        </w:rPr>
        <w:t>the poor are getting poorer</w:t>
      </w:r>
      <w:r w:rsidR="00AC4307" w:rsidRPr="004674E3">
        <w:rPr>
          <w:rFonts w:ascii="Times New Roman" w:hAnsi="Times New Roman" w:cs="Times New Roman"/>
        </w:rPr>
        <w:t xml:space="preserve">. </w:t>
      </w:r>
      <w:r w:rsidR="000136B7" w:rsidRPr="004674E3">
        <w:rPr>
          <w:rFonts w:ascii="Times New Roman" w:hAnsi="Times New Roman" w:cs="Times New Roman"/>
        </w:rPr>
        <w:t>He might add</w:t>
      </w:r>
      <w:r w:rsidR="005343CD">
        <w:rPr>
          <w:rFonts w:ascii="Times New Roman" w:hAnsi="Times New Roman" w:cs="Times New Roman"/>
        </w:rPr>
        <w:t>,</w:t>
      </w:r>
      <w:r w:rsidR="000136B7" w:rsidRPr="004674E3">
        <w:rPr>
          <w:rFonts w:ascii="Times New Roman" w:hAnsi="Times New Roman" w:cs="Times New Roman"/>
        </w:rPr>
        <w:t xml:space="preserve"> </w:t>
      </w:r>
      <w:r w:rsidR="00301FC6">
        <w:rPr>
          <w:rFonts w:ascii="Times New Roman" w:hAnsi="Times New Roman" w:cs="Times New Roman"/>
        </w:rPr>
        <w:t>truthfully</w:t>
      </w:r>
      <w:r w:rsidR="005343CD">
        <w:rPr>
          <w:rFonts w:ascii="Times New Roman" w:hAnsi="Times New Roman" w:cs="Times New Roman"/>
        </w:rPr>
        <w:t>,</w:t>
      </w:r>
      <w:r w:rsidR="00301FC6">
        <w:rPr>
          <w:rFonts w:ascii="Times New Roman" w:hAnsi="Times New Roman" w:cs="Times New Roman"/>
        </w:rPr>
        <w:t xml:space="preserve"> </w:t>
      </w:r>
      <w:r w:rsidR="000136B7" w:rsidRPr="004674E3">
        <w:rPr>
          <w:rFonts w:ascii="Times New Roman" w:hAnsi="Times New Roman" w:cs="Times New Roman"/>
        </w:rPr>
        <w:t xml:space="preserve">that </w:t>
      </w:r>
      <w:r w:rsidR="00301FC6">
        <w:rPr>
          <w:rFonts w:ascii="Times New Roman" w:hAnsi="Times New Roman" w:cs="Times New Roman"/>
        </w:rPr>
        <w:t xml:space="preserve">a </w:t>
      </w:r>
      <w:r w:rsidR="000136B7" w:rsidRPr="004674E3">
        <w:rPr>
          <w:rFonts w:ascii="Times New Roman" w:hAnsi="Times New Roman" w:cs="Times New Roman"/>
        </w:rPr>
        <w:t xml:space="preserve">dislike of inequality is </w:t>
      </w:r>
      <w:r w:rsidR="008B1413">
        <w:rPr>
          <w:rFonts w:ascii="Times New Roman" w:hAnsi="Times New Roman" w:cs="Times New Roman"/>
        </w:rPr>
        <w:t xml:space="preserve">often </w:t>
      </w:r>
      <w:r w:rsidR="000136B7" w:rsidRPr="004674E3">
        <w:rPr>
          <w:rFonts w:ascii="Times New Roman" w:hAnsi="Times New Roman" w:cs="Times New Roman"/>
        </w:rPr>
        <w:t xml:space="preserve">due to envy, which is </w:t>
      </w:r>
      <w:r w:rsidR="00E31B00" w:rsidRPr="004674E3">
        <w:rPr>
          <w:rFonts w:ascii="Times New Roman" w:hAnsi="Times New Roman" w:cs="Times New Roman"/>
        </w:rPr>
        <w:t xml:space="preserve">a </w:t>
      </w:r>
      <w:r w:rsidR="000136B7" w:rsidRPr="004674E3">
        <w:rPr>
          <w:rFonts w:ascii="Times New Roman" w:hAnsi="Times New Roman" w:cs="Times New Roman"/>
        </w:rPr>
        <w:t>bad</w:t>
      </w:r>
      <w:r w:rsidR="00E31B00" w:rsidRPr="004674E3">
        <w:rPr>
          <w:rFonts w:ascii="Times New Roman" w:hAnsi="Times New Roman" w:cs="Times New Roman"/>
        </w:rPr>
        <w:t xml:space="preserve"> thing</w:t>
      </w:r>
      <w:r w:rsidR="00141165">
        <w:rPr>
          <w:rFonts w:ascii="Times New Roman" w:hAnsi="Times New Roman" w:cs="Times New Roman"/>
        </w:rPr>
        <w:t>.</w:t>
      </w:r>
      <w:r w:rsidR="00706A2A" w:rsidRPr="004674E3">
        <w:rPr>
          <w:rFonts w:ascii="Times New Roman" w:hAnsi="Times New Roman" w:cs="Times New Roman"/>
        </w:rPr>
        <w:t xml:space="preserve"> In </w:t>
      </w:r>
      <w:r w:rsidR="00AC4307" w:rsidRPr="004674E3">
        <w:rPr>
          <w:rFonts w:ascii="Times New Roman" w:hAnsi="Times New Roman" w:cs="Times New Roman"/>
        </w:rPr>
        <w:t>any case</w:t>
      </w:r>
      <w:r w:rsidR="00706A2A" w:rsidRPr="004674E3">
        <w:rPr>
          <w:rFonts w:ascii="Times New Roman" w:hAnsi="Times New Roman" w:cs="Times New Roman"/>
        </w:rPr>
        <w:t>,</w:t>
      </w:r>
      <w:r w:rsidR="00301FC6">
        <w:rPr>
          <w:rFonts w:ascii="Times New Roman" w:hAnsi="Times New Roman" w:cs="Times New Roman"/>
        </w:rPr>
        <w:t xml:space="preserve"> </w:t>
      </w:r>
      <w:r w:rsidR="005F272B" w:rsidRPr="004674E3">
        <w:rPr>
          <w:rFonts w:ascii="Times New Roman" w:hAnsi="Times New Roman" w:cs="Times New Roman"/>
        </w:rPr>
        <w:t xml:space="preserve">there has </w:t>
      </w:r>
      <w:r w:rsidR="00301FC6">
        <w:rPr>
          <w:rFonts w:ascii="Times New Roman" w:hAnsi="Times New Roman" w:cs="Times New Roman"/>
        </w:rPr>
        <w:t xml:space="preserve">also </w:t>
      </w:r>
      <w:r w:rsidR="005F272B" w:rsidRPr="004674E3">
        <w:rPr>
          <w:rFonts w:ascii="Times New Roman" w:hAnsi="Times New Roman" w:cs="Times New Roman"/>
        </w:rPr>
        <w:t xml:space="preserve">been </w:t>
      </w:r>
      <w:r w:rsidR="00706A2A" w:rsidRPr="004674E3">
        <w:rPr>
          <w:rFonts w:ascii="Times New Roman" w:hAnsi="Times New Roman" w:cs="Times New Roman"/>
        </w:rPr>
        <w:t xml:space="preserve">strong </w:t>
      </w:r>
      <w:r w:rsidR="00646615" w:rsidRPr="004674E3">
        <w:rPr>
          <w:rFonts w:ascii="Times New Roman" w:hAnsi="Times New Roman" w:cs="Times New Roman"/>
        </w:rPr>
        <w:t>e</w:t>
      </w:r>
      <w:r w:rsidR="005F272B" w:rsidRPr="004674E3">
        <w:rPr>
          <w:rFonts w:ascii="Times New Roman" w:hAnsi="Times New Roman" w:cs="Times New Roman"/>
        </w:rPr>
        <w:t>conomic growth</w:t>
      </w:r>
      <w:r w:rsidR="00646615" w:rsidRPr="004674E3">
        <w:rPr>
          <w:rFonts w:ascii="Times New Roman" w:hAnsi="Times New Roman" w:cs="Times New Roman"/>
        </w:rPr>
        <w:t xml:space="preserve"> since 1980</w:t>
      </w:r>
      <w:r w:rsidR="004674E3" w:rsidRPr="004674E3">
        <w:rPr>
          <w:rFonts w:ascii="Times New Roman" w:hAnsi="Times New Roman" w:cs="Times New Roman"/>
        </w:rPr>
        <w:t xml:space="preserve"> wh</w:t>
      </w:r>
      <w:r w:rsidR="00BD72AF">
        <w:rPr>
          <w:rFonts w:ascii="Times New Roman" w:hAnsi="Times New Roman" w:cs="Times New Roman"/>
        </w:rPr>
        <w:t>ereupon</w:t>
      </w:r>
      <w:r w:rsidR="00301FC6">
        <w:rPr>
          <w:rFonts w:ascii="Times New Roman" w:hAnsi="Times New Roman" w:cs="Times New Roman"/>
        </w:rPr>
        <w:t xml:space="preserve"> </w:t>
      </w:r>
      <w:r w:rsidR="00646615" w:rsidRPr="004674E3">
        <w:rPr>
          <w:rFonts w:ascii="Times New Roman" w:hAnsi="Times New Roman" w:cs="Times New Roman"/>
        </w:rPr>
        <w:t xml:space="preserve">a rising tide lifts all boats </w:t>
      </w:r>
      <w:r w:rsidR="00706A2A" w:rsidRPr="004674E3">
        <w:rPr>
          <w:rFonts w:ascii="Times New Roman" w:hAnsi="Times New Roman" w:cs="Times New Roman"/>
        </w:rPr>
        <w:t xml:space="preserve">and </w:t>
      </w:r>
      <w:r w:rsidR="00AC4307" w:rsidRPr="004674E3">
        <w:rPr>
          <w:rFonts w:ascii="Times New Roman" w:hAnsi="Times New Roman" w:cs="Times New Roman"/>
        </w:rPr>
        <w:t>wealth trickles down</w:t>
      </w:r>
      <w:r w:rsidR="005F272B" w:rsidRPr="004674E3">
        <w:rPr>
          <w:rFonts w:ascii="Times New Roman" w:hAnsi="Times New Roman" w:cs="Times New Roman"/>
        </w:rPr>
        <w:t xml:space="preserve">. </w:t>
      </w:r>
      <w:r w:rsidR="00646615" w:rsidRPr="004674E3">
        <w:rPr>
          <w:rFonts w:ascii="Times New Roman" w:hAnsi="Times New Roman" w:cs="Times New Roman"/>
        </w:rPr>
        <w:t xml:space="preserve"> </w:t>
      </w:r>
      <w:r w:rsidR="000136B7" w:rsidRPr="004674E3">
        <w:rPr>
          <w:rFonts w:ascii="Times New Roman" w:hAnsi="Times New Roman" w:cs="Times New Roman"/>
        </w:rPr>
        <w:t xml:space="preserve">Left dog </w:t>
      </w:r>
      <w:r w:rsidR="005F272B" w:rsidRPr="004674E3">
        <w:rPr>
          <w:rFonts w:ascii="Times New Roman" w:hAnsi="Times New Roman" w:cs="Times New Roman"/>
        </w:rPr>
        <w:t xml:space="preserve">immediately </w:t>
      </w:r>
      <w:r w:rsidR="00AC4307" w:rsidRPr="004674E3">
        <w:rPr>
          <w:rFonts w:ascii="Times New Roman" w:hAnsi="Times New Roman" w:cs="Times New Roman"/>
        </w:rPr>
        <w:t xml:space="preserve">barks back </w:t>
      </w:r>
      <w:r w:rsidR="000136B7" w:rsidRPr="004674E3">
        <w:rPr>
          <w:rFonts w:ascii="Times New Roman" w:hAnsi="Times New Roman" w:cs="Times New Roman"/>
        </w:rPr>
        <w:t>that</w:t>
      </w:r>
      <w:r w:rsidR="0017196C" w:rsidRPr="004674E3">
        <w:rPr>
          <w:rFonts w:ascii="Times New Roman" w:hAnsi="Times New Roman" w:cs="Times New Roman"/>
        </w:rPr>
        <w:t>:</w:t>
      </w:r>
    </w:p>
    <w:p w:rsidR="000136B7" w:rsidRPr="00951A7D" w:rsidRDefault="00BD72AF" w:rsidP="009C4A9C">
      <w:pPr>
        <w:spacing w:before="120" w:after="0" w:line="240" w:lineRule="auto"/>
        <w:ind w:left="576" w:hanging="28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646615">
        <w:rPr>
          <w:rFonts w:ascii="Times New Roman" w:hAnsi="Times New Roman" w:cs="Times New Roman"/>
        </w:rPr>
        <w:t>M</w:t>
      </w:r>
      <w:r w:rsidR="00646615" w:rsidRPr="00951A7D">
        <w:rPr>
          <w:rFonts w:ascii="Times New Roman" w:hAnsi="Times New Roman" w:cs="Times New Roman"/>
        </w:rPr>
        <w:t xml:space="preserve">any </w:t>
      </w:r>
      <w:r w:rsidR="00646615">
        <w:rPr>
          <w:rFonts w:ascii="Times New Roman" w:hAnsi="Times New Roman" w:cs="Times New Roman"/>
        </w:rPr>
        <w:t xml:space="preserve">people </w:t>
      </w:r>
      <w:r w:rsidR="00646615" w:rsidRPr="00A97715">
        <w:rPr>
          <w:rFonts w:ascii="Times New Roman" w:hAnsi="Times New Roman" w:cs="Times New Roman"/>
          <w:i/>
        </w:rPr>
        <w:t>are</w:t>
      </w:r>
      <w:r w:rsidR="00646615" w:rsidRPr="00951A7D">
        <w:rPr>
          <w:rFonts w:ascii="Times New Roman" w:hAnsi="Times New Roman" w:cs="Times New Roman"/>
        </w:rPr>
        <w:t xml:space="preserve"> getting poorer</w:t>
      </w:r>
      <w:r w:rsidR="00646615">
        <w:rPr>
          <w:rFonts w:ascii="Times New Roman" w:hAnsi="Times New Roman" w:cs="Times New Roman"/>
        </w:rPr>
        <w:t xml:space="preserve"> and w</w:t>
      </w:r>
      <w:r w:rsidR="000136B7" w:rsidRPr="00951A7D">
        <w:rPr>
          <w:rFonts w:ascii="Times New Roman" w:hAnsi="Times New Roman" w:cs="Times New Roman"/>
        </w:rPr>
        <w:t xml:space="preserve">ealth does </w:t>
      </w:r>
      <w:r w:rsidR="000136B7" w:rsidRPr="00951A7D">
        <w:rPr>
          <w:rFonts w:ascii="Times New Roman" w:hAnsi="Times New Roman" w:cs="Times New Roman"/>
          <w:i/>
        </w:rPr>
        <w:t>not</w:t>
      </w:r>
      <w:r w:rsidR="000136B7" w:rsidRPr="00951A7D">
        <w:rPr>
          <w:rFonts w:ascii="Times New Roman" w:hAnsi="Times New Roman" w:cs="Times New Roman"/>
        </w:rPr>
        <w:t xml:space="preserve"> trickle down</w:t>
      </w:r>
      <w:r w:rsidR="00646615">
        <w:rPr>
          <w:rFonts w:ascii="Times New Roman" w:hAnsi="Times New Roman" w:cs="Times New Roman"/>
        </w:rPr>
        <w:t>,</w:t>
      </w:r>
      <w:r w:rsidR="000136B7" w:rsidRPr="00951A7D">
        <w:rPr>
          <w:rFonts w:ascii="Times New Roman" w:hAnsi="Times New Roman" w:cs="Times New Roman"/>
        </w:rPr>
        <w:t xml:space="preserve"> </w:t>
      </w:r>
    </w:p>
    <w:p w:rsidR="000136B7" w:rsidRPr="00951A7D" w:rsidRDefault="00BD72AF" w:rsidP="009C4A9C">
      <w:pPr>
        <w:spacing w:before="120" w:after="0" w:line="240" w:lineRule="auto"/>
        <w:ind w:left="576" w:hanging="28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0136B7" w:rsidRPr="00951A7D">
        <w:rPr>
          <w:rFonts w:ascii="Times New Roman" w:hAnsi="Times New Roman" w:cs="Times New Roman"/>
        </w:rPr>
        <w:t xml:space="preserve"> </w:t>
      </w:r>
      <w:r w:rsidR="00646615">
        <w:rPr>
          <w:rFonts w:ascii="Times New Roman" w:hAnsi="Times New Roman" w:cs="Times New Roman"/>
        </w:rPr>
        <w:t>Since1980</w:t>
      </w:r>
      <w:r w:rsidR="000136B7" w:rsidRPr="00951A7D">
        <w:rPr>
          <w:rFonts w:ascii="Times New Roman" w:hAnsi="Times New Roman" w:cs="Times New Roman"/>
        </w:rPr>
        <w:t xml:space="preserve"> wealth has </w:t>
      </w:r>
      <w:r w:rsidR="00301FC6">
        <w:rPr>
          <w:rFonts w:ascii="Times New Roman" w:hAnsi="Times New Roman" w:cs="Times New Roman"/>
        </w:rPr>
        <w:t xml:space="preserve">mostly </w:t>
      </w:r>
      <w:r w:rsidR="000136B7" w:rsidRPr="00951A7D">
        <w:rPr>
          <w:rFonts w:ascii="Times New Roman" w:hAnsi="Times New Roman" w:cs="Times New Roman"/>
        </w:rPr>
        <w:t>gush</w:t>
      </w:r>
      <w:r w:rsidR="00706A2A">
        <w:rPr>
          <w:rFonts w:ascii="Times New Roman" w:hAnsi="Times New Roman" w:cs="Times New Roman"/>
        </w:rPr>
        <w:t>ed</w:t>
      </w:r>
      <w:r w:rsidR="000136B7" w:rsidRPr="00951A7D">
        <w:rPr>
          <w:rFonts w:ascii="Times New Roman" w:hAnsi="Times New Roman" w:cs="Times New Roman"/>
        </w:rPr>
        <w:t xml:space="preserve"> up</w:t>
      </w:r>
      <w:r w:rsidR="00646615">
        <w:rPr>
          <w:rFonts w:ascii="Times New Roman" w:hAnsi="Times New Roman" w:cs="Times New Roman"/>
        </w:rPr>
        <w:t xml:space="preserve"> </w:t>
      </w:r>
      <w:r w:rsidR="00301FC6">
        <w:rPr>
          <w:rFonts w:ascii="Times New Roman" w:hAnsi="Times New Roman" w:cs="Times New Roman"/>
        </w:rPr>
        <w:t xml:space="preserve">to </w:t>
      </w:r>
      <w:r w:rsidR="000136B7" w:rsidRPr="00951A7D">
        <w:rPr>
          <w:rFonts w:ascii="Times New Roman" w:hAnsi="Times New Roman" w:cs="Times New Roman"/>
        </w:rPr>
        <w:t xml:space="preserve">the top 1%. </w:t>
      </w:r>
    </w:p>
    <w:p w:rsidR="000136B7" w:rsidRPr="00951A7D" w:rsidRDefault="00BD72AF" w:rsidP="009C4A9C">
      <w:pPr>
        <w:spacing w:before="120" w:after="120" w:line="240" w:lineRule="auto"/>
        <w:ind w:left="576" w:hanging="28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0136B7" w:rsidRPr="00951A7D">
        <w:rPr>
          <w:rFonts w:ascii="Times New Roman" w:hAnsi="Times New Roman" w:cs="Times New Roman"/>
        </w:rPr>
        <w:t xml:space="preserve"> </w:t>
      </w:r>
      <w:r w:rsidR="000F4053">
        <w:rPr>
          <w:rFonts w:ascii="Times New Roman" w:hAnsi="Times New Roman" w:cs="Times New Roman"/>
        </w:rPr>
        <w:t>If anything,</w:t>
      </w:r>
      <w:r w:rsidR="00301FC6">
        <w:rPr>
          <w:rFonts w:ascii="Times New Roman" w:hAnsi="Times New Roman" w:cs="Times New Roman"/>
        </w:rPr>
        <w:t xml:space="preserve"> </w:t>
      </w:r>
      <w:r w:rsidR="00164413">
        <w:rPr>
          <w:rFonts w:ascii="Times New Roman" w:hAnsi="Times New Roman" w:cs="Times New Roman"/>
        </w:rPr>
        <w:t xml:space="preserve">it is </w:t>
      </w:r>
      <w:r w:rsidR="00301FC6">
        <w:rPr>
          <w:rFonts w:ascii="Times New Roman" w:hAnsi="Times New Roman" w:cs="Times New Roman"/>
        </w:rPr>
        <w:t>p</w:t>
      </w:r>
      <w:r w:rsidR="00AC4307" w:rsidRPr="00951A7D">
        <w:rPr>
          <w:rFonts w:ascii="Times New Roman" w:hAnsi="Times New Roman" w:cs="Times New Roman"/>
        </w:rPr>
        <w:t>overty and homelessness</w:t>
      </w:r>
      <w:r w:rsidR="00AC4307">
        <w:rPr>
          <w:rFonts w:ascii="Times New Roman" w:hAnsi="Times New Roman" w:cs="Times New Roman"/>
        </w:rPr>
        <w:t xml:space="preserve"> </w:t>
      </w:r>
      <w:r w:rsidR="00164413">
        <w:rPr>
          <w:rFonts w:ascii="Times New Roman" w:hAnsi="Times New Roman" w:cs="Times New Roman"/>
        </w:rPr>
        <w:t xml:space="preserve">that </w:t>
      </w:r>
      <w:r w:rsidR="005F272B" w:rsidRPr="00951A7D">
        <w:rPr>
          <w:rFonts w:ascii="Times New Roman" w:hAnsi="Times New Roman" w:cs="Times New Roman"/>
        </w:rPr>
        <w:t>‘trickle</w:t>
      </w:r>
      <w:r w:rsidR="00706A2A">
        <w:rPr>
          <w:rFonts w:ascii="Times New Roman" w:hAnsi="Times New Roman" w:cs="Times New Roman"/>
        </w:rPr>
        <w:t>s</w:t>
      </w:r>
      <w:r w:rsidR="005F272B" w:rsidRPr="00951A7D">
        <w:rPr>
          <w:rFonts w:ascii="Times New Roman" w:hAnsi="Times New Roman" w:cs="Times New Roman"/>
        </w:rPr>
        <w:t xml:space="preserve"> down’</w:t>
      </w:r>
      <w:r w:rsidR="00AC4307">
        <w:rPr>
          <w:rFonts w:ascii="Times New Roman" w:hAnsi="Times New Roman" w:cs="Times New Roman"/>
        </w:rPr>
        <w:t>.</w:t>
      </w:r>
      <w:r w:rsidR="005F272B" w:rsidRPr="00951A7D">
        <w:rPr>
          <w:rFonts w:ascii="Times New Roman" w:hAnsi="Times New Roman" w:cs="Times New Roman"/>
        </w:rPr>
        <w:t xml:space="preserve"> </w:t>
      </w:r>
    </w:p>
    <w:p w:rsidR="000136B7" w:rsidRPr="00B04C49" w:rsidRDefault="00401C49" w:rsidP="009C4A9C">
      <w:pPr>
        <w:spacing w:after="0" w:line="288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R</w:t>
      </w:r>
      <w:r w:rsidR="00BA319C">
        <w:rPr>
          <w:rFonts w:ascii="Times New Roman" w:hAnsi="Times New Roman" w:cs="Times New Roman"/>
        </w:rPr>
        <w:t>ising h</w:t>
      </w:r>
      <w:r w:rsidR="00AC4307" w:rsidRPr="00B04C49">
        <w:rPr>
          <w:rFonts w:ascii="Times New Roman" w:hAnsi="Times New Roman" w:cs="Times New Roman"/>
        </w:rPr>
        <w:t xml:space="preserve">ouse </w:t>
      </w:r>
      <w:r w:rsidR="000136B7" w:rsidRPr="00B04C49">
        <w:rPr>
          <w:rFonts w:ascii="Times New Roman" w:hAnsi="Times New Roman" w:cs="Times New Roman"/>
        </w:rPr>
        <w:t xml:space="preserve">prices </w:t>
      </w:r>
      <w:r w:rsidR="00646615" w:rsidRPr="00B04C49">
        <w:rPr>
          <w:rFonts w:ascii="Times New Roman" w:hAnsi="Times New Roman" w:cs="Times New Roman"/>
        </w:rPr>
        <w:t xml:space="preserve">in </w:t>
      </w:r>
      <w:r w:rsidR="00952D4E" w:rsidRPr="00B04C49">
        <w:rPr>
          <w:rFonts w:ascii="Times New Roman" w:hAnsi="Times New Roman" w:cs="Times New Roman"/>
        </w:rPr>
        <w:t xml:space="preserve">some </w:t>
      </w:r>
      <w:r w:rsidR="000F326F">
        <w:rPr>
          <w:rFonts w:ascii="Times New Roman" w:hAnsi="Times New Roman" w:cs="Times New Roman"/>
        </w:rPr>
        <w:t xml:space="preserve">cities </w:t>
      </w:r>
      <w:r w:rsidR="007D44C4">
        <w:rPr>
          <w:rFonts w:ascii="Times New Roman" w:hAnsi="Times New Roman" w:cs="Times New Roman"/>
        </w:rPr>
        <w:t xml:space="preserve">illustrate </w:t>
      </w:r>
      <w:r>
        <w:rPr>
          <w:rFonts w:ascii="Times New Roman" w:hAnsi="Times New Roman" w:cs="Times New Roman"/>
        </w:rPr>
        <w:t xml:space="preserve">the latter. They </w:t>
      </w:r>
      <w:r w:rsidR="00952D4E" w:rsidRPr="00B04C49">
        <w:rPr>
          <w:rFonts w:ascii="Times New Roman" w:hAnsi="Times New Roman" w:cs="Times New Roman"/>
        </w:rPr>
        <w:t xml:space="preserve">have </w:t>
      </w:r>
      <w:r w:rsidR="0017196C" w:rsidRPr="00B04C49">
        <w:rPr>
          <w:rFonts w:ascii="Times New Roman" w:hAnsi="Times New Roman" w:cs="Times New Roman"/>
        </w:rPr>
        <w:t>squeeze</w:t>
      </w:r>
      <w:r w:rsidR="00952D4E" w:rsidRPr="00B04C49">
        <w:rPr>
          <w:rFonts w:ascii="Times New Roman" w:hAnsi="Times New Roman" w:cs="Times New Roman"/>
        </w:rPr>
        <w:t>d</w:t>
      </w:r>
      <w:r w:rsidR="0017196C" w:rsidRPr="00B04C49">
        <w:rPr>
          <w:rFonts w:ascii="Times New Roman" w:hAnsi="Times New Roman" w:cs="Times New Roman"/>
        </w:rPr>
        <w:t xml:space="preserve"> </w:t>
      </w:r>
      <w:r w:rsidR="000B6471" w:rsidRPr="00B04C49">
        <w:rPr>
          <w:rFonts w:ascii="Times New Roman" w:hAnsi="Times New Roman" w:cs="Times New Roman"/>
        </w:rPr>
        <w:t xml:space="preserve">out </w:t>
      </w:r>
      <w:r w:rsidR="00646615" w:rsidRPr="00B04C49">
        <w:rPr>
          <w:rFonts w:ascii="Times New Roman" w:hAnsi="Times New Roman" w:cs="Times New Roman"/>
        </w:rPr>
        <w:t>first-time</w:t>
      </w:r>
      <w:r w:rsidR="00706A2A" w:rsidRPr="00B04C49">
        <w:rPr>
          <w:rFonts w:ascii="Times New Roman" w:hAnsi="Times New Roman" w:cs="Times New Roman"/>
        </w:rPr>
        <w:t>-</w:t>
      </w:r>
      <w:r w:rsidR="00646615" w:rsidRPr="00B04C49">
        <w:rPr>
          <w:rFonts w:ascii="Times New Roman" w:hAnsi="Times New Roman" w:cs="Times New Roman"/>
        </w:rPr>
        <w:t>buyer</w:t>
      </w:r>
      <w:r w:rsidR="00BA319C">
        <w:rPr>
          <w:rFonts w:ascii="Times New Roman" w:hAnsi="Times New Roman" w:cs="Times New Roman"/>
        </w:rPr>
        <w:t xml:space="preserve"> dual-income </w:t>
      </w:r>
      <w:r w:rsidR="000136B7" w:rsidRPr="00B04C49">
        <w:rPr>
          <w:rFonts w:ascii="Times New Roman" w:hAnsi="Times New Roman" w:cs="Times New Roman"/>
          <w:shd w:val="clear" w:color="auto" w:fill="FFFFFF"/>
        </w:rPr>
        <w:t>households</w:t>
      </w:r>
      <w:r w:rsidR="00A97715">
        <w:rPr>
          <w:rFonts w:ascii="Times New Roman" w:hAnsi="Times New Roman" w:cs="Times New Roman"/>
          <w:shd w:val="clear" w:color="auto" w:fill="FFFFFF"/>
        </w:rPr>
        <w:t xml:space="preserve">, who </w:t>
      </w:r>
      <w:r w:rsidR="005343CD">
        <w:rPr>
          <w:rFonts w:ascii="Times New Roman" w:hAnsi="Times New Roman" w:cs="Times New Roman"/>
          <w:shd w:val="clear" w:color="auto" w:fill="FFFFFF"/>
        </w:rPr>
        <w:t xml:space="preserve">continue to </w:t>
      </w:r>
      <w:r w:rsidR="000136B7" w:rsidRPr="00B04C49">
        <w:rPr>
          <w:rFonts w:ascii="Times New Roman" w:hAnsi="Times New Roman" w:cs="Times New Roman"/>
          <w:shd w:val="clear" w:color="auto" w:fill="FFFFFF"/>
        </w:rPr>
        <w:t>rent</w:t>
      </w:r>
      <w:r w:rsidR="0017196C" w:rsidRPr="00B04C49">
        <w:rPr>
          <w:rFonts w:ascii="Times New Roman" w:hAnsi="Times New Roman" w:cs="Times New Roman"/>
          <w:shd w:val="clear" w:color="auto" w:fill="FFFFFF"/>
        </w:rPr>
        <w:t xml:space="preserve"> </w:t>
      </w:r>
      <w:r w:rsidR="000136B7" w:rsidRPr="00B04C49">
        <w:rPr>
          <w:rFonts w:ascii="Times New Roman" w:hAnsi="Times New Roman" w:cs="Times New Roman"/>
          <w:shd w:val="clear" w:color="auto" w:fill="FFFFFF"/>
        </w:rPr>
        <w:t xml:space="preserve">rather than buy, </w:t>
      </w:r>
      <w:r w:rsidR="00954CEE" w:rsidRPr="00B04C49">
        <w:rPr>
          <w:rFonts w:ascii="Times New Roman" w:hAnsi="Times New Roman" w:cs="Times New Roman"/>
          <w:shd w:val="clear" w:color="auto" w:fill="FFFFFF"/>
        </w:rPr>
        <w:t xml:space="preserve">which </w:t>
      </w:r>
      <w:r w:rsidR="00706A2A" w:rsidRPr="00B04C49">
        <w:rPr>
          <w:rFonts w:ascii="Times New Roman" w:hAnsi="Times New Roman" w:cs="Times New Roman"/>
          <w:shd w:val="clear" w:color="auto" w:fill="FFFFFF"/>
        </w:rPr>
        <w:t xml:space="preserve">in turn </w:t>
      </w:r>
      <w:r w:rsidR="000B6471" w:rsidRPr="00B04C49">
        <w:rPr>
          <w:rFonts w:ascii="Times New Roman" w:hAnsi="Times New Roman" w:cs="Times New Roman"/>
          <w:shd w:val="clear" w:color="auto" w:fill="FFFFFF"/>
        </w:rPr>
        <w:t>s</w:t>
      </w:r>
      <w:r w:rsidR="000136B7" w:rsidRPr="00B04C49">
        <w:rPr>
          <w:rFonts w:ascii="Times New Roman" w:hAnsi="Times New Roman" w:cs="Times New Roman"/>
          <w:shd w:val="clear" w:color="auto" w:fill="FFFFFF"/>
        </w:rPr>
        <w:t>queez</w:t>
      </w:r>
      <w:r w:rsidR="00954CEE" w:rsidRPr="00B04C49">
        <w:rPr>
          <w:rFonts w:ascii="Times New Roman" w:hAnsi="Times New Roman" w:cs="Times New Roman"/>
          <w:shd w:val="clear" w:color="auto" w:fill="FFFFFF"/>
        </w:rPr>
        <w:t>es</w:t>
      </w:r>
      <w:r w:rsidR="000136B7" w:rsidRPr="00B04C49">
        <w:rPr>
          <w:rFonts w:ascii="Times New Roman" w:hAnsi="Times New Roman" w:cs="Times New Roman"/>
          <w:shd w:val="clear" w:color="auto" w:fill="FFFFFF"/>
        </w:rPr>
        <w:t xml:space="preserve"> out </w:t>
      </w:r>
      <w:r w:rsidR="00301FC6">
        <w:rPr>
          <w:rFonts w:ascii="Times New Roman" w:hAnsi="Times New Roman" w:cs="Times New Roman"/>
          <w:shd w:val="clear" w:color="auto" w:fill="FFFFFF"/>
        </w:rPr>
        <w:t xml:space="preserve">traditional </w:t>
      </w:r>
      <w:r w:rsidR="000136B7" w:rsidRPr="00B04C49">
        <w:rPr>
          <w:rFonts w:ascii="Times New Roman" w:hAnsi="Times New Roman" w:cs="Times New Roman"/>
          <w:shd w:val="clear" w:color="auto" w:fill="FFFFFF"/>
        </w:rPr>
        <w:t>single renters</w:t>
      </w:r>
      <w:r w:rsidR="00AC4307" w:rsidRPr="00B04C49">
        <w:rPr>
          <w:rFonts w:ascii="Times New Roman" w:hAnsi="Times New Roman" w:cs="Times New Roman"/>
          <w:shd w:val="clear" w:color="auto" w:fill="FFFFFF"/>
        </w:rPr>
        <w:t xml:space="preserve">, </w:t>
      </w:r>
      <w:r w:rsidR="004A103F" w:rsidRPr="00B04C49">
        <w:rPr>
          <w:rFonts w:ascii="Times New Roman" w:hAnsi="Times New Roman" w:cs="Times New Roman"/>
          <w:shd w:val="clear" w:color="auto" w:fill="FFFFFF"/>
        </w:rPr>
        <w:t xml:space="preserve">some of </w:t>
      </w:r>
      <w:r w:rsidR="00AC4307" w:rsidRPr="00B04C49">
        <w:rPr>
          <w:rFonts w:ascii="Times New Roman" w:hAnsi="Times New Roman" w:cs="Times New Roman"/>
          <w:shd w:val="clear" w:color="auto" w:fill="FFFFFF"/>
        </w:rPr>
        <w:t>who</w:t>
      </w:r>
      <w:r w:rsidR="004A103F" w:rsidRPr="00B04C49">
        <w:rPr>
          <w:rFonts w:ascii="Times New Roman" w:hAnsi="Times New Roman" w:cs="Times New Roman"/>
          <w:shd w:val="clear" w:color="auto" w:fill="FFFFFF"/>
        </w:rPr>
        <w:t>m</w:t>
      </w:r>
      <w:r w:rsidR="00B91611" w:rsidRPr="00B04C49">
        <w:rPr>
          <w:rFonts w:ascii="Times New Roman" w:hAnsi="Times New Roman" w:cs="Times New Roman"/>
          <w:shd w:val="clear" w:color="auto" w:fill="FFFFFF"/>
        </w:rPr>
        <w:t xml:space="preserve"> </w:t>
      </w:r>
      <w:r>
        <w:rPr>
          <w:rFonts w:ascii="Times New Roman" w:hAnsi="Times New Roman" w:cs="Times New Roman"/>
          <w:shd w:val="clear" w:color="auto" w:fill="FFFFFF"/>
        </w:rPr>
        <w:t xml:space="preserve">end up </w:t>
      </w:r>
      <w:r w:rsidR="000136B7" w:rsidRPr="00B04C49">
        <w:rPr>
          <w:rFonts w:ascii="Times New Roman" w:hAnsi="Times New Roman" w:cs="Times New Roman"/>
          <w:shd w:val="clear" w:color="auto" w:fill="FFFFFF"/>
        </w:rPr>
        <w:t xml:space="preserve">homeless. </w:t>
      </w:r>
    </w:p>
    <w:p w:rsidR="000136B7" w:rsidRPr="00B04C49" w:rsidRDefault="000136B7" w:rsidP="009C4A9C">
      <w:pPr>
        <w:spacing w:after="0" w:line="288" w:lineRule="auto"/>
        <w:jc w:val="both"/>
        <w:rPr>
          <w:rFonts w:ascii="Times New Roman" w:hAnsi="Times New Roman" w:cs="Times New Roman"/>
        </w:rPr>
      </w:pPr>
    </w:p>
    <w:p w:rsidR="002B654B" w:rsidRDefault="00401C49" w:rsidP="009C4A9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Our </w:t>
      </w:r>
      <w:r w:rsidR="00141165">
        <w:rPr>
          <w:rFonts w:ascii="Times New Roman" w:hAnsi="Times New Roman" w:cs="Times New Roman"/>
        </w:rPr>
        <w:t xml:space="preserve">two </w:t>
      </w:r>
      <w:r w:rsidR="00A97715">
        <w:rPr>
          <w:rFonts w:ascii="Times New Roman" w:hAnsi="Times New Roman" w:cs="Times New Roman"/>
        </w:rPr>
        <w:t xml:space="preserve">growling </w:t>
      </w:r>
      <w:r w:rsidR="00AC4307" w:rsidRPr="00B04C49">
        <w:rPr>
          <w:rFonts w:ascii="Times New Roman" w:hAnsi="Times New Roman" w:cs="Times New Roman"/>
        </w:rPr>
        <w:t xml:space="preserve">dogs </w:t>
      </w:r>
      <w:r w:rsidR="004A103F" w:rsidRPr="00B04C49">
        <w:rPr>
          <w:rFonts w:ascii="Times New Roman" w:hAnsi="Times New Roman" w:cs="Times New Roman"/>
        </w:rPr>
        <w:t xml:space="preserve">can easily </w:t>
      </w:r>
      <w:r w:rsidR="00B91611" w:rsidRPr="00B04C49">
        <w:rPr>
          <w:rFonts w:ascii="Times New Roman" w:hAnsi="Times New Roman" w:cs="Times New Roman"/>
        </w:rPr>
        <w:t xml:space="preserve">understand and </w:t>
      </w:r>
      <w:r w:rsidR="004A103F" w:rsidRPr="00B04C49">
        <w:rPr>
          <w:rFonts w:ascii="Times New Roman" w:hAnsi="Times New Roman" w:cs="Times New Roman"/>
        </w:rPr>
        <w:t>partly-</w:t>
      </w:r>
      <w:r w:rsidR="00236662" w:rsidRPr="00B04C49">
        <w:rPr>
          <w:rFonts w:ascii="Times New Roman" w:hAnsi="Times New Roman" w:cs="Times New Roman"/>
        </w:rPr>
        <w:t xml:space="preserve">agree </w:t>
      </w:r>
      <w:r w:rsidR="00B91611" w:rsidRPr="007D44C4">
        <w:rPr>
          <w:rFonts w:ascii="Times New Roman" w:hAnsi="Times New Roman" w:cs="Times New Roman"/>
        </w:rPr>
        <w:t xml:space="preserve">with all </w:t>
      </w:r>
      <w:r w:rsidR="00BA0F84" w:rsidRPr="007D44C4">
        <w:rPr>
          <w:rFonts w:ascii="Times New Roman" w:hAnsi="Times New Roman" w:cs="Times New Roman"/>
        </w:rPr>
        <w:t>of</w:t>
      </w:r>
      <w:r w:rsidR="00BA0F84" w:rsidRPr="00B04C49">
        <w:rPr>
          <w:rFonts w:ascii="Times New Roman" w:hAnsi="Times New Roman" w:cs="Times New Roman"/>
        </w:rPr>
        <w:t xml:space="preserve"> </w:t>
      </w:r>
      <w:r w:rsidR="00B91611" w:rsidRPr="00B04C49">
        <w:rPr>
          <w:rFonts w:ascii="Times New Roman" w:hAnsi="Times New Roman" w:cs="Times New Roman"/>
        </w:rPr>
        <w:t>the above</w:t>
      </w:r>
      <w:r w:rsidR="004A103F" w:rsidRPr="00B04C49">
        <w:rPr>
          <w:rFonts w:ascii="Times New Roman" w:hAnsi="Times New Roman" w:cs="Times New Roman"/>
        </w:rPr>
        <w:t xml:space="preserve">. </w:t>
      </w:r>
      <w:r w:rsidR="002B654B">
        <w:rPr>
          <w:rFonts w:ascii="Times New Roman" w:hAnsi="Times New Roman" w:cs="Times New Roman"/>
        </w:rPr>
        <w:t xml:space="preserve">Both </w:t>
      </w:r>
      <w:r w:rsidR="00A97715">
        <w:rPr>
          <w:rFonts w:ascii="Times New Roman" w:hAnsi="Times New Roman" w:cs="Times New Roman"/>
        </w:rPr>
        <w:t xml:space="preserve">also </w:t>
      </w:r>
      <w:r w:rsidR="004A103F" w:rsidRPr="00B04C49">
        <w:rPr>
          <w:rFonts w:ascii="Times New Roman" w:hAnsi="Times New Roman" w:cs="Times New Roman"/>
        </w:rPr>
        <w:t xml:space="preserve">know that </w:t>
      </w:r>
      <w:r w:rsidR="00A97715">
        <w:rPr>
          <w:rFonts w:ascii="Times New Roman" w:hAnsi="Times New Roman" w:cs="Times New Roman"/>
        </w:rPr>
        <w:t xml:space="preserve">the last few decades </w:t>
      </w:r>
      <w:r w:rsidR="001421C7" w:rsidRPr="00B04C49">
        <w:rPr>
          <w:rFonts w:ascii="Times New Roman" w:hAnsi="Times New Roman" w:cs="Times New Roman"/>
        </w:rPr>
        <w:t xml:space="preserve">has </w:t>
      </w:r>
      <w:r>
        <w:rPr>
          <w:rFonts w:ascii="Times New Roman" w:hAnsi="Times New Roman" w:cs="Times New Roman"/>
        </w:rPr>
        <w:t xml:space="preserve">seen the emergence if many </w:t>
      </w:r>
      <w:r w:rsidR="000136B7" w:rsidRPr="00B04C49">
        <w:rPr>
          <w:rFonts w:ascii="Times New Roman" w:hAnsi="Times New Roman" w:cs="Times New Roman"/>
        </w:rPr>
        <w:t xml:space="preserve">winner-take-most markets (WTMMs). </w:t>
      </w:r>
      <w:r w:rsidR="00B91611" w:rsidRPr="00B04C49">
        <w:rPr>
          <w:rFonts w:ascii="Times New Roman" w:hAnsi="Times New Roman" w:cs="Times New Roman"/>
        </w:rPr>
        <w:t>P</w:t>
      </w:r>
      <w:r w:rsidR="000136B7" w:rsidRPr="00B04C49">
        <w:rPr>
          <w:rFonts w:ascii="Times New Roman" w:hAnsi="Times New Roman" w:cs="Times New Roman"/>
        </w:rPr>
        <w:t>rofessional sports</w:t>
      </w:r>
      <w:r w:rsidR="00B91611" w:rsidRPr="00B04C49">
        <w:rPr>
          <w:rFonts w:ascii="Times New Roman" w:hAnsi="Times New Roman" w:cs="Times New Roman"/>
        </w:rPr>
        <w:t xml:space="preserve"> such as tennis are </w:t>
      </w:r>
      <w:r w:rsidR="00A97715">
        <w:rPr>
          <w:rFonts w:ascii="Times New Roman" w:hAnsi="Times New Roman" w:cs="Times New Roman"/>
        </w:rPr>
        <w:t xml:space="preserve">the </w:t>
      </w:r>
      <w:r w:rsidR="002B654B">
        <w:rPr>
          <w:rFonts w:ascii="Times New Roman" w:hAnsi="Times New Roman" w:cs="Times New Roman"/>
        </w:rPr>
        <w:t xml:space="preserve">standard </w:t>
      </w:r>
      <w:r w:rsidR="000B6471" w:rsidRPr="00B04C49">
        <w:rPr>
          <w:rFonts w:ascii="Times New Roman" w:hAnsi="Times New Roman" w:cs="Times New Roman"/>
        </w:rPr>
        <w:t>example</w:t>
      </w:r>
      <w:r w:rsidR="00BA0F84" w:rsidRPr="00B04C49">
        <w:rPr>
          <w:rFonts w:ascii="Times New Roman" w:hAnsi="Times New Roman" w:cs="Times New Roman"/>
        </w:rPr>
        <w:t>.</w:t>
      </w:r>
      <w:r w:rsidR="000136B7" w:rsidRPr="00B04C49">
        <w:rPr>
          <w:rFonts w:ascii="Times New Roman" w:hAnsi="Times New Roman" w:cs="Times New Roman"/>
        </w:rPr>
        <w:t xml:space="preserve"> </w:t>
      </w:r>
      <w:r w:rsidR="00BA0F84" w:rsidRPr="00B04C49">
        <w:rPr>
          <w:rFonts w:ascii="Times New Roman" w:hAnsi="Times New Roman" w:cs="Times New Roman"/>
        </w:rPr>
        <w:t xml:space="preserve">Everyone knows that </w:t>
      </w:r>
      <w:r w:rsidR="000136B7" w:rsidRPr="00B04C49">
        <w:rPr>
          <w:rFonts w:ascii="Times New Roman" w:hAnsi="Times New Roman" w:cs="Times New Roman"/>
        </w:rPr>
        <w:t>Roger Federer</w:t>
      </w:r>
      <w:r w:rsidR="00B91611" w:rsidRPr="00B04C49">
        <w:rPr>
          <w:rFonts w:ascii="Times New Roman" w:hAnsi="Times New Roman" w:cs="Times New Roman"/>
        </w:rPr>
        <w:t xml:space="preserve"> has </w:t>
      </w:r>
      <w:r w:rsidR="000136B7" w:rsidRPr="00B04C49">
        <w:rPr>
          <w:rFonts w:ascii="Times New Roman" w:hAnsi="Times New Roman" w:cs="Times New Roman"/>
        </w:rPr>
        <w:t>talent</w:t>
      </w:r>
      <w:r w:rsidR="004A103F" w:rsidRPr="00B04C49">
        <w:rPr>
          <w:rFonts w:ascii="Times New Roman" w:hAnsi="Times New Roman" w:cs="Times New Roman"/>
        </w:rPr>
        <w:t xml:space="preserve">. </w:t>
      </w:r>
      <w:r w:rsidR="00141165">
        <w:rPr>
          <w:rFonts w:ascii="Times New Roman" w:hAnsi="Times New Roman" w:cs="Times New Roman"/>
        </w:rPr>
        <w:t xml:space="preserve">Some </w:t>
      </w:r>
      <w:r w:rsidR="00BA319C">
        <w:rPr>
          <w:rFonts w:ascii="Times New Roman" w:hAnsi="Times New Roman" w:cs="Times New Roman"/>
        </w:rPr>
        <w:t xml:space="preserve">might </w:t>
      </w:r>
      <w:r w:rsidR="007D44C4">
        <w:rPr>
          <w:rFonts w:ascii="Times New Roman" w:hAnsi="Times New Roman" w:cs="Times New Roman"/>
        </w:rPr>
        <w:t xml:space="preserve">also </w:t>
      </w:r>
      <w:r w:rsidR="00ED2BAE">
        <w:rPr>
          <w:rFonts w:ascii="Times New Roman" w:hAnsi="Times New Roman" w:cs="Times New Roman"/>
        </w:rPr>
        <w:t xml:space="preserve">know </w:t>
      </w:r>
      <w:r w:rsidR="00141165">
        <w:rPr>
          <w:rFonts w:ascii="Times New Roman" w:hAnsi="Times New Roman" w:cs="Times New Roman"/>
        </w:rPr>
        <w:t>that h</w:t>
      </w:r>
      <w:r w:rsidR="00B91611" w:rsidRPr="00B04C49">
        <w:rPr>
          <w:rFonts w:ascii="Times New Roman" w:hAnsi="Times New Roman" w:cs="Times New Roman"/>
        </w:rPr>
        <w:t xml:space="preserve">e </w:t>
      </w:r>
      <w:r w:rsidR="000136B7" w:rsidRPr="00B04C49">
        <w:rPr>
          <w:rFonts w:ascii="Times New Roman" w:hAnsi="Times New Roman" w:cs="Times New Roman"/>
        </w:rPr>
        <w:t>has acc</w:t>
      </w:r>
      <w:r w:rsidR="00B91611" w:rsidRPr="00B04C49">
        <w:rPr>
          <w:rFonts w:ascii="Times New Roman" w:hAnsi="Times New Roman" w:cs="Times New Roman"/>
        </w:rPr>
        <w:t xml:space="preserve">umulated </w:t>
      </w:r>
      <w:r w:rsidR="001421C7" w:rsidRPr="00B04C49">
        <w:rPr>
          <w:rFonts w:ascii="Times New Roman" w:hAnsi="Times New Roman" w:cs="Times New Roman"/>
        </w:rPr>
        <w:t xml:space="preserve">about </w:t>
      </w:r>
      <w:r w:rsidR="000136B7" w:rsidRPr="00B04C49">
        <w:rPr>
          <w:rFonts w:ascii="Times New Roman" w:hAnsi="Times New Roman" w:cs="Times New Roman"/>
        </w:rPr>
        <w:t>$400,000,000</w:t>
      </w:r>
      <w:r w:rsidR="00236662" w:rsidRPr="00B04C49">
        <w:rPr>
          <w:rFonts w:ascii="Times New Roman" w:hAnsi="Times New Roman" w:cs="Times New Roman"/>
        </w:rPr>
        <w:t xml:space="preserve"> </w:t>
      </w:r>
      <w:r w:rsidR="004A103F" w:rsidRPr="00B04C49">
        <w:rPr>
          <w:rFonts w:ascii="Times New Roman" w:hAnsi="Times New Roman" w:cs="Times New Roman"/>
        </w:rPr>
        <w:t xml:space="preserve">from </w:t>
      </w:r>
      <w:r w:rsidR="00301FC6">
        <w:rPr>
          <w:rFonts w:ascii="Times New Roman" w:hAnsi="Times New Roman" w:cs="Times New Roman"/>
        </w:rPr>
        <w:t xml:space="preserve">brand endorsements and </w:t>
      </w:r>
      <w:r>
        <w:rPr>
          <w:rFonts w:ascii="Times New Roman" w:hAnsi="Times New Roman" w:cs="Times New Roman"/>
        </w:rPr>
        <w:t xml:space="preserve">the </w:t>
      </w:r>
      <w:r w:rsidR="002B654B">
        <w:rPr>
          <w:rFonts w:ascii="Times New Roman" w:hAnsi="Times New Roman" w:cs="Times New Roman"/>
        </w:rPr>
        <w:t>creati</w:t>
      </w:r>
      <w:r>
        <w:rPr>
          <w:rFonts w:ascii="Times New Roman" w:hAnsi="Times New Roman" w:cs="Times New Roman"/>
        </w:rPr>
        <w:t>o</w:t>
      </w:r>
      <w:r w:rsidR="002B654B"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</w:rPr>
        <w:t xml:space="preserve">of other </w:t>
      </w:r>
      <w:r w:rsidR="005343CD">
        <w:rPr>
          <w:rFonts w:ascii="Times New Roman" w:hAnsi="Times New Roman" w:cs="Times New Roman"/>
        </w:rPr>
        <w:t xml:space="preserve">TV </w:t>
      </w:r>
      <w:r w:rsidR="00BA0F84" w:rsidRPr="00B04C49">
        <w:rPr>
          <w:rFonts w:ascii="Times New Roman" w:hAnsi="Times New Roman" w:cs="Times New Roman"/>
        </w:rPr>
        <w:t>images</w:t>
      </w:r>
      <w:r w:rsidR="0063648D">
        <w:rPr>
          <w:rFonts w:ascii="Times New Roman" w:hAnsi="Times New Roman" w:cs="Times New Roman"/>
        </w:rPr>
        <w:t xml:space="preserve"> </w:t>
      </w:r>
      <w:r w:rsidR="00BA319C">
        <w:rPr>
          <w:rFonts w:ascii="Times New Roman" w:hAnsi="Times New Roman" w:cs="Times New Roman"/>
        </w:rPr>
        <w:t xml:space="preserve">for </w:t>
      </w:r>
      <w:r w:rsidR="0063648D">
        <w:rPr>
          <w:rFonts w:ascii="Times New Roman" w:hAnsi="Times New Roman" w:cs="Times New Roman"/>
        </w:rPr>
        <w:t xml:space="preserve">the </w:t>
      </w:r>
      <w:r w:rsidR="00BA319C">
        <w:rPr>
          <w:rFonts w:ascii="Times New Roman" w:hAnsi="Times New Roman" w:cs="Times New Roman"/>
        </w:rPr>
        <w:t>g</w:t>
      </w:r>
      <w:r w:rsidR="0063648D">
        <w:rPr>
          <w:rFonts w:ascii="Times New Roman" w:hAnsi="Times New Roman" w:cs="Times New Roman"/>
        </w:rPr>
        <w:t>lobal</w:t>
      </w:r>
      <w:r w:rsidR="00301FC6">
        <w:rPr>
          <w:rFonts w:ascii="Times New Roman" w:hAnsi="Times New Roman" w:cs="Times New Roman"/>
        </w:rPr>
        <w:t xml:space="preserve"> </w:t>
      </w:r>
      <w:r w:rsidR="00A97715">
        <w:rPr>
          <w:rFonts w:ascii="Times New Roman" w:hAnsi="Times New Roman" w:cs="Times New Roman"/>
        </w:rPr>
        <w:t>TV-</w:t>
      </w:r>
      <w:r w:rsidR="00301FC6">
        <w:rPr>
          <w:rFonts w:ascii="Times New Roman" w:hAnsi="Times New Roman" w:cs="Times New Roman"/>
        </w:rPr>
        <w:t>WTMM</w:t>
      </w:r>
      <w:r w:rsidR="000136B7" w:rsidRPr="00B04C49">
        <w:rPr>
          <w:rFonts w:ascii="Times New Roman" w:hAnsi="Times New Roman" w:cs="Times New Roman"/>
        </w:rPr>
        <w:t xml:space="preserve">. </w:t>
      </w:r>
      <w:r w:rsidR="002B654B">
        <w:rPr>
          <w:rFonts w:ascii="Times New Roman" w:hAnsi="Times New Roman" w:cs="Times New Roman"/>
        </w:rPr>
        <w:t xml:space="preserve">In effect, </w:t>
      </w:r>
      <w:r w:rsidR="00236662" w:rsidRPr="00B04C49">
        <w:rPr>
          <w:rFonts w:ascii="Times New Roman" w:hAnsi="Times New Roman" w:cs="Times New Roman"/>
        </w:rPr>
        <w:t>Roger</w:t>
      </w:r>
      <w:r w:rsidR="00B91611" w:rsidRPr="00B04C49">
        <w:rPr>
          <w:rFonts w:ascii="Times New Roman" w:hAnsi="Times New Roman" w:cs="Times New Roman"/>
        </w:rPr>
        <w:t xml:space="preserve"> </w:t>
      </w:r>
      <w:r w:rsidR="00BA319C">
        <w:rPr>
          <w:rFonts w:ascii="Times New Roman" w:hAnsi="Times New Roman" w:cs="Times New Roman"/>
        </w:rPr>
        <w:t xml:space="preserve">has </w:t>
      </w:r>
      <w:r w:rsidR="002B654B">
        <w:rPr>
          <w:rFonts w:ascii="Times New Roman" w:hAnsi="Times New Roman" w:cs="Times New Roman"/>
        </w:rPr>
        <w:t xml:space="preserve">been paid </w:t>
      </w:r>
      <w:r w:rsidR="000136B7" w:rsidRPr="00B04C49">
        <w:rPr>
          <w:rFonts w:ascii="Times New Roman" w:hAnsi="Times New Roman" w:cs="Times New Roman"/>
        </w:rPr>
        <w:t xml:space="preserve">$200 </w:t>
      </w:r>
      <w:r w:rsidR="00A97715">
        <w:rPr>
          <w:rFonts w:ascii="Times New Roman" w:hAnsi="Times New Roman" w:cs="Times New Roman"/>
        </w:rPr>
        <w:t>(</w:t>
      </w:r>
      <w:r w:rsidR="000B6471" w:rsidRPr="00B04C49">
        <w:rPr>
          <w:rFonts w:ascii="Times New Roman" w:hAnsi="Times New Roman" w:cs="Times New Roman"/>
        </w:rPr>
        <w:t>after</w:t>
      </w:r>
      <w:r w:rsidR="0017196C" w:rsidRPr="00B04C49">
        <w:rPr>
          <w:rFonts w:ascii="Times New Roman" w:hAnsi="Times New Roman" w:cs="Times New Roman"/>
        </w:rPr>
        <w:t>-</w:t>
      </w:r>
      <w:r w:rsidR="000B6471" w:rsidRPr="00B04C49">
        <w:rPr>
          <w:rFonts w:ascii="Times New Roman" w:hAnsi="Times New Roman" w:cs="Times New Roman"/>
        </w:rPr>
        <w:t>tax</w:t>
      </w:r>
      <w:r w:rsidR="00A97715">
        <w:rPr>
          <w:rFonts w:ascii="Times New Roman" w:hAnsi="Times New Roman" w:cs="Times New Roman"/>
        </w:rPr>
        <w:t>)</w:t>
      </w:r>
      <w:r w:rsidR="000B6471" w:rsidRPr="00B04C49">
        <w:rPr>
          <w:rFonts w:ascii="Times New Roman" w:hAnsi="Times New Roman" w:cs="Times New Roman"/>
        </w:rPr>
        <w:t xml:space="preserve"> </w:t>
      </w:r>
      <w:r w:rsidR="00301FC6">
        <w:rPr>
          <w:rFonts w:ascii="Times New Roman" w:hAnsi="Times New Roman" w:cs="Times New Roman"/>
        </w:rPr>
        <w:t xml:space="preserve">for </w:t>
      </w:r>
      <w:r w:rsidR="000136B7" w:rsidRPr="00B04C49">
        <w:rPr>
          <w:rFonts w:ascii="Times New Roman" w:hAnsi="Times New Roman" w:cs="Times New Roman"/>
        </w:rPr>
        <w:t xml:space="preserve">every </w:t>
      </w:r>
      <w:r w:rsidR="00301FC6">
        <w:rPr>
          <w:rFonts w:ascii="Times New Roman" w:hAnsi="Times New Roman" w:cs="Times New Roman"/>
        </w:rPr>
        <w:t xml:space="preserve">stroke </w:t>
      </w:r>
      <w:r w:rsidR="002B654B">
        <w:rPr>
          <w:rFonts w:ascii="Times New Roman" w:hAnsi="Times New Roman" w:cs="Times New Roman"/>
        </w:rPr>
        <w:t xml:space="preserve">he </w:t>
      </w:r>
      <w:r w:rsidR="00ED2BAE">
        <w:rPr>
          <w:rFonts w:ascii="Times New Roman" w:hAnsi="Times New Roman" w:cs="Times New Roman"/>
        </w:rPr>
        <w:t xml:space="preserve">ever </w:t>
      </w:r>
      <w:r w:rsidR="00301FC6">
        <w:rPr>
          <w:rFonts w:ascii="Times New Roman" w:hAnsi="Times New Roman" w:cs="Times New Roman"/>
        </w:rPr>
        <w:t xml:space="preserve">played </w:t>
      </w:r>
      <w:r w:rsidR="000136B7" w:rsidRPr="00B04C49">
        <w:rPr>
          <w:rFonts w:ascii="Times New Roman" w:hAnsi="Times New Roman" w:cs="Times New Roman"/>
        </w:rPr>
        <w:t xml:space="preserve">in </w:t>
      </w:r>
      <w:r>
        <w:rPr>
          <w:rFonts w:ascii="Times New Roman" w:hAnsi="Times New Roman" w:cs="Times New Roman"/>
        </w:rPr>
        <w:t xml:space="preserve">his </w:t>
      </w:r>
      <w:r w:rsidR="000136B7" w:rsidRPr="00B04C49">
        <w:rPr>
          <w:rFonts w:ascii="Times New Roman" w:hAnsi="Times New Roman" w:cs="Times New Roman"/>
        </w:rPr>
        <w:t>official match</w:t>
      </w:r>
      <w:r>
        <w:rPr>
          <w:rFonts w:ascii="Times New Roman" w:hAnsi="Times New Roman" w:cs="Times New Roman"/>
        </w:rPr>
        <w:t>es</w:t>
      </w:r>
      <w:r w:rsidR="00BA319C">
        <w:rPr>
          <w:rFonts w:ascii="Times New Roman" w:hAnsi="Times New Roman" w:cs="Times New Roman"/>
        </w:rPr>
        <w:t>,</w:t>
      </w:r>
      <w:r w:rsidR="000136B7" w:rsidRPr="00B04C49">
        <w:rPr>
          <w:rFonts w:ascii="Times New Roman" w:hAnsi="Times New Roman" w:cs="Times New Roman"/>
        </w:rPr>
        <w:t xml:space="preserve"> including all the bad shots. Meanwhile</w:t>
      </w:r>
      <w:r w:rsidR="0017196C" w:rsidRPr="00B04C49">
        <w:rPr>
          <w:rFonts w:ascii="Times New Roman" w:hAnsi="Times New Roman" w:cs="Times New Roman"/>
        </w:rPr>
        <w:t>,</w:t>
      </w:r>
      <w:r w:rsidR="000136B7" w:rsidRPr="00B04C49">
        <w:rPr>
          <w:rFonts w:ascii="Times New Roman" w:hAnsi="Times New Roman" w:cs="Times New Roman"/>
        </w:rPr>
        <w:t xml:space="preserve"> many not-quite-so-good players </w:t>
      </w:r>
      <w:r w:rsidR="002B654B">
        <w:rPr>
          <w:rFonts w:ascii="Times New Roman" w:hAnsi="Times New Roman" w:cs="Times New Roman"/>
        </w:rPr>
        <w:t>r</w:t>
      </w:r>
      <w:r w:rsidR="00951A7D" w:rsidRPr="00B04C49">
        <w:rPr>
          <w:rFonts w:ascii="Times New Roman" w:hAnsi="Times New Roman" w:cs="Times New Roman"/>
        </w:rPr>
        <w:t>eceived</w:t>
      </w:r>
      <w:r w:rsidR="000B6471" w:rsidRPr="00B04C49">
        <w:rPr>
          <w:rFonts w:ascii="Times New Roman" w:hAnsi="Times New Roman" w:cs="Times New Roman"/>
        </w:rPr>
        <w:t xml:space="preserve"> </w:t>
      </w:r>
      <w:r w:rsidR="000136B7" w:rsidRPr="00B04C49">
        <w:rPr>
          <w:rFonts w:ascii="Times New Roman" w:hAnsi="Times New Roman" w:cs="Times New Roman"/>
        </w:rPr>
        <w:t>little</w:t>
      </w:r>
      <w:r w:rsidR="0017196C" w:rsidRPr="00B04C49">
        <w:rPr>
          <w:rFonts w:ascii="Times New Roman" w:hAnsi="Times New Roman" w:cs="Times New Roman"/>
        </w:rPr>
        <w:t xml:space="preserve"> or nothing</w:t>
      </w:r>
      <w:r w:rsidR="000136B7" w:rsidRPr="00B04C49">
        <w:rPr>
          <w:rFonts w:ascii="Times New Roman" w:hAnsi="Times New Roman" w:cs="Times New Roman"/>
        </w:rPr>
        <w:t>.</w:t>
      </w:r>
      <w:r w:rsidR="00E32E9A" w:rsidRPr="00B04C49">
        <w:rPr>
          <w:rFonts w:ascii="Times New Roman" w:hAnsi="Times New Roman" w:cs="Times New Roman"/>
        </w:rPr>
        <w:t xml:space="preserve"> Roger flourishes</w:t>
      </w:r>
      <w:r>
        <w:rPr>
          <w:rFonts w:ascii="Times New Roman" w:hAnsi="Times New Roman" w:cs="Times New Roman"/>
        </w:rPr>
        <w:t>,</w:t>
      </w:r>
      <w:r w:rsidR="00E32E9A" w:rsidRPr="00B04C49">
        <w:rPr>
          <w:rFonts w:ascii="Times New Roman" w:hAnsi="Times New Roman" w:cs="Times New Roman"/>
        </w:rPr>
        <w:t xml:space="preserve"> </w:t>
      </w:r>
      <w:r w:rsidR="00B91611" w:rsidRPr="00B04C49">
        <w:rPr>
          <w:rFonts w:ascii="Times New Roman" w:hAnsi="Times New Roman" w:cs="Times New Roman"/>
        </w:rPr>
        <w:t xml:space="preserve">many are </w:t>
      </w:r>
      <w:r w:rsidR="00E32E9A" w:rsidRPr="00B04C49">
        <w:rPr>
          <w:rFonts w:ascii="Times New Roman" w:hAnsi="Times New Roman" w:cs="Times New Roman"/>
        </w:rPr>
        <w:t xml:space="preserve">entertained, but </w:t>
      </w:r>
      <w:r w:rsidR="00A97715">
        <w:rPr>
          <w:rFonts w:ascii="Times New Roman" w:hAnsi="Times New Roman" w:cs="Times New Roman"/>
        </w:rPr>
        <w:t xml:space="preserve">once again, </w:t>
      </w:r>
      <w:r w:rsidR="004A103F" w:rsidRPr="00B04C49">
        <w:rPr>
          <w:rFonts w:ascii="Times New Roman" w:hAnsi="Times New Roman" w:cs="Times New Roman"/>
        </w:rPr>
        <w:t xml:space="preserve">everyone can see that </w:t>
      </w:r>
      <w:r w:rsidR="00E32E9A" w:rsidRPr="00B04C49">
        <w:rPr>
          <w:rFonts w:ascii="Times New Roman" w:hAnsi="Times New Roman" w:cs="Times New Roman"/>
        </w:rPr>
        <w:t xml:space="preserve">something </w:t>
      </w:r>
      <w:r w:rsidR="00E5118F">
        <w:rPr>
          <w:rFonts w:ascii="Times New Roman" w:hAnsi="Times New Roman" w:cs="Times New Roman"/>
        </w:rPr>
        <w:t xml:space="preserve">is </w:t>
      </w:r>
      <w:r>
        <w:rPr>
          <w:rFonts w:ascii="Times New Roman" w:hAnsi="Times New Roman" w:cs="Times New Roman"/>
        </w:rPr>
        <w:t>not quite right</w:t>
      </w:r>
      <w:r w:rsidR="002B654B">
        <w:rPr>
          <w:rFonts w:ascii="Times New Roman" w:hAnsi="Times New Roman" w:cs="Times New Roman"/>
        </w:rPr>
        <w:t>.</w:t>
      </w:r>
    </w:p>
    <w:p w:rsidR="000136B7" w:rsidRPr="00B04C49" w:rsidRDefault="0063648D" w:rsidP="009C4A9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</w:rPr>
      </w:pPr>
      <w:r w:rsidRPr="00B04C49">
        <w:rPr>
          <w:rFonts w:ascii="Times New Roman" w:hAnsi="Times New Roman" w:cs="Times New Roman"/>
        </w:rPr>
        <w:t xml:space="preserve"> </w:t>
      </w:r>
    </w:p>
    <w:p w:rsidR="000136B7" w:rsidRPr="00B04C49" w:rsidRDefault="00B91611" w:rsidP="009C4A9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</w:rPr>
      </w:pPr>
      <w:r w:rsidRPr="00B04C49">
        <w:rPr>
          <w:rFonts w:ascii="Times New Roman" w:hAnsi="Times New Roman" w:cs="Times New Roman"/>
        </w:rPr>
        <w:t xml:space="preserve">Suppose </w:t>
      </w:r>
      <w:r w:rsidR="000136B7" w:rsidRPr="00B04C49">
        <w:rPr>
          <w:rFonts w:ascii="Times New Roman" w:hAnsi="Times New Roman" w:cs="Times New Roman"/>
        </w:rPr>
        <w:t xml:space="preserve">a </w:t>
      </w:r>
      <w:r w:rsidRPr="00B04C49">
        <w:rPr>
          <w:rFonts w:ascii="Times New Roman" w:hAnsi="Times New Roman" w:cs="Times New Roman"/>
        </w:rPr>
        <w:t xml:space="preserve">progressive </w:t>
      </w:r>
      <w:r w:rsidR="00635359">
        <w:rPr>
          <w:rFonts w:ascii="Times New Roman" w:hAnsi="Times New Roman" w:cs="Times New Roman"/>
        </w:rPr>
        <w:t xml:space="preserve">high-top-end </w:t>
      </w:r>
      <w:r w:rsidR="000B6471" w:rsidRPr="00B04C49">
        <w:rPr>
          <w:rFonts w:ascii="Times New Roman" w:hAnsi="Times New Roman" w:cs="Times New Roman"/>
        </w:rPr>
        <w:t xml:space="preserve">income </w:t>
      </w:r>
      <w:r w:rsidR="000136B7" w:rsidRPr="00B04C49">
        <w:rPr>
          <w:rFonts w:ascii="Times New Roman" w:hAnsi="Times New Roman" w:cs="Times New Roman"/>
        </w:rPr>
        <w:t xml:space="preserve">tax </w:t>
      </w:r>
      <w:r w:rsidR="00882146">
        <w:rPr>
          <w:rFonts w:ascii="Times New Roman" w:hAnsi="Times New Roman" w:cs="Times New Roman"/>
        </w:rPr>
        <w:t xml:space="preserve">had reduced </w:t>
      </w:r>
      <w:r w:rsidR="00DD665D">
        <w:rPr>
          <w:rFonts w:ascii="Times New Roman" w:hAnsi="Times New Roman" w:cs="Times New Roman"/>
        </w:rPr>
        <w:t xml:space="preserve">Roger’s </w:t>
      </w:r>
      <w:r w:rsidR="00882146">
        <w:rPr>
          <w:rFonts w:ascii="Times New Roman" w:hAnsi="Times New Roman" w:cs="Times New Roman"/>
        </w:rPr>
        <w:t xml:space="preserve">take-home </w:t>
      </w:r>
      <w:r w:rsidR="004A103F" w:rsidRPr="00B04C49">
        <w:rPr>
          <w:rFonts w:ascii="Times New Roman" w:hAnsi="Times New Roman" w:cs="Times New Roman"/>
        </w:rPr>
        <w:t xml:space="preserve">pay </w:t>
      </w:r>
      <w:r w:rsidR="00BA0F84" w:rsidRPr="00B04C49">
        <w:rPr>
          <w:rFonts w:ascii="Times New Roman" w:hAnsi="Times New Roman" w:cs="Times New Roman"/>
        </w:rPr>
        <w:t xml:space="preserve">to </w:t>
      </w:r>
      <w:r w:rsidR="00401C49">
        <w:rPr>
          <w:rFonts w:ascii="Times New Roman" w:hAnsi="Times New Roman" w:cs="Times New Roman"/>
        </w:rPr>
        <w:t xml:space="preserve">just </w:t>
      </w:r>
      <w:r w:rsidR="004A103F" w:rsidRPr="00B04C49">
        <w:rPr>
          <w:rFonts w:ascii="Times New Roman" w:hAnsi="Times New Roman" w:cs="Times New Roman"/>
        </w:rPr>
        <w:t xml:space="preserve">$20 </w:t>
      </w:r>
      <w:r w:rsidR="004A103F" w:rsidRPr="00B04C49">
        <w:rPr>
          <w:rFonts w:ascii="Times New Roman" w:hAnsi="Times New Roman" w:cs="Times New Roman"/>
          <w:i/>
        </w:rPr>
        <w:t>per</w:t>
      </w:r>
      <w:r w:rsidR="004A103F" w:rsidRPr="00B04C49">
        <w:rPr>
          <w:rFonts w:ascii="Times New Roman" w:hAnsi="Times New Roman" w:cs="Times New Roman"/>
        </w:rPr>
        <w:t xml:space="preserve"> stroke</w:t>
      </w:r>
      <w:r w:rsidR="00635359">
        <w:rPr>
          <w:rFonts w:ascii="Times New Roman" w:hAnsi="Times New Roman" w:cs="Times New Roman"/>
        </w:rPr>
        <w:t xml:space="preserve">. </w:t>
      </w:r>
      <w:r w:rsidR="00DD665D">
        <w:rPr>
          <w:rFonts w:ascii="Times New Roman" w:hAnsi="Times New Roman" w:cs="Times New Roman"/>
        </w:rPr>
        <w:t xml:space="preserve">His </w:t>
      </w:r>
      <w:r w:rsidR="000136B7" w:rsidRPr="00B04C49">
        <w:rPr>
          <w:rFonts w:ascii="Times New Roman" w:hAnsi="Times New Roman" w:cs="Times New Roman"/>
        </w:rPr>
        <w:t xml:space="preserve">accrued personal wealth </w:t>
      </w:r>
      <w:r w:rsidR="00DD665D">
        <w:rPr>
          <w:rFonts w:ascii="Times New Roman" w:hAnsi="Times New Roman" w:cs="Times New Roman"/>
        </w:rPr>
        <w:t xml:space="preserve">would </w:t>
      </w:r>
      <w:r w:rsidR="00401C49">
        <w:rPr>
          <w:rFonts w:ascii="Times New Roman" w:hAnsi="Times New Roman" w:cs="Times New Roman"/>
        </w:rPr>
        <w:t xml:space="preserve">then </w:t>
      </w:r>
      <w:r w:rsidR="006739F0">
        <w:rPr>
          <w:rFonts w:ascii="Times New Roman" w:hAnsi="Times New Roman" w:cs="Times New Roman"/>
        </w:rPr>
        <w:t xml:space="preserve">be </w:t>
      </w:r>
      <w:r w:rsidR="00401C49">
        <w:rPr>
          <w:rFonts w:ascii="Times New Roman" w:hAnsi="Times New Roman" w:cs="Times New Roman"/>
        </w:rPr>
        <w:t>$</w:t>
      </w:r>
      <w:r w:rsidR="000136B7" w:rsidRPr="00B04C49">
        <w:rPr>
          <w:rFonts w:ascii="Times New Roman" w:hAnsi="Times New Roman" w:cs="Times New Roman"/>
        </w:rPr>
        <w:t xml:space="preserve">40,000,000. </w:t>
      </w:r>
      <w:r w:rsidR="00EB0B9B" w:rsidRPr="00B04C49">
        <w:rPr>
          <w:rFonts w:ascii="Times New Roman" w:hAnsi="Times New Roman" w:cs="Times New Roman"/>
        </w:rPr>
        <w:t>W</w:t>
      </w:r>
      <w:r w:rsidR="001421C7" w:rsidRPr="00B04C49">
        <w:rPr>
          <w:rFonts w:ascii="Times New Roman" w:hAnsi="Times New Roman" w:cs="Times New Roman"/>
        </w:rPr>
        <w:t xml:space="preserve">ould he have </w:t>
      </w:r>
      <w:r w:rsidR="000136B7" w:rsidRPr="00B04C49">
        <w:rPr>
          <w:rFonts w:ascii="Times New Roman" w:hAnsi="Times New Roman" w:cs="Times New Roman"/>
        </w:rPr>
        <w:t xml:space="preserve">played </w:t>
      </w:r>
      <w:r w:rsidR="001421C7" w:rsidRPr="00B04C49">
        <w:rPr>
          <w:rFonts w:ascii="Times New Roman" w:hAnsi="Times New Roman" w:cs="Times New Roman"/>
        </w:rPr>
        <w:t xml:space="preserve">any </w:t>
      </w:r>
      <w:r w:rsidR="00951A7D" w:rsidRPr="00B04C49">
        <w:rPr>
          <w:rFonts w:ascii="Times New Roman" w:hAnsi="Times New Roman" w:cs="Times New Roman"/>
        </w:rPr>
        <w:t>differently</w:t>
      </w:r>
      <w:r w:rsidR="004A103F" w:rsidRPr="00B04C49">
        <w:rPr>
          <w:rFonts w:ascii="Times New Roman" w:hAnsi="Times New Roman" w:cs="Times New Roman"/>
        </w:rPr>
        <w:t>?</w:t>
      </w:r>
      <w:r w:rsidR="00C426B5" w:rsidRPr="00B04C49">
        <w:rPr>
          <w:rFonts w:ascii="Times New Roman" w:hAnsi="Times New Roman" w:cs="Times New Roman"/>
        </w:rPr>
        <w:t xml:space="preserve"> </w:t>
      </w:r>
      <w:r w:rsidR="000B6471" w:rsidRPr="00B04C49">
        <w:rPr>
          <w:rFonts w:ascii="Times New Roman" w:hAnsi="Times New Roman" w:cs="Times New Roman"/>
        </w:rPr>
        <w:t xml:space="preserve"> </w:t>
      </w:r>
      <w:r w:rsidR="000136B7" w:rsidRPr="00B04C49">
        <w:rPr>
          <w:rFonts w:ascii="Times New Roman" w:hAnsi="Times New Roman" w:cs="Times New Roman"/>
        </w:rPr>
        <w:t xml:space="preserve">Left-dog </w:t>
      </w:r>
      <w:r w:rsidR="00C426B5" w:rsidRPr="00B04C49">
        <w:rPr>
          <w:rFonts w:ascii="Times New Roman" w:hAnsi="Times New Roman" w:cs="Times New Roman"/>
        </w:rPr>
        <w:t xml:space="preserve">and Right dog </w:t>
      </w:r>
      <w:r w:rsidR="00604174">
        <w:rPr>
          <w:rFonts w:ascii="Times New Roman" w:hAnsi="Times New Roman" w:cs="Times New Roman"/>
        </w:rPr>
        <w:t xml:space="preserve">generally </w:t>
      </w:r>
      <w:r w:rsidR="004A103F" w:rsidRPr="00B04C49">
        <w:rPr>
          <w:rFonts w:ascii="Times New Roman" w:hAnsi="Times New Roman" w:cs="Times New Roman"/>
        </w:rPr>
        <w:t xml:space="preserve">agree </w:t>
      </w:r>
      <w:r w:rsidR="00951A7D" w:rsidRPr="00B04C49">
        <w:rPr>
          <w:rFonts w:ascii="Times New Roman" w:hAnsi="Times New Roman" w:cs="Times New Roman"/>
        </w:rPr>
        <w:t xml:space="preserve">that </w:t>
      </w:r>
      <w:r w:rsidR="000136B7" w:rsidRPr="00B04C49">
        <w:rPr>
          <w:rFonts w:ascii="Times New Roman" w:hAnsi="Times New Roman" w:cs="Times New Roman"/>
        </w:rPr>
        <w:t xml:space="preserve">he would </w:t>
      </w:r>
      <w:r w:rsidR="00C426B5" w:rsidRPr="00B04C49">
        <w:rPr>
          <w:rFonts w:ascii="Times New Roman" w:hAnsi="Times New Roman" w:cs="Times New Roman"/>
        </w:rPr>
        <w:t xml:space="preserve">have </w:t>
      </w:r>
      <w:r w:rsidR="00882146">
        <w:rPr>
          <w:rFonts w:ascii="Times New Roman" w:hAnsi="Times New Roman" w:cs="Times New Roman"/>
        </w:rPr>
        <w:t xml:space="preserve">played the same </w:t>
      </w:r>
      <w:r w:rsidR="00DD665D">
        <w:rPr>
          <w:rFonts w:ascii="Times New Roman" w:hAnsi="Times New Roman" w:cs="Times New Roman"/>
        </w:rPr>
        <w:t>game</w:t>
      </w:r>
      <w:r w:rsidR="000136B7" w:rsidRPr="00B04C49">
        <w:rPr>
          <w:rFonts w:ascii="Times New Roman" w:hAnsi="Times New Roman" w:cs="Times New Roman"/>
        </w:rPr>
        <w:t xml:space="preserve">. </w:t>
      </w:r>
      <w:r w:rsidR="00C426B5" w:rsidRPr="00B04C49">
        <w:rPr>
          <w:rFonts w:ascii="Times New Roman" w:hAnsi="Times New Roman" w:cs="Times New Roman"/>
        </w:rPr>
        <w:t xml:space="preserve"> </w:t>
      </w:r>
      <w:r w:rsidR="000136B7" w:rsidRPr="00B04C49">
        <w:rPr>
          <w:rFonts w:ascii="Times New Roman" w:hAnsi="Times New Roman" w:cs="Times New Roman"/>
        </w:rPr>
        <w:t xml:space="preserve">After all, </w:t>
      </w:r>
      <w:r w:rsidR="00C426B5" w:rsidRPr="00B04C49">
        <w:rPr>
          <w:rFonts w:ascii="Times New Roman" w:hAnsi="Times New Roman" w:cs="Times New Roman"/>
        </w:rPr>
        <w:t xml:space="preserve">payment of around </w:t>
      </w:r>
      <w:r w:rsidR="000136B7" w:rsidRPr="00B04C49">
        <w:rPr>
          <w:rFonts w:ascii="Times New Roman" w:hAnsi="Times New Roman" w:cs="Times New Roman"/>
        </w:rPr>
        <w:t xml:space="preserve">$170,000 </w:t>
      </w:r>
      <w:r w:rsidR="000136B7" w:rsidRPr="00B04C49">
        <w:rPr>
          <w:rFonts w:ascii="Times New Roman" w:hAnsi="Times New Roman" w:cs="Times New Roman"/>
          <w:i/>
        </w:rPr>
        <w:t>per month</w:t>
      </w:r>
      <w:r w:rsidR="000136B7" w:rsidRPr="00B04C49">
        <w:rPr>
          <w:rFonts w:ascii="Times New Roman" w:hAnsi="Times New Roman" w:cs="Times New Roman"/>
        </w:rPr>
        <w:t xml:space="preserve"> is</w:t>
      </w:r>
      <w:r w:rsidR="00882146">
        <w:rPr>
          <w:rFonts w:ascii="Times New Roman" w:hAnsi="Times New Roman" w:cs="Times New Roman"/>
        </w:rPr>
        <w:t xml:space="preserve"> </w:t>
      </w:r>
      <w:r w:rsidR="000136B7" w:rsidRPr="00B04C49">
        <w:rPr>
          <w:rFonts w:ascii="Times New Roman" w:hAnsi="Times New Roman" w:cs="Times New Roman"/>
        </w:rPr>
        <w:t xml:space="preserve">enough to motivate </w:t>
      </w:r>
      <w:r w:rsidR="006739F0">
        <w:rPr>
          <w:rFonts w:ascii="Times New Roman" w:hAnsi="Times New Roman" w:cs="Times New Roman"/>
        </w:rPr>
        <w:t>anyone</w:t>
      </w:r>
      <w:r w:rsidR="000136B7" w:rsidRPr="00B04C49">
        <w:rPr>
          <w:rFonts w:ascii="Times New Roman" w:hAnsi="Times New Roman" w:cs="Times New Roman"/>
        </w:rPr>
        <w:t xml:space="preserve">. Left dog might </w:t>
      </w:r>
      <w:r w:rsidR="006739F0">
        <w:rPr>
          <w:rFonts w:ascii="Times New Roman" w:hAnsi="Times New Roman" w:cs="Times New Roman"/>
        </w:rPr>
        <w:t xml:space="preserve">also </w:t>
      </w:r>
      <w:r w:rsidR="000136B7" w:rsidRPr="00B04C49">
        <w:rPr>
          <w:rFonts w:ascii="Times New Roman" w:hAnsi="Times New Roman" w:cs="Times New Roman"/>
        </w:rPr>
        <w:t>point out</w:t>
      </w:r>
      <w:r w:rsidR="00C6170C" w:rsidRPr="00B04C49">
        <w:rPr>
          <w:rFonts w:ascii="Times New Roman" w:hAnsi="Times New Roman" w:cs="Times New Roman"/>
        </w:rPr>
        <w:t xml:space="preserve">, </w:t>
      </w:r>
      <w:r w:rsidR="00882146">
        <w:rPr>
          <w:rFonts w:ascii="Times New Roman" w:hAnsi="Times New Roman" w:cs="Times New Roman"/>
        </w:rPr>
        <w:t>a</w:t>
      </w:r>
      <w:r w:rsidR="002B654B">
        <w:rPr>
          <w:rFonts w:ascii="Times New Roman" w:hAnsi="Times New Roman" w:cs="Times New Roman"/>
        </w:rPr>
        <w:t>gain t</w:t>
      </w:r>
      <w:r w:rsidR="00604174">
        <w:rPr>
          <w:rFonts w:ascii="Times New Roman" w:hAnsi="Times New Roman" w:cs="Times New Roman"/>
        </w:rPr>
        <w:t>ruthfully</w:t>
      </w:r>
      <w:r w:rsidR="00C6170C" w:rsidRPr="00B04C49">
        <w:rPr>
          <w:rFonts w:ascii="Times New Roman" w:hAnsi="Times New Roman" w:cs="Times New Roman"/>
        </w:rPr>
        <w:t>,</w:t>
      </w:r>
      <w:r w:rsidR="000B6471" w:rsidRPr="00B04C49">
        <w:rPr>
          <w:rFonts w:ascii="Times New Roman" w:hAnsi="Times New Roman" w:cs="Times New Roman"/>
        </w:rPr>
        <w:t xml:space="preserve"> that</w:t>
      </w:r>
      <w:r w:rsidR="000136B7" w:rsidRPr="00B04C49">
        <w:rPr>
          <w:rFonts w:ascii="Times New Roman" w:hAnsi="Times New Roman" w:cs="Times New Roman"/>
        </w:rPr>
        <w:t xml:space="preserve">: </w:t>
      </w:r>
    </w:p>
    <w:p w:rsidR="00882146" w:rsidRDefault="004C4697" w:rsidP="009C4A9C">
      <w:pPr>
        <w:spacing w:before="120" w:after="0" w:line="288" w:lineRule="auto"/>
        <w:ind w:left="576" w:hanging="288"/>
        <w:jc w:val="both"/>
        <w:rPr>
          <w:rFonts w:ascii="Times New Roman" w:hAnsi="Times New Roman" w:cs="Times New Roman"/>
        </w:rPr>
      </w:pPr>
      <w:r w:rsidRPr="00B04C49">
        <w:rPr>
          <w:rFonts w:ascii="Times New Roman" w:hAnsi="Times New Roman" w:cs="Times New Roman"/>
        </w:rPr>
        <w:t xml:space="preserve">1. </w:t>
      </w:r>
      <w:r w:rsidR="00DD665D">
        <w:rPr>
          <w:rFonts w:ascii="Times New Roman" w:hAnsi="Times New Roman" w:cs="Times New Roman"/>
        </w:rPr>
        <w:t>P</w:t>
      </w:r>
      <w:r w:rsidR="000136B7" w:rsidRPr="00B04C49">
        <w:rPr>
          <w:rFonts w:ascii="Times New Roman" w:hAnsi="Times New Roman" w:cs="Times New Roman"/>
        </w:rPr>
        <w:t xml:space="preserve">eople have complicated motives for </w:t>
      </w:r>
      <w:r w:rsidR="004A103F" w:rsidRPr="00B04C49">
        <w:rPr>
          <w:rFonts w:ascii="Times New Roman" w:hAnsi="Times New Roman" w:cs="Times New Roman"/>
        </w:rPr>
        <w:t>being productive</w:t>
      </w:r>
      <w:r w:rsidR="000136B7" w:rsidRPr="00B04C49">
        <w:rPr>
          <w:rFonts w:ascii="Times New Roman" w:hAnsi="Times New Roman" w:cs="Times New Roman"/>
        </w:rPr>
        <w:t>, including aesthetics (</w:t>
      </w:r>
      <w:r w:rsidR="00C426B5" w:rsidRPr="00B04C49">
        <w:rPr>
          <w:rFonts w:ascii="Times New Roman" w:hAnsi="Times New Roman" w:cs="Times New Roman"/>
        </w:rPr>
        <w:t xml:space="preserve">or </w:t>
      </w:r>
      <w:r w:rsidR="000136B7" w:rsidRPr="00B04C49">
        <w:rPr>
          <w:rFonts w:ascii="Times New Roman" w:hAnsi="Times New Roman" w:cs="Times New Roman"/>
        </w:rPr>
        <w:t xml:space="preserve">flow) and </w:t>
      </w:r>
      <w:r w:rsidR="000B6471" w:rsidRPr="00B04C49">
        <w:rPr>
          <w:rFonts w:ascii="Times New Roman" w:hAnsi="Times New Roman" w:cs="Times New Roman"/>
        </w:rPr>
        <w:t xml:space="preserve">community or public </w:t>
      </w:r>
      <w:r w:rsidR="000136B7" w:rsidRPr="00B04C49">
        <w:rPr>
          <w:rFonts w:ascii="Times New Roman" w:hAnsi="Times New Roman" w:cs="Times New Roman"/>
        </w:rPr>
        <w:t>benefit</w:t>
      </w:r>
      <w:r w:rsidR="000B6471" w:rsidRPr="00B04C49">
        <w:rPr>
          <w:rFonts w:ascii="Times New Roman" w:hAnsi="Times New Roman" w:cs="Times New Roman"/>
        </w:rPr>
        <w:t>s</w:t>
      </w:r>
      <w:r w:rsidR="004A103F" w:rsidRPr="00B04C49">
        <w:rPr>
          <w:rFonts w:ascii="Times New Roman" w:hAnsi="Times New Roman" w:cs="Times New Roman"/>
        </w:rPr>
        <w:t xml:space="preserve">. </w:t>
      </w:r>
    </w:p>
    <w:p w:rsidR="000136B7" w:rsidRPr="00B04C49" w:rsidRDefault="004C4697" w:rsidP="009C4A9C">
      <w:pPr>
        <w:spacing w:before="120" w:after="0" w:line="288" w:lineRule="auto"/>
        <w:ind w:left="576" w:hanging="288"/>
        <w:jc w:val="both"/>
        <w:rPr>
          <w:rFonts w:ascii="Times New Roman" w:hAnsi="Times New Roman" w:cs="Times New Roman"/>
        </w:rPr>
      </w:pPr>
      <w:r w:rsidRPr="00B04C49">
        <w:rPr>
          <w:rFonts w:ascii="Times New Roman" w:hAnsi="Times New Roman" w:cs="Times New Roman"/>
        </w:rPr>
        <w:t xml:space="preserve">2. </w:t>
      </w:r>
      <w:r w:rsidR="000136B7" w:rsidRPr="00B04C49">
        <w:rPr>
          <w:rFonts w:ascii="Times New Roman" w:hAnsi="Times New Roman" w:cs="Times New Roman"/>
        </w:rPr>
        <w:t xml:space="preserve"> </w:t>
      </w:r>
      <w:r w:rsidR="000B6471" w:rsidRPr="00B04C49">
        <w:rPr>
          <w:rFonts w:ascii="Times New Roman" w:hAnsi="Times New Roman" w:cs="Times New Roman"/>
        </w:rPr>
        <w:t xml:space="preserve">Psychologists </w:t>
      </w:r>
      <w:r w:rsidR="00882146">
        <w:rPr>
          <w:rFonts w:ascii="Times New Roman" w:hAnsi="Times New Roman" w:cs="Times New Roman"/>
        </w:rPr>
        <w:t xml:space="preserve">often </w:t>
      </w:r>
      <w:r w:rsidR="000B6471" w:rsidRPr="00B04C49">
        <w:rPr>
          <w:rFonts w:ascii="Times New Roman" w:hAnsi="Times New Roman" w:cs="Times New Roman"/>
        </w:rPr>
        <w:t xml:space="preserve">refer to </w:t>
      </w:r>
      <w:r w:rsidR="000136B7" w:rsidRPr="00B04C49">
        <w:rPr>
          <w:rFonts w:ascii="Times New Roman" w:hAnsi="Times New Roman" w:cs="Times New Roman"/>
        </w:rPr>
        <w:t>an ‘inverted-U curve</w:t>
      </w:r>
      <w:r w:rsidR="000B6471" w:rsidRPr="00B04C49">
        <w:rPr>
          <w:rFonts w:ascii="Times New Roman" w:hAnsi="Times New Roman" w:cs="Times New Roman"/>
        </w:rPr>
        <w:t>’</w:t>
      </w:r>
      <w:r w:rsidR="000136B7" w:rsidRPr="00B04C49">
        <w:rPr>
          <w:rFonts w:ascii="Times New Roman" w:hAnsi="Times New Roman" w:cs="Times New Roman"/>
        </w:rPr>
        <w:t xml:space="preserve"> whereby the best </w:t>
      </w:r>
      <w:r w:rsidR="00C426B5" w:rsidRPr="00B04C49">
        <w:rPr>
          <w:rFonts w:ascii="Times New Roman" w:hAnsi="Times New Roman" w:cs="Times New Roman"/>
        </w:rPr>
        <w:t xml:space="preserve">human </w:t>
      </w:r>
      <w:r w:rsidR="000136B7" w:rsidRPr="00B04C49">
        <w:rPr>
          <w:rFonts w:ascii="Times New Roman" w:hAnsi="Times New Roman" w:cs="Times New Roman"/>
        </w:rPr>
        <w:t xml:space="preserve">performance is often achieved when the </w:t>
      </w:r>
      <w:r w:rsidR="00C426B5" w:rsidRPr="00B04C49">
        <w:rPr>
          <w:rFonts w:ascii="Times New Roman" w:hAnsi="Times New Roman" w:cs="Times New Roman"/>
        </w:rPr>
        <w:t xml:space="preserve">$-incentive or </w:t>
      </w:r>
      <w:r w:rsidR="004F4B28" w:rsidRPr="00B04C49">
        <w:rPr>
          <w:rFonts w:ascii="Times New Roman" w:hAnsi="Times New Roman" w:cs="Times New Roman"/>
        </w:rPr>
        <w:t>‘</w:t>
      </w:r>
      <w:r w:rsidR="000136B7" w:rsidRPr="00B04C49">
        <w:rPr>
          <w:rFonts w:ascii="Times New Roman" w:hAnsi="Times New Roman" w:cs="Times New Roman"/>
        </w:rPr>
        <w:t>extrinsic motivation</w:t>
      </w:r>
      <w:r w:rsidR="004F4B28" w:rsidRPr="00B04C49">
        <w:rPr>
          <w:rFonts w:ascii="Times New Roman" w:hAnsi="Times New Roman" w:cs="Times New Roman"/>
        </w:rPr>
        <w:t>’</w:t>
      </w:r>
      <w:r w:rsidR="000136B7" w:rsidRPr="00B04C49">
        <w:rPr>
          <w:rFonts w:ascii="Times New Roman" w:hAnsi="Times New Roman" w:cs="Times New Roman"/>
        </w:rPr>
        <w:t xml:space="preserve"> is moderate</w:t>
      </w:r>
      <w:r w:rsidR="004A103F" w:rsidRPr="00B04C49">
        <w:rPr>
          <w:rFonts w:ascii="Times New Roman" w:hAnsi="Times New Roman" w:cs="Times New Roman"/>
        </w:rPr>
        <w:t>, not extreme</w:t>
      </w:r>
      <w:r w:rsidR="000136B7" w:rsidRPr="00B04C49">
        <w:rPr>
          <w:rFonts w:ascii="Times New Roman" w:hAnsi="Times New Roman" w:cs="Times New Roman"/>
        </w:rPr>
        <w:t xml:space="preserve">. </w:t>
      </w:r>
    </w:p>
    <w:p w:rsidR="000136B7" w:rsidRPr="00B04C49" w:rsidRDefault="004C4697" w:rsidP="009C4A9C">
      <w:pPr>
        <w:spacing w:before="120" w:after="0" w:line="288" w:lineRule="auto"/>
        <w:ind w:left="576" w:hanging="288"/>
        <w:jc w:val="both"/>
        <w:rPr>
          <w:rFonts w:ascii="Times New Roman" w:hAnsi="Times New Roman" w:cs="Times New Roman"/>
        </w:rPr>
      </w:pPr>
      <w:r w:rsidRPr="00B04C49">
        <w:rPr>
          <w:rFonts w:ascii="Times New Roman" w:hAnsi="Times New Roman" w:cs="Times New Roman"/>
        </w:rPr>
        <w:t xml:space="preserve">3. </w:t>
      </w:r>
      <w:r w:rsidR="000136B7" w:rsidRPr="00B04C49">
        <w:rPr>
          <w:rFonts w:ascii="Times New Roman" w:hAnsi="Times New Roman" w:cs="Times New Roman"/>
        </w:rPr>
        <w:t xml:space="preserve"> </w:t>
      </w:r>
      <w:r w:rsidR="004F4B28" w:rsidRPr="00B04C49">
        <w:rPr>
          <w:rFonts w:ascii="Times New Roman" w:hAnsi="Times New Roman" w:cs="Times New Roman"/>
        </w:rPr>
        <w:t xml:space="preserve">When </w:t>
      </w:r>
      <w:r w:rsidR="00635359">
        <w:rPr>
          <w:rFonts w:ascii="Times New Roman" w:hAnsi="Times New Roman" w:cs="Times New Roman"/>
        </w:rPr>
        <w:t>so</w:t>
      </w:r>
      <w:r w:rsidR="004A103F" w:rsidRPr="00B04C49">
        <w:rPr>
          <w:rFonts w:ascii="Times New Roman" w:hAnsi="Times New Roman" w:cs="Times New Roman"/>
        </w:rPr>
        <w:t xml:space="preserve"> </w:t>
      </w:r>
      <w:r w:rsidR="004F4B28" w:rsidRPr="00B04C49">
        <w:rPr>
          <w:rFonts w:ascii="Times New Roman" w:hAnsi="Times New Roman" w:cs="Times New Roman"/>
        </w:rPr>
        <w:t xml:space="preserve">many </w:t>
      </w:r>
      <w:r w:rsidR="00DD665D">
        <w:rPr>
          <w:rFonts w:ascii="Times New Roman" w:hAnsi="Times New Roman" w:cs="Times New Roman"/>
        </w:rPr>
        <w:t>people ha</w:t>
      </w:r>
      <w:r w:rsidR="004F4B28" w:rsidRPr="00B04C49">
        <w:rPr>
          <w:rFonts w:ascii="Times New Roman" w:hAnsi="Times New Roman" w:cs="Times New Roman"/>
        </w:rPr>
        <w:t xml:space="preserve">ve nothing, </w:t>
      </w:r>
      <w:r w:rsidR="002A3F08">
        <w:rPr>
          <w:rFonts w:ascii="Times New Roman" w:hAnsi="Times New Roman" w:cs="Times New Roman"/>
        </w:rPr>
        <w:t xml:space="preserve">accepting </w:t>
      </w:r>
      <w:r w:rsidR="004F4B28" w:rsidRPr="00B04C49">
        <w:rPr>
          <w:rFonts w:ascii="Times New Roman" w:hAnsi="Times New Roman" w:cs="Times New Roman"/>
        </w:rPr>
        <w:t>m</w:t>
      </w:r>
      <w:r w:rsidR="000136B7" w:rsidRPr="00B04C49">
        <w:rPr>
          <w:rFonts w:ascii="Times New Roman" w:hAnsi="Times New Roman" w:cs="Times New Roman"/>
        </w:rPr>
        <w:t xml:space="preserve">ore than </w:t>
      </w:r>
      <w:r w:rsidR="000B6471" w:rsidRPr="00B04C49">
        <w:rPr>
          <w:rFonts w:ascii="Times New Roman" w:hAnsi="Times New Roman" w:cs="Times New Roman"/>
        </w:rPr>
        <w:t xml:space="preserve">one or two </w:t>
      </w:r>
      <w:r w:rsidR="000136B7" w:rsidRPr="00B04C49">
        <w:rPr>
          <w:rFonts w:ascii="Times New Roman" w:hAnsi="Times New Roman" w:cs="Times New Roman"/>
        </w:rPr>
        <w:t xml:space="preserve">million </w:t>
      </w:r>
      <w:r w:rsidR="004F4B28" w:rsidRPr="00B04C49">
        <w:rPr>
          <w:rFonts w:ascii="Times New Roman" w:hAnsi="Times New Roman" w:cs="Times New Roman"/>
        </w:rPr>
        <w:t xml:space="preserve">dollars </w:t>
      </w:r>
      <w:r w:rsidR="000136B7" w:rsidRPr="00B04C49">
        <w:rPr>
          <w:rFonts w:ascii="Times New Roman" w:hAnsi="Times New Roman" w:cs="Times New Roman"/>
          <w:i/>
        </w:rPr>
        <w:t>p</w:t>
      </w:r>
      <w:r w:rsidR="000B6471" w:rsidRPr="00B04C49">
        <w:rPr>
          <w:rFonts w:ascii="Times New Roman" w:hAnsi="Times New Roman" w:cs="Times New Roman"/>
          <w:i/>
        </w:rPr>
        <w:t>er annum</w:t>
      </w:r>
      <w:r w:rsidR="000136B7" w:rsidRPr="00B04C49">
        <w:rPr>
          <w:rFonts w:ascii="Times New Roman" w:hAnsi="Times New Roman" w:cs="Times New Roman"/>
        </w:rPr>
        <w:t xml:space="preserve"> seems </w:t>
      </w:r>
      <w:r w:rsidR="000F326F">
        <w:rPr>
          <w:rFonts w:ascii="Times New Roman" w:hAnsi="Times New Roman" w:cs="Times New Roman"/>
        </w:rPr>
        <w:t xml:space="preserve">very </w:t>
      </w:r>
      <w:r w:rsidR="000136B7" w:rsidRPr="00B04C49">
        <w:rPr>
          <w:rFonts w:ascii="Times New Roman" w:hAnsi="Times New Roman" w:cs="Times New Roman"/>
        </w:rPr>
        <w:t>greedy</w:t>
      </w:r>
      <w:r w:rsidR="002602E7" w:rsidRPr="00B04C49">
        <w:rPr>
          <w:rFonts w:ascii="Times New Roman" w:hAnsi="Times New Roman" w:cs="Times New Roman"/>
        </w:rPr>
        <w:t>. I</w:t>
      </w:r>
      <w:r w:rsidR="000B6471" w:rsidRPr="00B04C49">
        <w:rPr>
          <w:rFonts w:ascii="Times New Roman" w:hAnsi="Times New Roman" w:cs="Times New Roman"/>
        </w:rPr>
        <w:t xml:space="preserve">t </w:t>
      </w:r>
      <w:r w:rsidR="000136B7" w:rsidRPr="00B04C49">
        <w:rPr>
          <w:rFonts w:ascii="Times New Roman" w:hAnsi="Times New Roman" w:cs="Times New Roman"/>
        </w:rPr>
        <w:t xml:space="preserve">might even reduce </w:t>
      </w:r>
      <w:r w:rsidR="000B6471" w:rsidRPr="00B04C49">
        <w:rPr>
          <w:rFonts w:ascii="Times New Roman" w:hAnsi="Times New Roman" w:cs="Times New Roman"/>
        </w:rPr>
        <w:t xml:space="preserve">the rich </w:t>
      </w:r>
      <w:r w:rsidR="000136B7" w:rsidRPr="00B04C49">
        <w:rPr>
          <w:rFonts w:ascii="Times New Roman" w:hAnsi="Times New Roman" w:cs="Times New Roman"/>
        </w:rPr>
        <w:t>person’s happiness</w:t>
      </w:r>
      <w:r w:rsidR="00635359">
        <w:rPr>
          <w:rFonts w:ascii="Times New Roman" w:hAnsi="Times New Roman" w:cs="Times New Roman"/>
        </w:rPr>
        <w:t xml:space="preserve">, </w:t>
      </w:r>
      <w:r w:rsidR="000136B7" w:rsidRPr="00B04C49">
        <w:rPr>
          <w:rFonts w:ascii="Times New Roman" w:hAnsi="Times New Roman" w:cs="Times New Roman"/>
        </w:rPr>
        <w:t xml:space="preserve">as in the </w:t>
      </w:r>
      <w:r w:rsidR="00C6170C" w:rsidRPr="00B04C49">
        <w:rPr>
          <w:rFonts w:ascii="Times New Roman" w:hAnsi="Times New Roman" w:cs="Times New Roman"/>
        </w:rPr>
        <w:t xml:space="preserve">ancient </w:t>
      </w:r>
      <w:r w:rsidR="000136B7" w:rsidRPr="00B04C49">
        <w:rPr>
          <w:rFonts w:ascii="Times New Roman" w:hAnsi="Times New Roman" w:cs="Times New Roman"/>
        </w:rPr>
        <w:t>story of King Midas.</w:t>
      </w:r>
    </w:p>
    <w:p w:rsidR="000136B7" w:rsidRPr="00B04C49" w:rsidRDefault="000136B7" w:rsidP="009C4A9C">
      <w:pPr>
        <w:spacing w:after="0" w:line="288" w:lineRule="auto"/>
        <w:ind w:left="576" w:hanging="288"/>
        <w:jc w:val="both"/>
        <w:rPr>
          <w:rFonts w:ascii="Times New Roman" w:hAnsi="Times New Roman" w:cs="Times New Roman"/>
        </w:rPr>
      </w:pPr>
    </w:p>
    <w:p w:rsidR="0047487C" w:rsidRPr="00B04C49" w:rsidRDefault="000136B7" w:rsidP="009C4A9C">
      <w:pPr>
        <w:spacing w:after="0" w:line="288" w:lineRule="auto"/>
        <w:jc w:val="both"/>
        <w:rPr>
          <w:rFonts w:ascii="Times New Roman" w:hAnsi="Times New Roman" w:cs="Times New Roman"/>
        </w:rPr>
      </w:pPr>
      <w:r w:rsidRPr="00B04C49">
        <w:rPr>
          <w:rFonts w:ascii="Times New Roman" w:hAnsi="Times New Roman" w:cs="Times New Roman"/>
        </w:rPr>
        <w:t xml:space="preserve">Right-dog </w:t>
      </w:r>
      <w:r w:rsidR="004F4B28" w:rsidRPr="00B04C49">
        <w:rPr>
          <w:rFonts w:ascii="Times New Roman" w:hAnsi="Times New Roman" w:cs="Times New Roman"/>
        </w:rPr>
        <w:t xml:space="preserve">does not </w:t>
      </w:r>
      <w:r w:rsidR="004F4B28" w:rsidRPr="00B04C49">
        <w:rPr>
          <w:rFonts w:ascii="Times New Roman" w:hAnsi="Times New Roman" w:cs="Times New Roman"/>
          <w:i/>
        </w:rPr>
        <w:t>like</w:t>
      </w:r>
      <w:r w:rsidR="004F4B28" w:rsidRPr="00B04C49">
        <w:rPr>
          <w:rFonts w:ascii="Times New Roman" w:hAnsi="Times New Roman" w:cs="Times New Roman"/>
        </w:rPr>
        <w:t xml:space="preserve"> </w:t>
      </w:r>
      <w:r w:rsidR="00882146">
        <w:rPr>
          <w:rFonts w:ascii="Times New Roman" w:hAnsi="Times New Roman" w:cs="Times New Roman"/>
        </w:rPr>
        <w:t xml:space="preserve">any of </w:t>
      </w:r>
      <w:r w:rsidR="00C6170C" w:rsidRPr="00B04C49">
        <w:rPr>
          <w:rFonts w:ascii="Times New Roman" w:hAnsi="Times New Roman" w:cs="Times New Roman"/>
        </w:rPr>
        <w:t>th</w:t>
      </w:r>
      <w:r w:rsidR="007A3A68" w:rsidRPr="00B04C49">
        <w:rPr>
          <w:rFonts w:ascii="Times New Roman" w:hAnsi="Times New Roman" w:cs="Times New Roman"/>
        </w:rPr>
        <w:t xml:space="preserve">ese </w:t>
      </w:r>
      <w:r w:rsidR="004A103F" w:rsidRPr="00B04C49">
        <w:rPr>
          <w:rFonts w:ascii="Times New Roman" w:hAnsi="Times New Roman" w:cs="Times New Roman"/>
        </w:rPr>
        <w:t>t</w:t>
      </w:r>
      <w:r w:rsidR="00635359">
        <w:rPr>
          <w:rFonts w:ascii="Times New Roman" w:hAnsi="Times New Roman" w:cs="Times New Roman"/>
        </w:rPr>
        <w:t>rue</w:t>
      </w:r>
      <w:r w:rsidR="004A103F" w:rsidRPr="00B04C49">
        <w:rPr>
          <w:rFonts w:ascii="Times New Roman" w:hAnsi="Times New Roman" w:cs="Times New Roman"/>
        </w:rPr>
        <w:t xml:space="preserve"> </w:t>
      </w:r>
      <w:r w:rsidR="00604174">
        <w:rPr>
          <w:rFonts w:ascii="Times New Roman" w:hAnsi="Times New Roman" w:cs="Times New Roman"/>
        </w:rPr>
        <w:t>statements</w:t>
      </w:r>
      <w:r w:rsidR="004F4B28" w:rsidRPr="00B04C49">
        <w:rPr>
          <w:rFonts w:ascii="Times New Roman" w:hAnsi="Times New Roman" w:cs="Times New Roman"/>
        </w:rPr>
        <w:t xml:space="preserve">.  He </w:t>
      </w:r>
      <w:r w:rsidR="00C6170C" w:rsidRPr="00B04C49">
        <w:rPr>
          <w:rFonts w:ascii="Times New Roman" w:hAnsi="Times New Roman" w:cs="Times New Roman"/>
        </w:rPr>
        <w:t xml:space="preserve">might </w:t>
      </w:r>
      <w:r w:rsidR="00D2297E" w:rsidRPr="00B04C49">
        <w:rPr>
          <w:rFonts w:ascii="Times New Roman" w:hAnsi="Times New Roman" w:cs="Times New Roman"/>
        </w:rPr>
        <w:t>bark</w:t>
      </w:r>
      <w:r w:rsidR="004C4697" w:rsidRPr="00B04C49">
        <w:rPr>
          <w:rFonts w:ascii="Times New Roman" w:hAnsi="Times New Roman" w:cs="Times New Roman"/>
        </w:rPr>
        <w:t xml:space="preserve"> </w:t>
      </w:r>
      <w:r w:rsidR="002602E7" w:rsidRPr="00B04C49">
        <w:rPr>
          <w:rFonts w:ascii="Times New Roman" w:hAnsi="Times New Roman" w:cs="Times New Roman"/>
        </w:rPr>
        <w:t>‘</w:t>
      </w:r>
      <w:r w:rsidR="004C4697" w:rsidRPr="00B04C49">
        <w:rPr>
          <w:rFonts w:ascii="Times New Roman" w:hAnsi="Times New Roman" w:cs="Times New Roman"/>
        </w:rPr>
        <w:t>s</w:t>
      </w:r>
      <w:r w:rsidR="002602E7" w:rsidRPr="00B04C49">
        <w:rPr>
          <w:rFonts w:ascii="Times New Roman" w:hAnsi="Times New Roman" w:cs="Times New Roman"/>
        </w:rPr>
        <w:t>pare me the psycho-babble’</w:t>
      </w:r>
      <w:r w:rsidR="006739F0">
        <w:rPr>
          <w:rFonts w:ascii="Times New Roman" w:hAnsi="Times New Roman" w:cs="Times New Roman"/>
        </w:rPr>
        <w:t>,</w:t>
      </w:r>
      <w:r w:rsidR="007A3A68" w:rsidRPr="00B04C49">
        <w:rPr>
          <w:rFonts w:ascii="Times New Roman" w:hAnsi="Times New Roman" w:cs="Times New Roman"/>
        </w:rPr>
        <w:t xml:space="preserve"> </w:t>
      </w:r>
      <w:r w:rsidR="00604174">
        <w:rPr>
          <w:rFonts w:ascii="Times New Roman" w:hAnsi="Times New Roman" w:cs="Times New Roman"/>
        </w:rPr>
        <w:t xml:space="preserve">perhaps </w:t>
      </w:r>
      <w:r w:rsidR="00C6170C" w:rsidRPr="00B04C49">
        <w:rPr>
          <w:rFonts w:ascii="Times New Roman" w:hAnsi="Times New Roman" w:cs="Times New Roman"/>
        </w:rPr>
        <w:t>add</w:t>
      </w:r>
      <w:r w:rsidR="006739F0">
        <w:rPr>
          <w:rFonts w:ascii="Times New Roman" w:hAnsi="Times New Roman" w:cs="Times New Roman"/>
        </w:rPr>
        <w:t>ing</w:t>
      </w:r>
      <w:r w:rsidR="00C6170C" w:rsidRPr="00B04C49">
        <w:rPr>
          <w:rFonts w:ascii="Times New Roman" w:hAnsi="Times New Roman" w:cs="Times New Roman"/>
        </w:rPr>
        <w:t xml:space="preserve"> </w:t>
      </w:r>
      <w:r w:rsidR="002602E7" w:rsidRPr="00B04C49">
        <w:rPr>
          <w:rFonts w:ascii="Times New Roman" w:hAnsi="Times New Roman" w:cs="Times New Roman"/>
        </w:rPr>
        <w:t>that ‘</w:t>
      </w:r>
      <w:r w:rsidR="004C4697" w:rsidRPr="00B04C49">
        <w:rPr>
          <w:rFonts w:ascii="Times New Roman" w:hAnsi="Times New Roman" w:cs="Times New Roman"/>
        </w:rPr>
        <w:t xml:space="preserve">all </w:t>
      </w:r>
      <w:r w:rsidRPr="00B04C49">
        <w:rPr>
          <w:rFonts w:ascii="Times New Roman" w:hAnsi="Times New Roman" w:cs="Times New Roman"/>
        </w:rPr>
        <w:t>people are entitled to the fruits of their labor</w:t>
      </w:r>
      <w:r w:rsidR="002602E7" w:rsidRPr="00B04C49">
        <w:rPr>
          <w:rFonts w:ascii="Times New Roman" w:hAnsi="Times New Roman" w:cs="Times New Roman"/>
        </w:rPr>
        <w:t>’</w:t>
      </w:r>
      <w:r w:rsidRPr="00B04C49">
        <w:rPr>
          <w:rFonts w:ascii="Times New Roman" w:hAnsi="Times New Roman" w:cs="Times New Roman"/>
        </w:rPr>
        <w:t xml:space="preserve"> </w:t>
      </w:r>
      <w:r w:rsidR="004C4697" w:rsidRPr="00B04C49">
        <w:rPr>
          <w:rFonts w:ascii="Times New Roman" w:hAnsi="Times New Roman" w:cs="Times New Roman"/>
        </w:rPr>
        <w:t>(</w:t>
      </w:r>
      <w:r w:rsidR="002602E7" w:rsidRPr="00B04C49">
        <w:rPr>
          <w:rFonts w:ascii="Times New Roman" w:hAnsi="Times New Roman" w:cs="Times New Roman"/>
        </w:rPr>
        <w:t xml:space="preserve">see </w:t>
      </w:r>
      <w:r w:rsidRPr="00B04C49">
        <w:rPr>
          <w:rFonts w:ascii="Times New Roman" w:hAnsi="Times New Roman" w:cs="Times New Roman"/>
        </w:rPr>
        <w:t>Chapter 1)</w:t>
      </w:r>
      <w:r w:rsidR="00D2297E" w:rsidRPr="00B04C49">
        <w:rPr>
          <w:rFonts w:ascii="Times New Roman" w:hAnsi="Times New Roman" w:cs="Times New Roman"/>
        </w:rPr>
        <w:t xml:space="preserve">. </w:t>
      </w:r>
      <w:r w:rsidRPr="00B04C49">
        <w:rPr>
          <w:rFonts w:ascii="Times New Roman" w:hAnsi="Times New Roman" w:cs="Times New Roman"/>
        </w:rPr>
        <w:t xml:space="preserve"> </w:t>
      </w:r>
      <w:r w:rsidR="00604174">
        <w:rPr>
          <w:rFonts w:ascii="Times New Roman" w:hAnsi="Times New Roman" w:cs="Times New Roman"/>
        </w:rPr>
        <w:t xml:space="preserve">While </w:t>
      </w:r>
      <w:r w:rsidR="00882146">
        <w:rPr>
          <w:rFonts w:ascii="Times New Roman" w:hAnsi="Times New Roman" w:cs="Times New Roman"/>
        </w:rPr>
        <w:t xml:space="preserve">warming to </w:t>
      </w:r>
      <w:r w:rsidR="00604174">
        <w:rPr>
          <w:rFonts w:ascii="Times New Roman" w:hAnsi="Times New Roman" w:cs="Times New Roman"/>
        </w:rPr>
        <w:t>th</w:t>
      </w:r>
      <w:r w:rsidR="00401C49">
        <w:rPr>
          <w:rFonts w:ascii="Times New Roman" w:hAnsi="Times New Roman" w:cs="Times New Roman"/>
        </w:rPr>
        <w:t>at</w:t>
      </w:r>
      <w:r w:rsidR="00604174">
        <w:rPr>
          <w:rFonts w:ascii="Times New Roman" w:hAnsi="Times New Roman" w:cs="Times New Roman"/>
        </w:rPr>
        <w:t xml:space="preserve"> </w:t>
      </w:r>
      <w:r w:rsidR="00112E79">
        <w:rPr>
          <w:rFonts w:ascii="Times New Roman" w:hAnsi="Times New Roman" w:cs="Times New Roman"/>
        </w:rPr>
        <w:t>theme</w:t>
      </w:r>
      <w:r w:rsidR="00604174">
        <w:rPr>
          <w:rFonts w:ascii="Times New Roman" w:hAnsi="Times New Roman" w:cs="Times New Roman"/>
        </w:rPr>
        <w:t>, h</w:t>
      </w:r>
      <w:r w:rsidR="000E16E0">
        <w:rPr>
          <w:rFonts w:ascii="Times New Roman" w:hAnsi="Times New Roman" w:cs="Times New Roman"/>
        </w:rPr>
        <w:t xml:space="preserve">e </w:t>
      </w:r>
      <w:r w:rsidR="00635359">
        <w:rPr>
          <w:rFonts w:ascii="Times New Roman" w:hAnsi="Times New Roman" w:cs="Times New Roman"/>
        </w:rPr>
        <w:t xml:space="preserve">might </w:t>
      </w:r>
      <w:r w:rsidR="00882146">
        <w:rPr>
          <w:rFonts w:ascii="Times New Roman" w:hAnsi="Times New Roman" w:cs="Times New Roman"/>
        </w:rPr>
        <w:t xml:space="preserve">wish </w:t>
      </w:r>
      <w:r w:rsidR="000E16E0">
        <w:rPr>
          <w:rFonts w:ascii="Times New Roman" w:hAnsi="Times New Roman" w:cs="Times New Roman"/>
        </w:rPr>
        <w:t xml:space="preserve">‘good luck’ to </w:t>
      </w:r>
      <w:r w:rsidR="00401C49">
        <w:rPr>
          <w:rFonts w:ascii="Times New Roman" w:hAnsi="Times New Roman" w:cs="Times New Roman"/>
        </w:rPr>
        <w:t xml:space="preserve">people like </w:t>
      </w:r>
      <w:r w:rsidR="000E16E0" w:rsidRPr="006225F5">
        <w:rPr>
          <w:rFonts w:ascii="Times New Roman" w:hAnsi="Times New Roman" w:cs="Times New Roman"/>
        </w:rPr>
        <w:t>Jeff Bezos</w:t>
      </w:r>
      <w:r w:rsidR="000E16E0">
        <w:rPr>
          <w:rFonts w:ascii="Times New Roman" w:hAnsi="Times New Roman" w:cs="Times New Roman"/>
        </w:rPr>
        <w:t>,</w:t>
      </w:r>
      <w:r w:rsidR="000E16E0" w:rsidRPr="006225F5">
        <w:rPr>
          <w:rFonts w:ascii="Times New Roman" w:hAnsi="Times New Roman" w:cs="Times New Roman"/>
        </w:rPr>
        <w:t xml:space="preserve"> </w:t>
      </w:r>
      <w:r w:rsidR="000E16E0">
        <w:rPr>
          <w:rFonts w:ascii="Times New Roman" w:hAnsi="Times New Roman" w:cs="Times New Roman"/>
        </w:rPr>
        <w:t xml:space="preserve">the </w:t>
      </w:r>
      <w:r w:rsidR="000E16E0" w:rsidRPr="006225F5">
        <w:rPr>
          <w:rFonts w:ascii="Times New Roman" w:hAnsi="Times New Roman" w:cs="Times New Roman"/>
        </w:rPr>
        <w:t>CEO of Amazon who</w:t>
      </w:r>
      <w:r w:rsidR="000E16E0">
        <w:rPr>
          <w:rFonts w:ascii="Times New Roman" w:hAnsi="Times New Roman" w:cs="Times New Roman"/>
        </w:rPr>
        <w:t xml:space="preserve">se net worth </w:t>
      </w:r>
      <w:r w:rsidR="00882146">
        <w:rPr>
          <w:rFonts w:ascii="Times New Roman" w:hAnsi="Times New Roman" w:cs="Times New Roman"/>
        </w:rPr>
        <w:t xml:space="preserve">in 2018 </w:t>
      </w:r>
      <w:r w:rsidR="006739F0">
        <w:rPr>
          <w:rFonts w:ascii="Times New Roman" w:hAnsi="Times New Roman" w:cs="Times New Roman"/>
        </w:rPr>
        <w:t xml:space="preserve">stood at </w:t>
      </w:r>
      <w:r w:rsidR="000E16E0">
        <w:rPr>
          <w:rFonts w:ascii="Times New Roman" w:hAnsi="Times New Roman" w:cs="Times New Roman"/>
        </w:rPr>
        <w:t xml:space="preserve">around $140,000,000,000 and who </w:t>
      </w:r>
      <w:r w:rsidR="00635359">
        <w:rPr>
          <w:rFonts w:ascii="Times New Roman" w:hAnsi="Times New Roman" w:cs="Times New Roman"/>
        </w:rPr>
        <w:t xml:space="preserve">reportedly </w:t>
      </w:r>
      <w:r w:rsidR="000E16E0" w:rsidRPr="006225F5">
        <w:rPr>
          <w:rFonts w:ascii="Times New Roman" w:hAnsi="Times New Roman" w:cs="Times New Roman"/>
        </w:rPr>
        <w:t xml:space="preserve">makes more money in </w:t>
      </w:r>
      <w:r w:rsidR="00DD7B9B">
        <w:rPr>
          <w:rFonts w:ascii="Times New Roman" w:hAnsi="Times New Roman" w:cs="Times New Roman"/>
        </w:rPr>
        <w:t>one minute</w:t>
      </w:r>
      <w:r w:rsidR="000E16E0" w:rsidRPr="006225F5">
        <w:rPr>
          <w:rFonts w:ascii="Times New Roman" w:hAnsi="Times New Roman" w:cs="Times New Roman"/>
        </w:rPr>
        <w:t xml:space="preserve"> than the median</w:t>
      </w:r>
      <w:r w:rsidR="00DD7B9B">
        <w:rPr>
          <w:rFonts w:ascii="Times New Roman" w:hAnsi="Times New Roman" w:cs="Times New Roman"/>
        </w:rPr>
        <w:t>-paid</w:t>
      </w:r>
      <w:r w:rsidR="000E16E0" w:rsidRPr="006225F5">
        <w:rPr>
          <w:rFonts w:ascii="Times New Roman" w:hAnsi="Times New Roman" w:cs="Times New Roman"/>
        </w:rPr>
        <w:t xml:space="preserve"> Amazon employee makes in a year</w:t>
      </w:r>
      <w:r w:rsidR="000E16E0">
        <w:rPr>
          <w:rFonts w:ascii="Times New Roman" w:hAnsi="Times New Roman" w:cs="Times New Roman"/>
        </w:rPr>
        <w:t xml:space="preserve">. </w:t>
      </w:r>
      <w:r w:rsidRPr="00B04C49">
        <w:rPr>
          <w:rFonts w:ascii="Times New Roman" w:hAnsi="Times New Roman" w:cs="Times New Roman"/>
        </w:rPr>
        <w:t xml:space="preserve">Left dog </w:t>
      </w:r>
      <w:r w:rsidR="0012313D" w:rsidRPr="00B04C49">
        <w:rPr>
          <w:rFonts w:ascii="Times New Roman" w:hAnsi="Times New Roman" w:cs="Times New Roman"/>
        </w:rPr>
        <w:t xml:space="preserve">barks </w:t>
      </w:r>
      <w:r w:rsidR="007A3A68" w:rsidRPr="00B04C49">
        <w:rPr>
          <w:rFonts w:ascii="Times New Roman" w:hAnsi="Times New Roman" w:cs="Times New Roman"/>
        </w:rPr>
        <w:t xml:space="preserve">back </w:t>
      </w:r>
      <w:r w:rsidR="005B327D">
        <w:rPr>
          <w:rFonts w:ascii="Times New Roman" w:hAnsi="Times New Roman" w:cs="Times New Roman"/>
        </w:rPr>
        <w:t xml:space="preserve">quite loudly </w:t>
      </w:r>
      <w:r w:rsidRPr="00B04C49">
        <w:rPr>
          <w:rFonts w:ascii="Times New Roman" w:hAnsi="Times New Roman" w:cs="Times New Roman"/>
        </w:rPr>
        <w:t xml:space="preserve">that </w:t>
      </w:r>
      <w:r w:rsidR="004C4697" w:rsidRPr="00B04C49">
        <w:rPr>
          <w:rFonts w:ascii="Times New Roman" w:hAnsi="Times New Roman" w:cs="Times New Roman"/>
        </w:rPr>
        <w:t xml:space="preserve">many </w:t>
      </w:r>
      <w:r w:rsidRPr="00B04C49">
        <w:rPr>
          <w:rFonts w:ascii="Times New Roman" w:hAnsi="Times New Roman" w:cs="Times New Roman"/>
        </w:rPr>
        <w:t>high-income pe</w:t>
      </w:r>
      <w:r w:rsidR="0012313D" w:rsidRPr="00B04C49">
        <w:rPr>
          <w:rFonts w:ascii="Times New Roman" w:hAnsi="Times New Roman" w:cs="Times New Roman"/>
        </w:rPr>
        <w:t>ople</w:t>
      </w:r>
      <w:r w:rsidRPr="00B04C49">
        <w:rPr>
          <w:rFonts w:ascii="Times New Roman" w:hAnsi="Times New Roman" w:cs="Times New Roman"/>
        </w:rPr>
        <w:t xml:space="preserve"> </w:t>
      </w:r>
      <w:r w:rsidR="00635359">
        <w:rPr>
          <w:rFonts w:ascii="Times New Roman" w:hAnsi="Times New Roman" w:cs="Times New Roman"/>
        </w:rPr>
        <w:t xml:space="preserve">such as </w:t>
      </w:r>
      <w:r w:rsidR="00DD7B9B">
        <w:rPr>
          <w:rFonts w:ascii="Times New Roman" w:hAnsi="Times New Roman" w:cs="Times New Roman"/>
        </w:rPr>
        <w:t xml:space="preserve">Roger, </w:t>
      </w:r>
      <w:r w:rsidR="00471CB3">
        <w:rPr>
          <w:rFonts w:ascii="Times New Roman" w:hAnsi="Times New Roman" w:cs="Times New Roman"/>
        </w:rPr>
        <w:t>Jeff</w:t>
      </w:r>
      <w:r w:rsidR="00DD7B9B">
        <w:rPr>
          <w:rFonts w:ascii="Times New Roman" w:hAnsi="Times New Roman" w:cs="Times New Roman"/>
        </w:rPr>
        <w:t xml:space="preserve"> and Bill</w:t>
      </w:r>
      <w:r w:rsidR="00401C49">
        <w:rPr>
          <w:rFonts w:ascii="Times New Roman" w:hAnsi="Times New Roman" w:cs="Times New Roman"/>
        </w:rPr>
        <w:t xml:space="preserve"> (</w:t>
      </w:r>
      <w:r w:rsidR="00DD7B9B">
        <w:rPr>
          <w:rFonts w:ascii="Times New Roman" w:hAnsi="Times New Roman" w:cs="Times New Roman"/>
        </w:rPr>
        <w:t>Gates</w:t>
      </w:r>
      <w:r w:rsidR="00401C49">
        <w:rPr>
          <w:rFonts w:ascii="Times New Roman" w:hAnsi="Times New Roman" w:cs="Times New Roman"/>
        </w:rPr>
        <w:t>)</w:t>
      </w:r>
      <w:r w:rsidR="00471CB3">
        <w:rPr>
          <w:rFonts w:ascii="Times New Roman" w:hAnsi="Times New Roman" w:cs="Times New Roman"/>
        </w:rPr>
        <w:t xml:space="preserve"> </w:t>
      </w:r>
      <w:r w:rsidR="00635359">
        <w:rPr>
          <w:rFonts w:ascii="Times New Roman" w:hAnsi="Times New Roman" w:cs="Times New Roman"/>
        </w:rPr>
        <w:t xml:space="preserve">have </w:t>
      </w:r>
      <w:r w:rsidR="00401C49">
        <w:rPr>
          <w:rFonts w:ascii="Times New Roman" w:hAnsi="Times New Roman" w:cs="Times New Roman"/>
        </w:rPr>
        <w:t xml:space="preserve">actually </w:t>
      </w:r>
      <w:r w:rsidRPr="00B04C49">
        <w:rPr>
          <w:rFonts w:ascii="Times New Roman" w:hAnsi="Times New Roman" w:cs="Times New Roman"/>
        </w:rPr>
        <w:t>appropriate</w:t>
      </w:r>
      <w:r w:rsidR="00635359">
        <w:rPr>
          <w:rFonts w:ascii="Times New Roman" w:hAnsi="Times New Roman" w:cs="Times New Roman"/>
        </w:rPr>
        <w:t>d</w:t>
      </w:r>
      <w:r w:rsidRPr="00B04C49">
        <w:rPr>
          <w:rFonts w:ascii="Times New Roman" w:hAnsi="Times New Roman" w:cs="Times New Roman"/>
        </w:rPr>
        <w:t xml:space="preserve"> the fruits of </w:t>
      </w:r>
      <w:r w:rsidRPr="00B04C49">
        <w:rPr>
          <w:rFonts w:ascii="Times New Roman" w:hAnsi="Times New Roman" w:cs="Times New Roman"/>
          <w:i/>
        </w:rPr>
        <w:t>others</w:t>
      </w:r>
      <w:r w:rsidRPr="00B04C49">
        <w:rPr>
          <w:rFonts w:ascii="Times New Roman" w:hAnsi="Times New Roman" w:cs="Times New Roman"/>
        </w:rPr>
        <w:t>’ labor</w:t>
      </w:r>
      <w:r w:rsidR="004E2168">
        <w:rPr>
          <w:rFonts w:ascii="Times New Roman" w:hAnsi="Times New Roman" w:cs="Times New Roman"/>
        </w:rPr>
        <w:t xml:space="preserve"> </w:t>
      </w:r>
      <w:r w:rsidR="004E2168" w:rsidRPr="004E2168">
        <w:rPr>
          <w:rFonts w:ascii="Times New Roman" w:hAnsi="Times New Roman" w:cs="Times New Roman"/>
          <w:color w:val="FF0000"/>
        </w:rPr>
        <w:t>(while many others do not ‘labor’ at all because their income is ‘unearned’</w:t>
      </w:r>
      <w:r w:rsidR="004E2168">
        <w:rPr>
          <w:rFonts w:ascii="Times New Roman" w:hAnsi="Times New Roman" w:cs="Times New Roman"/>
          <w:color w:val="FF0000"/>
        </w:rPr>
        <w:t>)</w:t>
      </w:r>
      <w:r w:rsidRPr="004E2168">
        <w:rPr>
          <w:rFonts w:ascii="Times New Roman" w:hAnsi="Times New Roman" w:cs="Times New Roman"/>
          <w:color w:val="FF0000"/>
        </w:rPr>
        <w:t>.</w:t>
      </w:r>
      <w:r w:rsidRPr="00B04C49">
        <w:rPr>
          <w:rFonts w:ascii="Times New Roman" w:hAnsi="Times New Roman" w:cs="Times New Roman"/>
        </w:rPr>
        <w:t xml:space="preserve"> </w:t>
      </w:r>
      <w:r w:rsidR="004C4697" w:rsidRPr="00B04C49">
        <w:rPr>
          <w:rFonts w:ascii="Times New Roman" w:hAnsi="Times New Roman" w:cs="Times New Roman"/>
        </w:rPr>
        <w:t xml:space="preserve"> Tennis players </w:t>
      </w:r>
      <w:r w:rsidR="004E2168">
        <w:rPr>
          <w:rFonts w:ascii="Times New Roman" w:hAnsi="Times New Roman" w:cs="Times New Roman"/>
        </w:rPr>
        <w:t xml:space="preserve">like Roger </w:t>
      </w:r>
      <w:r w:rsidRPr="00B04C49">
        <w:rPr>
          <w:rFonts w:ascii="Times New Roman" w:hAnsi="Times New Roman" w:cs="Times New Roman"/>
          <w:i/>
        </w:rPr>
        <w:t>co</w:t>
      </w:r>
      <w:r w:rsidRPr="00B04C49">
        <w:rPr>
          <w:rFonts w:ascii="Times New Roman" w:hAnsi="Times New Roman" w:cs="Times New Roman"/>
        </w:rPr>
        <w:t>-produce</w:t>
      </w:r>
      <w:r w:rsidR="00CF047A" w:rsidRPr="00B04C49">
        <w:rPr>
          <w:rFonts w:ascii="Times New Roman" w:hAnsi="Times New Roman" w:cs="Times New Roman"/>
        </w:rPr>
        <w:t xml:space="preserve"> </w:t>
      </w:r>
      <w:r w:rsidRPr="00B04C49">
        <w:rPr>
          <w:rFonts w:ascii="Times New Roman" w:hAnsi="Times New Roman" w:cs="Times New Roman"/>
        </w:rPr>
        <w:t xml:space="preserve">TV images in </w:t>
      </w:r>
      <w:r w:rsidR="002602E7" w:rsidRPr="00B04C49">
        <w:rPr>
          <w:rFonts w:ascii="Times New Roman" w:hAnsi="Times New Roman" w:cs="Times New Roman"/>
        </w:rPr>
        <w:t xml:space="preserve">partnership </w:t>
      </w:r>
      <w:r w:rsidRPr="00B04C49">
        <w:rPr>
          <w:rFonts w:ascii="Times New Roman" w:hAnsi="Times New Roman" w:cs="Times New Roman"/>
        </w:rPr>
        <w:t xml:space="preserve">with </w:t>
      </w:r>
      <w:r w:rsidR="00CF047A" w:rsidRPr="00B04C49">
        <w:rPr>
          <w:rFonts w:ascii="Times New Roman" w:hAnsi="Times New Roman" w:cs="Times New Roman"/>
        </w:rPr>
        <w:t>a</w:t>
      </w:r>
      <w:r w:rsidR="00DD7B9B">
        <w:rPr>
          <w:rFonts w:ascii="Times New Roman" w:hAnsi="Times New Roman" w:cs="Times New Roman"/>
        </w:rPr>
        <w:t xml:space="preserve"> </w:t>
      </w:r>
      <w:r w:rsidRPr="00B04C49">
        <w:rPr>
          <w:rFonts w:ascii="Times New Roman" w:hAnsi="Times New Roman" w:cs="Times New Roman"/>
        </w:rPr>
        <w:t xml:space="preserve">global telecommunications industry. Without </w:t>
      </w:r>
      <w:r w:rsidR="00882146">
        <w:rPr>
          <w:rFonts w:ascii="Times New Roman" w:hAnsi="Times New Roman" w:cs="Times New Roman"/>
        </w:rPr>
        <w:t>h</w:t>
      </w:r>
      <w:r w:rsidR="005B327D">
        <w:rPr>
          <w:rFonts w:ascii="Times New Roman" w:hAnsi="Times New Roman" w:cs="Times New Roman"/>
        </w:rPr>
        <w:t xml:space="preserve">is </w:t>
      </w:r>
      <w:r w:rsidR="00401C49">
        <w:rPr>
          <w:rFonts w:ascii="Times New Roman" w:hAnsi="Times New Roman" w:cs="Times New Roman"/>
        </w:rPr>
        <w:t xml:space="preserve">willing </w:t>
      </w:r>
      <w:r w:rsidR="005B327D" w:rsidRPr="00B04C49">
        <w:rPr>
          <w:rFonts w:ascii="Times New Roman" w:hAnsi="Times New Roman" w:cs="Times New Roman"/>
        </w:rPr>
        <w:t>band</w:t>
      </w:r>
      <w:r w:rsidR="005B327D">
        <w:rPr>
          <w:rFonts w:ascii="Times New Roman" w:hAnsi="Times New Roman" w:cs="Times New Roman"/>
        </w:rPr>
        <w:t xml:space="preserve"> of co-producers, </w:t>
      </w:r>
      <w:r w:rsidR="004E2168">
        <w:rPr>
          <w:rFonts w:ascii="Times New Roman" w:hAnsi="Times New Roman" w:cs="Times New Roman"/>
        </w:rPr>
        <w:t xml:space="preserve">he </w:t>
      </w:r>
      <w:r w:rsidRPr="00B04C49">
        <w:rPr>
          <w:rFonts w:ascii="Times New Roman" w:hAnsi="Times New Roman" w:cs="Times New Roman"/>
        </w:rPr>
        <w:t xml:space="preserve">would be </w:t>
      </w:r>
      <w:r w:rsidR="00635359">
        <w:rPr>
          <w:rFonts w:ascii="Times New Roman" w:hAnsi="Times New Roman" w:cs="Times New Roman"/>
        </w:rPr>
        <w:t xml:space="preserve">much </w:t>
      </w:r>
      <w:r w:rsidR="0012313D" w:rsidRPr="00B04C49">
        <w:rPr>
          <w:rFonts w:ascii="Times New Roman" w:hAnsi="Times New Roman" w:cs="Times New Roman"/>
        </w:rPr>
        <w:t xml:space="preserve">less wealthy, </w:t>
      </w:r>
      <w:r w:rsidR="00401C49">
        <w:rPr>
          <w:rFonts w:ascii="Times New Roman" w:hAnsi="Times New Roman" w:cs="Times New Roman"/>
        </w:rPr>
        <w:t xml:space="preserve">more </w:t>
      </w:r>
      <w:r w:rsidR="004F4B28" w:rsidRPr="00B04C49">
        <w:rPr>
          <w:rFonts w:ascii="Times New Roman" w:hAnsi="Times New Roman" w:cs="Times New Roman"/>
        </w:rPr>
        <w:t>l</w:t>
      </w:r>
      <w:r w:rsidRPr="00B04C49">
        <w:rPr>
          <w:rFonts w:ascii="Times New Roman" w:hAnsi="Times New Roman" w:cs="Times New Roman"/>
        </w:rPr>
        <w:t>ike th</w:t>
      </w:r>
      <w:r w:rsidR="00604174">
        <w:rPr>
          <w:rFonts w:ascii="Times New Roman" w:hAnsi="Times New Roman" w:cs="Times New Roman"/>
        </w:rPr>
        <w:t>e</w:t>
      </w:r>
      <w:r w:rsidR="007A3A68" w:rsidRPr="00B04C49">
        <w:rPr>
          <w:rFonts w:ascii="Times New Roman" w:hAnsi="Times New Roman" w:cs="Times New Roman"/>
        </w:rPr>
        <w:t xml:space="preserve"> </w:t>
      </w:r>
      <w:r w:rsidR="00635359">
        <w:rPr>
          <w:rFonts w:ascii="Times New Roman" w:hAnsi="Times New Roman" w:cs="Times New Roman"/>
        </w:rPr>
        <w:t xml:space="preserve">high-performing </w:t>
      </w:r>
      <w:r w:rsidR="004C4697" w:rsidRPr="00B04C49">
        <w:rPr>
          <w:rFonts w:ascii="Times New Roman" w:hAnsi="Times New Roman" w:cs="Times New Roman"/>
        </w:rPr>
        <w:t xml:space="preserve">Olympic </w:t>
      </w:r>
      <w:r w:rsidRPr="00B04C49">
        <w:rPr>
          <w:rFonts w:ascii="Times New Roman" w:hAnsi="Times New Roman" w:cs="Times New Roman"/>
        </w:rPr>
        <w:t xml:space="preserve">athletes in </w:t>
      </w:r>
      <w:r w:rsidR="00B04C49" w:rsidRPr="00B04C49">
        <w:rPr>
          <w:rFonts w:ascii="Times New Roman" w:hAnsi="Times New Roman" w:cs="Times New Roman"/>
        </w:rPr>
        <w:t xml:space="preserve">the movie </w:t>
      </w:r>
      <w:r w:rsidRPr="00B04C49">
        <w:rPr>
          <w:rFonts w:ascii="Times New Roman" w:hAnsi="Times New Roman" w:cs="Times New Roman"/>
          <w:i/>
        </w:rPr>
        <w:t>Chariots of Fire</w:t>
      </w:r>
      <w:r w:rsidRPr="00B04C49">
        <w:rPr>
          <w:rFonts w:ascii="Times New Roman" w:hAnsi="Times New Roman" w:cs="Times New Roman"/>
        </w:rPr>
        <w:t xml:space="preserve">. </w:t>
      </w:r>
      <w:r w:rsidR="00B04C49" w:rsidRPr="00B04C49">
        <w:rPr>
          <w:rFonts w:ascii="Times New Roman" w:hAnsi="Times New Roman" w:cs="Times New Roman"/>
        </w:rPr>
        <w:t xml:space="preserve"> Most </w:t>
      </w:r>
      <w:r w:rsidR="000F326F">
        <w:rPr>
          <w:rFonts w:ascii="Times New Roman" w:hAnsi="Times New Roman" w:cs="Times New Roman"/>
        </w:rPr>
        <w:t>hard working ‘band’ members</w:t>
      </w:r>
      <w:r w:rsidR="007D44C4">
        <w:rPr>
          <w:rFonts w:ascii="Times New Roman" w:hAnsi="Times New Roman" w:cs="Times New Roman"/>
        </w:rPr>
        <w:t>, however,</w:t>
      </w:r>
      <w:r w:rsidR="007A3A68" w:rsidRPr="00B04C49">
        <w:rPr>
          <w:rFonts w:ascii="Times New Roman" w:hAnsi="Times New Roman" w:cs="Times New Roman"/>
        </w:rPr>
        <w:t xml:space="preserve"> </w:t>
      </w:r>
      <w:r w:rsidRPr="00B04C49">
        <w:rPr>
          <w:rFonts w:ascii="Times New Roman" w:hAnsi="Times New Roman" w:cs="Times New Roman"/>
        </w:rPr>
        <w:t xml:space="preserve">received less than 1/1000 of </w:t>
      </w:r>
      <w:r w:rsidR="00DD7B9B">
        <w:rPr>
          <w:rFonts w:ascii="Times New Roman" w:hAnsi="Times New Roman" w:cs="Times New Roman"/>
        </w:rPr>
        <w:t xml:space="preserve">his </w:t>
      </w:r>
      <w:r w:rsidRPr="00B04C49">
        <w:rPr>
          <w:rFonts w:ascii="Times New Roman" w:hAnsi="Times New Roman" w:cs="Times New Roman"/>
        </w:rPr>
        <w:t xml:space="preserve">pay.  </w:t>
      </w:r>
      <w:r w:rsidR="00CF047A" w:rsidRPr="00B04C49">
        <w:rPr>
          <w:rFonts w:ascii="Times New Roman" w:hAnsi="Times New Roman" w:cs="Times New Roman"/>
        </w:rPr>
        <w:t>This bothers Left dog</w:t>
      </w:r>
      <w:r w:rsidR="00DD7B9B">
        <w:rPr>
          <w:rFonts w:ascii="Times New Roman" w:hAnsi="Times New Roman" w:cs="Times New Roman"/>
        </w:rPr>
        <w:t>,</w:t>
      </w:r>
      <w:r w:rsidR="00CF047A" w:rsidRPr="00B04C49">
        <w:rPr>
          <w:rFonts w:ascii="Times New Roman" w:hAnsi="Times New Roman" w:cs="Times New Roman"/>
        </w:rPr>
        <w:t xml:space="preserve"> but Right dog </w:t>
      </w:r>
      <w:r w:rsidR="00401C49">
        <w:rPr>
          <w:rFonts w:ascii="Times New Roman" w:hAnsi="Times New Roman" w:cs="Times New Roman"/>
        </w:rPr>
        <w:t xml:space="preserve">really </w:t>
      </w:r>
      <w:r w:rsidR="00CF047A" w:rsidRPr="00B04C49">
        <w:rPr>
          <w:rFonts w:ascii="Times New Roman" w:hAnsi="Times New Roman" w:cs="Times New Roman"/>
        </w:rPr>
        <w:t>does not care.</w:t>
      </w:r>
      <w:r w:rsidRPr="00B04C49">
        <w:rPr>
          <w:rFonts w:ascii="Times New Roman" w:hAnsi="Times New Roman" w:cs="Times New Roman"/>
        </w:rPr>
        <w:t xml:space="preserve"> </w:t>
      </w:r>
      <w:r w:rsidR="00CF047A" w:rsidRPr="00B04C49">
        <w:rPr>
          <w:rFonts w:ascii="Times New Roman" w:hAnsi="Times New Roman" w:cs="Times New Roman"/>
        </w:rPr>
        <w:t>H</w:t>
      </w:r>
      <w:r w:rsidR="00882146">
        <w:rPr>
          <w:rFonts w:ascii="Times New Roman" w:hAnsi="Times New Roman" w:cs="Times New Roman"/>
        </w:rPr>
        <w:t xml:space="preserve">is </w:t>
      </w:r>
      <w:r w:rsidR="005B327D">
        <w:rPr>
          <w:rFonts w:ascii="Times New Roman" w:hAnsi="Times New Roman" w:cs="Times New Roman"/>
        </w:rPr>
        <w:t>view</w:t>
      </w:r>
      <w:r w:rsidR="00882146">
        <w:rPr>
          <w:rFonts w:ascii="Times New Roman" w:hAnsi="Times New Roman" w:cs="Times New Roman"/>
        </w:rPr>
        <w:t xml:space="preserve"> of the moral high ground is to </w:t>
      </w:r>
      <w:r w:rsidR="00B04C49" w:rsidRPr="00B04C49">
        <w:rPr>
          <w:rFonts w:ascii="Times New Roman" w:hAnsi="Times New Roman" w:cs="Times New Roman"/>
        </w:rPr>
        <w:t>grab a tennis racket and start practicing</w:t>
      </w:r>
      <w:r w:rsidR="00DD7B9B">
        <w:rPr>
          <w:rFonts w:ascii="Times New Roman" w:hAnsi="Times New Roman" w:cs="Times New Roman"/>
        </w:rPr>
        <w:t xml:space="preserve">. He also </w:t>
      </w:r>
      <w:r w:rsidR="00C6170C" w:rsidRPr="00B04C49">
        <w:rPr>
          <w:rFonts w:ascii="Times New Roman" w:hAnsi="Times New Roman" w:cs="Times New Roman"/>
        </w:rPr>
        <w:t>g</w:t>
      </w:r>
      <w:r w:rsidRPr="00B04C49">
        <w:rPr>
          <w:rFonts w:ascii="Times New Roman" w:hAnsi="Times New Roman" w:cs="Times New Roman"/>
        </w:rPr>
        <w:t>row</w:t>
      </w:r>
      <w:r w:rsidR="00DD7B9B">
        <w:rPr>
          <w:rFonts w:ascii="Times New Roman" w:hAnsi="Times New Roman" w:cs="Times New Roman"/>
        </w:rPr>
        <w:t>ls</w:t>
      </w:r>
      <w:r w:rsidR="0047487C" w:rsidRPr="00B04C49">
        <w:rPr>
          <w:rFonts w:ascii="Times New Roman" w:hAnsi="Times New Roman" w:cs="Times New Roman"/>
        </w:rPr>
        <w:t xml:space="preserve"> </w:t>
      </w:r>
      <w:r w:rsidRPr="00B04C49">
        <w:rPr>
          <w:rFonts w:ascii="Times New Roman" w:hAnsi="Times New Roman" w:cs="Times New Roman"/>
        </w:rPr>
        <w:t>that</w:t>
      </w:r>
      <w:r w:rsidR="0007512F" w:rsidRPr="00B04C49">
        <w:rPr>
          <w:rFonts w:ascii="Times New Roman" w:hAnsi="Times New Roman" w:cs="Times New Roman"/>
        </w:rPr>
        <w:t xml:space="preserve"> </w:t>
      </w:r>
      <w:r w:rsidR="005B327D">
        <w:rPr>
          <w:rFonts w:ascii="Times New Roman" w:hAnsi="Times New Roman" w:cs="Times New Roman"/>
        </w:rPr>
        <w:t xml:space="preserve">things like </w:t>
      </w:r>
      <w:r w:rsidR="0007512F" w:rsidRPr="00B04C49">
        <w:rPr>
          <w:rFonts w:ascii="Times New Roman" w:hAnsi="Times New Roman" w:cs="Times New Roman"/>
        </w:rPr>
        <w:t>technology</w:t>
      </w:r>
      <w:r w:rsidR="0071625A">
        <w:rPr>
          <w:rFonts w:ascii="Times New Roman" w:hAnsi="Times New Roman" w:cs="Times New Roman"/>
        </w:rPr>
        <w:t>,</w:t>
      </w:r>
      <w:r w:rsidR="007A3A68" w:rsidRPr="00B04C49">
        <w:rPr>
          <w:rFonts w:ascii="Times New Roman" w:hAnsi="Times New Roman" w:cs="Times New Roman"/>
        </w:rPr>
        <w:t xml:space="preserve"> </w:t>
      </w:r>
      <w:r w:rsidR="004F4B28" w:rsidRPr="00B04C49">
        <w:rPr>
          <w:rFonts w:ascii="Times New Roman" w:hAnsi="Times New Roman" w:cs="Times New Roman"/>
        </w:rPr>
        <w:t xml:space="preserve">talent and </w:t>
      </w:r>
      <w:r w:rsidR="007A3A68" w:rsidRPr="00B04C49">
        <w:rPr>
          <w:rFonts w:ascii="Times New Roman" w:hAnsi="Times New Roman" w:cs="Times New Roman"/>
        </w:rPr>
        <w:t xml:space="preserve">the </w:t>
      </w:r>
      <w:r w:rsidR="004F4B28" w:rsidRPr="00B04C49">
        <w:rPr>
          <w:rFonts w:ascii="Times New Roman" w:hAnsi="Times New Roman" w:cs="Times New Roman"/>
        </w:rPr>
        <w:t>l</w:t>
      </w:r>
      <w:r w:rsidRPr="00B04C49">
        <w:rPr>
          <w:rFonts w:ascii="Times New Roman" w:hAnsi="Times New Roman" w:cs="Times New Roman"/>
        </w:rPr>
        <w:t xml:space="preserve">uck are </w:t>
      </w:r>
      <w:r w:rsidR="00401C49">
        <w:rPr>
          <w:rFonts w:ascii="Times New Roman" w:hAnsi="Times New Roman" w:cs="Times New Roman"/>
        </w:rPr>
        <w:t xml:space="preserve">all </w:t>
      </w:r>
      <w:r w:rsidR="0071625A">
        <w:rPr>
          <w:rFonts w:ascii="Times New Roman" w:hAnsi="Times New Roman" w:cs="Times New Roman"/>
        </w:rPr>
        <w:t>elements</w:t>
      </w:r>
      <w:r w:rsidRPr="00B04C49">
        <w:rPr>
          <w:rFonts w:ascii="Times New Roman" w:hAnsi="Times New Roman" w:cs="Times New Roman"/>
        </w:rPr>
        <w:t xml:space="preserve"> of an evolutionary</w:t>
      </w:r>
      <w:r w:rsidR="000F326F">
        <w:rPr>
          <w:rFonts w:ascii="Times New Roman" w:hAnsi="Times New Roman" w:cs="Times New Roman"/>
        </w:rPr>
        <w:t xml:space="preserve"> </w:t>
      </w:r>
      <w:r w:rsidRPr="00B04C49">
        <w:rPr>
          <w:rFonts w:ascii="Times New Roman" w:hAnsi="Times New Roman" w:cs="Times New Roman"/>
        </w:rPr>
        <w:t xml:space="preserve">process </w:t>
      </w:r>
      <w:r w:rsidR="00B04C49" w:rsidRPr="00B04C49">
        <w:rPr>
          <w:rFonts w:ascii="Times New Roman" w:hAnsi="Times New Roman" w:cs="Times New Roman"/>
        </w:rPr>
        <w:t xml:space="preserve">that </w:t>
      </w:r>
      <w:r w:rsidR="0047487C" w:rsidRPr="00B04C49">
        <w:rPr>
          <w:rFonts w:ascii="Times New Roman" w:hAnsi="Times New Roman" w:cs="Times New Roman"/>
        </w:rPr>
        <w:t xml:space="preserve">necessarily </w:t>
      </w:r>
      <w:r w:rsidRPr="00B04C49">
        <w:rPr>
          <w:rFonts w:ascii="Times New Roman" w:hAnsi="Times New Roman" w:cs="Times New Roman"/>
        </w:rPr>
        <w:t>creates winners</w:t>
      </w:r>
      <w:r w:rsidR="000F326F">
        <w:rPr>
          <w:rFonts w:ascii="Times New Roman" w:hAnsi="Times New Roman" w:cs="Times New Roman"/>
        </w:rPr>
        <w:t xml:space="preserve">, </w:t>
      </w:r>
      <w:r w:rsidRPr="00B04C49">
        <w:rPr>
          <w:rFonts w:ascii="Times New Roman" w:hAnsi="Times New Roman" w:cs="Times New Roman"/>
        </w:rPr>
        <w:t>losers</w:t>
      </w:r>
      <w:r w:rsidR="000F326F">
        <w:rPr>
          <w:rFonts w:ascii="Times New Roman" w:hAnsi="Times New Roman" w:cs="Times New Roman"/>
        </w:rPr>
        <w:t>,</w:t>
      </w:r>
      <w:r w:rsidR="005B327D">
        <w:rPr>
          <w:rFonts w:ascii="Times New Roman" w:hAnsi="Times New Roman" w:cs="Times New Roman"/>
        </w:rPr>
        <w:t xml:space="preserve"> life and death</w:t>
      </w:r>
      <w:r w:rsidRPr="00B04C49">
        <w:rPr>
          <w:rFonts w:ascii="Times New Roman" w:hAnsi="Times New Roman" w:cs="Times New Roman"/>
        </w:rPr>
        <w:t>.</w:t>
      </w:r>
    </w:p>
    <w:p w:rsidR="000136B7" w:rsidRPr="00B04C49" w:rsidRDefault="000136B7" w:rsidP="009C4A9C">
      <w:pPr>
        <w:spacing w:after="0" w:line="288" w:lineRule="auto"/>
        <w:jc w:val="both"/>
        <w:rPr>
          <w:rFonts w:ascii="Times New Roman" w:hAnsi="Times New Roman" w:cs="Times New Roman"/>
        </w:rPr>
      </w:pPr>
      <w:r w:rsidRPr="00B04C49">
        <w:rPr>
          <w:rFonts w:ascii="Times New Roman" w:hAnsi="Times New Roman" w:cs="Times New Roman"/>
        </w:rPr>
        <w:t xml:space="preserve"> </w:t>
      </w:r>
    </w:p>
    <w:p w:rsidR="000136B7" w:rsidRPr="0012313D" w:rsidRDefault="000136B7" w:rsidP="009C4A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0B2D" w:rsidRPr="00D4144C" w:rsidRDefault="00AB0746" w:rsidP="0080770D">
      <w:pPr>
        <w:spacing w:after="36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4144C">
        <w:rPr>
          <w:rFonts w:ascii="Times New Roman" w:hAnsi="Times New Roman" w:cs="Times New Roman"/>
          <w:b/>
          <w:sz w:val="20"/>
          <w:szCs w:val="20"/>
        </w:rPr>
        <w:t xml:space="preserve">Table 1. </w:t>
      </w:r>
      <w:r w:rsidR="0080770D" w:rsidRPr="00D4144C">
        <w:rPr>
          <w:rFonts w:ascii="Times New Roman" w:hAnsi="Times New Roman" w:cs="Times New Roman"/>
          <w:b/>
          <w:sz w:val="20"/>
          <w:szCs w:val="20"/>
        </w:rPr>
        <w:t xml:space="preserve">Summary of </w:t>
      </w:r>
      <w:r w:rsidR="00D4144C" w:rsidRPr="00D4144C">
        <w:rPr>
          <w:rFonts w:ascii="Times New Roman" w:hAnsi="Times New Roman" w:cs="Times New Roman"/>
          <w:b/>
          <w:sz w:val="20"/>
          <w:szCs w:val="20"/>
        </w:rPr>
        <w:t xml:space="preserve">reasons for high and low </w:t>
      </w:r>
      <w:r w:rsidR="00E11D15" w:rsidRPr="00D4144C">
        <w:rPr>
          <w:rFonts w:ascii="Times New Roman" w:hAnsi="Times New Roman" w:cs="Times New Roman"/>
          <w:b/>
          <w:sz w:val="20"/>
          <w:szCs w:val="20"/>
        </w:rPr>
        <w:t>income tax</w:t>
      </w:r>
      <w:r w:rsidR="0052760E" w:rsidRPr="00D4144C">
        <w:rPr>
          <w:rFonts w:ascii="Times New Roman" w:hAnsi="Times New Roman" w:cs="Times New Roman"/>
          <w:b/>
          <w:sz w:val="20"/>
          <w:szCs w:val="20"/>
        </w:rPr>
        <w:t xml:space="preserve"> rates</w:t>
      </w:r>
    </w:p>
    <w:tbl>
      <w:tblPr>
        <w:tblStyle w:val="TableGrid"/>
        <w:tblW w:w="7285" w:type="dxa"/>
        <w:jc w:val="center"/>
        <w:tblLook w:val="04A0" w:firstRow="1" w:lastRow="0" w:firstColumn="1" w:lastColumn="0" w:noHBand="0" w:noVBand="1"/>
      </w:tblPr>
      <w:tblGrid>
        <w:gridCol w:w="3690"/>
        <w:gridCol w:w="3595"/>
      </w:tblGrid>
      <w:tr w:rsidR="00390B2D" w:rsidRPr="005E4DB3" w:rsidTr="00F30EE9">
        <w:trPr>
          <w:jc w:val="center"/>
        </w:trPr>
        <w:tc>
          <w:tcPr>
            <w:tcW w:w="3690" w:type="dxa"/>
            <w:shd w:val="clear" w:color="auto" w:fill="D9D9D9" w:themeFill="background1" w:themeFillShade="D9"/>
          </w:tcPr>
          <w:p w:rsidR="00390B2D" w:rsidRPr="00F30EE9" w:rsidRDefault="00E02D84" w:rsidP="009C4A9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30EE9">
              <w:rPr>
                <w:rFonts w:ascii="Times New Roman" w:hAnsi="Times New Roman" w:cs="Times New Roman"/>
                <w:sz w:val="18"/>
                <w:szCs w:val="18"/>
              </w:rPr>
              <w:t>L</w:t>
            </w:r>
            <w:r w:rsidR="00390B2D" w:rsidRPr="00F30EE9">
              <w:rPr>
                <w:rFonts w:ascii="Times New Roman" w:hAnsi="Times New Roman" w:cs="Times New Roman"/>
                <w:sz w:val="18"/>
                <w:szCs w:val="18"/>
              </w:rPr>
              <w:t xml:space="preserve">EFT </w:t>
            </w:r>
            <w:r w:rsidR="00C228AC" w:rsidRPr="00F30EE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LIKES </w:t>
            </w:r>
            <w:r w:rsidR="00C228AC" w:rsidRPr="00F30EE9">
              <w:rPr>
                <w:rFonts w:ascii="Times New Roman" w:hAnsi="Times New Roman" w:cs="Times New Roman"/>
                <w:sz w:val="18"/>
                <w:szCs w:val="18"/>
              </w:rPr>
              <w:t>HIGH</w:t>
            </w:r>
            <w:r w:rsidR="005E0373" w:rsidRPr="00F30EE9">
              <w:rPr>
                <w:rFonts w:ascii="Times New Roman" w:hAnsi="Times New Roman" w:cs="Times New Roman"/>
                <w:sz w:val="18"/>
                <w:szCs w:val="18"/>
              </w:rPr>
              <w:t xml:space="preserve"> BECAUSE…</w:t>
            </w:r>
          </w:p>
        </w:tc>
        <w:tc>
          <w:tcPr>
            <w:tcW w:w="3595" w:type="dxa"/>
            <w:shd w:val="clear" w:color="auto" w:fill="D9D9D9" w:themeFill="background1" w:themeFillShade="D9"/>
          </w:tcPr>
          <w:p w:rsidR="00390B2D" w:rsidRPr="00F30EE9" w:rsidRDefault="00390B2D" w:rsidP="009C4A9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30EE9">
              <w:rPr>
                <w:rFonts w:ascii="Times New Roman" w:hAnsi="Times New Roman" w:cs="Times New Roman"/>
                <w:sz w:val="18"/>
                <w:szCs w:val="18"/>
              </w:rPr>
              <w:t xml:space="preserve">RIGHT </w:t>
            </w:r>
            <w:r w:rsidR="00C228AC" w:rsidRPr="00F30EE9">
              <w:rPr>
                <w:rFonts w:ascii="Times New Roman" w:hAnsi="Times New Roman" w:cs="Times New Roman"/>
                <w:i/>
                <w:sz w:val="18"/>
                <w:szCs w:val="18"/>
              </w:rPr>
              <w:t>LIKES</w:t>
            </w:r>
            <w:r w:rsidR="00C228AC" w:rsidRPr="00F30EE9">
              <w:rPr>
                <w:rFonts w:ascii="Times New Roman" w:hAnsi="Times New Roman" w:cs="Times New Roman"/>
                <w:sz w:val="18"/>
                <w:szCs w:val="18"/>
              </w:rPr>
              <w:t xml:space="preserve"> LOW</w:t>
            </w:r>
            <w:r w:rsidR="005E0373" w:rsidRPr="00F30EE9">
              <w:rPr>
                <w:rFonts w:ascii="Times New Roman" w:hAnsi="Times New Roman" w:cs="Times New Roman"/>
                <w:sz w:val="18"/>
                <w:szCs w:val="18"/>
              </w:rPr>
              <w:t xml:space="preserve"> BECAUSE…</w:t>
            </w:r>
          </w:p>
        </w:tc>
      </w:tr>
      <w:tr w:rsidR="009D7FE3" w:rsidRPr="005E4DB3" w:rsidTr="00F30EE9">
        <w:trPr>
          <w:jc w:val="center"/>
        </w:trPr>
        <w:tc>
          <w:tcPr>
            <w:tcW w:w="3690" w:type="dxa"/>
          </w:tcPr>
          <w:p w:rsidR="009D7FE3" w:rsidRPr="00F30EE9" w:rsidRDefault="009D7FE3" w:rsidP="009C4A9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30EE9">
              <w:rPr>
                <w:rFonts w:ascii="Times New Roman" w:hAnsi="Times New Roman" w:cs="Times New Roman"/>
                <w:sz w:val="18"/>
                <w:szCs w:val="18"/>
              </w:rPr>
              <w:t xml:space="preserve">30:1 </w:t>
            </w:r>
            <w:r w:rsidR="005A4C6A" w:rsidRPr="00F30EE9">
              <w:rPr>
                <w:rFonts w:ascii="Times New Roman" w:hAnsi="Times New Roman" w:cs="Times New Roman"/>
                <w:sz w:val="18"/>
                <w:szCs w:val="18"/>
              </w:rPr>
              <w:t>pay ratio</w:t>
            </w:r>
            <w:r w:rsidR="00A80BE0" w:rsidRPr="00F30EE9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="005A4C6A" w:rsidRPr="00F30EE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80BE0" w:rsidRPr="00F30EE9">
              <w:rPr>
                <w:rFonts w:ascii="Times New Roman" w:hAnsi="Times New Roman" w:cs="Times New Roman"/>
                <w:sz w:val="18"/>
                <w:szCs w:val="18"/>
              </w:rPr>
              <w:t>seem</w:t>
            </w:r>
            <w:r w:rsidRPr="00F30EE9">
              <w:rPr>
                <w:rFonts w:ascii="Times New Roman" w:hAnsi="Times New Roman" w:cs="Times New Roman"/>
                <w:sz w:val="18"/>
                <w:szCs w:val="18"/>
              </w:rPr>
              <w:t xml:space="preserve"> reasonable </w:t>
            </w:r>
          </w:p>
        </w:tc>
        <w:tc>
          <w:tcPr>
            <w:tcW w:w="3595" w:type="dxa"/>
          </w:tcPr>
          <w:p w:rsidR="009D7FE3" w:rsidRPr="00F30EE9" w:rsidRDefault="005E0373" w:rsidP="009C4A9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30EE9">
              <w:rPr>
                <w:rFonts w:ascii="Times New Roman" w:hAnsi="Times New Roman" w:cs="Times New Roman"/>
                <w:sz w:val="18"/>
                <w:szCs w:val="18"/>
              </w:rPr>
              <w:t>Pay r</w:t>
            </w:r>
            <w:r w:rsidR="009D7FE3" w:rsidRPr="00F30EE9">
              <w:rPr>
                <w:rFonts w:ascii="Times New Roman" w:hAnsi="Times New Roman" w:cs="Times New Roman"/>
                <w:sz w:val="18"/>
                <w:szCs w:val="18"/>
              </w:rPr>
              <w:t>atio</w:t>
            </w:r>
            <w:r w:rsidRPr="00F30EE9">
              <w:rPr>
                <w:rFonts w:ascii="Times New Roman" w:hAnsi="Times New Roman" w:cs="Times New Roman"/>
                <w:sz w:val="18"/>
                <w:szCs w:val="18"/>
              </w:rPr>
              <w:t xml:space="preserve">s </w:t>
            </w:r>
            <w:r w:rsidR="00FE184A" w:rsidRPr="00F30EE9">
              <w:rPr>
                <w:rFonts w:ascii="Times New Roman" w:hAnsi="Times New Roman" w:cs="Times New Roman"/>
                <w:sz w:val="18"/>
                <w:szCs w:val="18"/>
              </w:rPr>
              <w:t xml:space="preserve">should be </w:t>
            </w:r>
            <w:r w:rsidR="009D7FE3" w:rsidRPr="00F30EE9">
              <w:rPr>
                <w:rFonts w:ascii="Times New Roman" w:hAnsi="Times New Roman" w:cs="Times New Roman"/>
                <w:sz w:val="18"/>
                <w:szCs w:val="18"/>
              </w:rPr>
              <w:t xml:space="preserve">set by </w:t>
            </w:r>
            <w:r w:rsidR="00C228AC" w:rsidRPr="00F30EE9">
              <w:rPr>
                <w:rFonts w:ascii="Times New Roman" w:hAnsi="Times New Roman" w:cs="Times New Roman"/>
                <w:sz w:val="18"/>
                <w:szCs w:val="18"/>
              </w:rPr>
              <w:t xml:space="preserve">the </w:t>
            </w:r>
            <w:r w:rsidR="009D7FE3" w:rsidRPr="00F30EE9">
              <w:rPr>
                <w:rFonts w:ascii="Times New Roman" w:hAnsi="Times New Roman" w:cs="Times New Roman"/>
                <w:sz w:val="18"/>
                <w:szCs w:val="18"/>
              </w:rPr>
              <w:t xml:space="preserve">market </w:t>
            </w:r>
          </w:p>
        </w:tc>
      </w:tr>
      <w:tr w:rsidR="009D7FE3" w:rsidRPr="005E4DB3" w:rsidTr="00F30EE9">
        <w:trPr>
          <w:jc w:val="center"/>
        </w:trPr>
        <w:tc>
          <w:tcPr>
            <w:tcW w:w="3690" w:type="dxa"/>
          </w:tcPr>
          <w:p w:rsidR="009D7FE3" w:rsidRPr="00F30EE9" w:rsidRDefault="009D7FE3" w:rsidP="009C4A9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30EE9">
              <w:rPr>
                <w:rFonts w:ascii="Times New Roman" w:hAnsi="Times New Roman" w:cs="Times New Roman"/>
                <w:sz w:val="18"/>
                <w:szCs w:val="18"/>
              </w:rPr>
              <w:t xml:space="preserve">Inequality </w:t>
            </w:r>
            <w:r w:rsidR="005A4C6A" w:rsidRPr="00F30EE9">
              <w:rPr>
                <w:rFonts w:ascii="Times New Roman" w:hAnsi="Times New Roman" w:cs="Times New Roman"/>
                <w:sz w:val="18"/>
                <w:szCs w:val="18"/>
              </w:rPr>
              <w:t xml:space="preserve">is </w:t>
            </w:r>
            <w:r w:rsidRPr="00F30EE9">
              <w:rPr>
                <w:rFonts w:ascii="Times New Roman" w:hAnsi="Times New Roman" w:cs="Times New Roman"/>
                <w:sz w:val="18"/>
                <w:szCs w:val="18"/>
              </w:rPr>
              <w:t xml:space="preserve">too high </w:t>
            </w:r>
            <w:r w:rsidR="005A4C6A" w:rsidRPr="00F30EE9">
              <w:rPr>
                <w:rFonts w:ascii="Times New Roman" w:hAnsi="Times New Roman" w:cs="Times New Roman"/>
                <w:sz w:val="18"/>
                <w:szCs w:val="18"/>
              </w:rPr>
              <w:t xml:space="preserve">&amp; </w:t>
            </w:r>
            <w:r w:rsidRPr="00F30EE9">
              <w:rPr>
                <w:rFonts w:ascii="Times New Roman" w:hAnsi="Times New Roman" w:cs="Times New Roman"/>
                <w:sz w:val="18"/>
                <w:szCs w:val="18"/>
              </w:rPr>
              <w:t>increasing</w:t>
            </w:r>
          </w:p>
        </w:tc>
        <w:tc>
          <w:tcPr>
            <w:tcW w:w="3595" w:type="dxa"/>
          </w:tcPr>
          <w:p w:rsidR="009D7FE3" w:rsidRPr="00F30EE9" w:rsidRDefault="009D7FE3" w:rsidP="009C4A9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30EE9">
              <w:rPr>
                <w:rFonts w:ascii="Times New Roman" w:hAnsi="Times New Roman" w:cs="Times New Roman"/>
                <w:sz w:val="18"/>
                <w:szCs w:val="18"/>
              </w:rPr>
              <w:t>Inequality does not matter</w:t>
            </w:r>
            <w:r w:rsidR="005A4C6A" w:rsidRPr="00F30EE9">
              <w:rPr>
                <w:rFonts w:ascii="Times New Roman" w:hAnsi="Times New Roman" w:cs="Times New Roman"/>
                <w:sz w:val="18"/>
                <w:szCs w:val="18"/>
              </w:rPr>
              <w:t>. E</w:t>
            </w:r>
            <w:r w:rsidRPr="00F30EE9">
              <w:rPr>
                <w:rFonts w:ascii="Times New Roman" w:hAnsi="Times New Roman" w:cs="Times New Roman"/>
                <w:sz w:val="18"/>
                <w:szCs w:val="18"/>
              </w:rPr>
              <w:t>nvy</w:t>
            </w:r>
            <w:r w:rsidR="00FE184A" w:rsidRPr="00F30EE9">
              <w:rPr>
                <w:rFonts w:ascii="Times New Roman" w:hAnsi="Times New Roman" w:cs="Times New Roman"/>
                <w:sz w:val="18"/>
                <w:szCs w:val="18"/>
              </w:rPr>
              <w:t xml:space="preserve"> is bad.</w:t>
            </w:r>
          </w:p>
        </w:tc>
      </w:tr>
      <w:tr w:rsidR="009D7FE3" w:rsidRPr="005E4DB3" w:rsidTr="00F30EE9">
        <w:trPr>
          <w:jc w:val="center"/>
        </w:trPr>
        <w:tc>
          <w:tcPr>
            <w:tcW w:w="3690" w:type="dxa"/>
          </w:tcPr>
          <w:p w:rsidR="009D7FE3" w:rsidRPr="00F30EE9" w:rsidRDefault="009D7FE3" w:rsidP="009C4A9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30EE9">
              <w:rPr>
                <w:rFonts w:ascii="Times New Roman" w:hAnsi="Times New Roman" w:cs="Times New Roman"/>
                <w:sz w:val="18"/>
                <w:szCs w:val="18"/>
              </w:rPr>
              <w:t>Wealth gushes up, poverty trickles down</w:t>
            </w:r>
          </w:p>
        </w:tc>
        <w:tc>
          <w:tcPr>
            <w:tcW w:w="3595" w:type="dxa"/>
          </w:tcPr>
          <w:p w:rsidR="009D7FE3" w:rsidRPr="00F30EE9" w:rsidRDefault="009D7FE3" w:rsidP="009C4A9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30EE9">
              <w:rPr>
                <w:rFonts w:ascii="Times New Roman" w:hAnsi="Times New Roman" w:cs="Times New Roman"/>
                <w:sz w:val="18"/>
                <w:szCs w:val="18"/>
              </w:rPr>
              <w:t>Wealth trickles down</w:t>
            </w:r>
          </w:p>
        </w:tc>
      </w:tr>
      <w:tr w:rsidR="009D7FE3" w:rsidRPr="005E4DB3" w:rsidTr="00F30EE9">
        <w:trPr>
          <w:jc w:val="center"/>
        </w:trPr>
        <w:tc>
          <w:tcPr>
            <w:tcW w:w="3690" w:type="dxa"/>
          </w:tcPr>
          <w:p w:rsidR="009D7FE3" w:rsidRPr="00F30EE9" w:rsidRDefault="009D7FE3" w:rsidP="009C4A9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30EE9">
              <w:rPr>
                <w:rFonts w:ascii="Times New Roman" w:hAnsi="Times New Roman" w:cs="Times New Roman"/>
                <w:sz w:val="18"/>
                <w:szCs w:val="18"/>
              </w:rPr>
              <w:t xml:space="preserve">WTMMs distorted </w:t>
            </w:r>
            <w:r w:rsidR="005A4C6A" w:rsidRPr="00F30EE9">
              <w:rPr>
                <w:rFonts w:ascii="Times New Roman" w:hAnsi="Times New Roman" w:cs="Times New Roman"/>
                <w:sz w:val="18"/>
                <w:szCs w:val="18"/>
              </w:rPr>
              <w:t xml:space="preserve">the </w:t>
            </w:r>
            <w:r w:rsidRPr="00F30EE9">
              <w:rPr>
                <w:rFonts w:ascii="Times New Roman" w:hAnsi="Times New Roman" w:cs="Times New Roman"/>
                <w:sz w:val="18"/>
                <w:szCs w:val="18"/>
              </w:rPr>
              <w:t>ratio</w:t>
            </w:r>
            <w:r w:rsidR="00E114F0" w:rsidRPr="00F30EE9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F30EE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114F0" w:rsidRPr="00F30EE9">
              <w:rPr>
                <w:rFonts w:ascii="Times New Roman" w:hAnsi="Times New Roman" w:cs="Times New Roman"/>
                <w:sz w:val="18"/>
                <w:szCs w:val="18"/>
              </w:rPr>
              <w:t>‘Federer effect’</w:t>
            </w:r>
          </w:p>
        </w:tc>
        <w:tc>
          <w:tcPr>
            <w:tcW w:w="3595" w:type="dxa"/>
          </w:tcPr>
          <w:p w:rsidR="009D7FE3" w:rsidRPr="00F30EE9" w:rsidRDefault="009D7FE3" w:rsidP="009C4A9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30EE9">
              <w:rPr>
                <w:rFonts w:ascii="Times New Roman" w:hAnsi="Times New Roman" w:cs="Times New Roman"/>
                <w:sz w:val="18"/>
                <w:szCs w:val="18"/>
              </w:rPr>
              <w:t>Technolog</w:t>
            </w:r>
            <w:r w:rsidR="005A4C6A" w:rsidRPr="00F30EE9">
              <w:rPr>
                <w:rFonts w:ascii="Times New Roman" w:hAnsi="Times New Roman" w:cs="Times New Roman"/>
                <w:sz w:val="18"/>
                <w:szCs w:val="18"/>
              </w:rPr>
              <w:t>y</w:t>
            </w:r>
            <w:r w:rsidR="00007B4F" w:rsidRPr="00F30EE9">
              <w:rPr>
                <w:rFonts w:ascii="Times New Roman" w:hAnsi="Times New Roman" w:cs="Times New Roman"/>
                <w:sz w:val="18"/>
                <w:szCs w:val="18"/>
              </w:rPr>
              <w:t>, t</w:t>
            </w:r>
            <w:r w:rsidR="00FE184A" w:rsidRPr="00F30EE9">
              <w:rPr>
                <w:rFonts w:ascii="Times New Roman" w:hAnsi="Times New Roman" w:cs="Times New Roman"/>
                <w:sz w:val="18"/>
                <w:szCs w:val="18"/>
              </w:rPr>
              <w:t>alent</w:t>
            </w:r>
            <w:r w:rsidR="001D34B0" w:rsidRPr="00F30EE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F30EE9">
              <w:rPr>
                <w:rFonts w:ascii="Times New Roman" w:hAnsi="Times New Roman" w:cs="Times New Roman"/>
                <w:sz w:val="18"/>
                <w:szCs w:val="18"/>
              </w:rPr>
              <w:t>evolution</w:t>
            </w:r>
            <w:r w:rsidR="005A4C6A" w:rsidRPr="00F30EE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228AC" w:rsidRPr="00F30EE9">
              <w:rPr>
                <w:rFonts w:ascii="Times New Roman" w:hAnsi="Times New Roman" w:cs="Times New Roman"/>
                <w:sz w:val="18"/>
                <w:szCs w:val="18"/>
              </w:rPr>
              <w:t>creat</w:t>
            </w:r>
            <w:r w:rsidR="00FE184A" w:rsidRPr="00F30EE9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="001D34B0" w:rsidRPr="00F30EE9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="00C228AC" w:rsidRPr="00F30EE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A4C6A" w:rsidRPr="00F30EE9">
              <w:rPr>
                <w:rFonts w:ascii="Times New Roman" w:hAnsi="Times New Roman" w:cs="Times New Roman"/>
                <w:sz w:val="18"/>
                <w:szCs w:val="18"/>
              </w:rPr>
              <w:t>losers</w:t>
            </w:r>
          </w:p>
        </w:tc>
      </w:tr>
      <w:tr w:rsidR="009D7FE3" w:rsidRPr="005E4DB3" w:rsidTr="00F30EE9">
        <w:trPr>
          <w:jc w:val="center"/>
        </w:trPr>
        <w:tc>
          <w:tcPr>
            <w:tcW w:w="3690" w:type="dxa"/>
          </w:tcPr>
          <w:p w:rsidR="009D7FE3" w:rsidRPr="00F30EE9" w:rsidRDefault="00D71F09" w:rsidP="009C4A9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30EE9"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 w:rsidR="00C228AC" w:rsidRPr="00F30EE9">
              <w:rPr>
                <w:rFonts w:ascii="Times New Roman" w:hAnsi="Times New Roman" w:cs="Times New Roman"/>
                <w:sz w:val="18"/>
                <w:szCs w:val="18"/>
              </w:rPr>
              <w:t xml:space="preserve">omplex motives, </w:t>
            </w:r>
            <w:r w:rsidRPr="00F30EE9">
              <w:rPr>
                <w:rFonts w:ascii="Times New Roman" w:hAnsi="Times New Roman" w:cs="Times New Roman"/>
                <w:sz w:val="18"/>
                <w:szCs w:val="18"/>
              </w:rPr>
              <w:t xml:space="preserve">Inverted–U, </w:t>
            </w:r>
            <w:r w:rsidR="00C228AC" w:rsidRPr="00F30EE9">
              <w:rPr>
                <w:rFonts w:ascii="Times New Roman" w:hAnsi="Times New Roman" w:cs="Times New Roman"/>
                <w:sz w:val="18"/>
                <w:szCs w:val="18"/>
              </w:rPr>
              <w:t>greed</w:t>
            </w:r>
          </w:p>
        </w:tc>
        <w:tc>
          <w:tcPr>
            <w:tcW w:w="3595" w:type="dxa"/>
          </w:tcPr>
          <w:p w:rsidR="009D7FE3" w:rsidRPr="00F30EE9" w:rsidRDefault="009F0CE6" w:rsidP="009C4A9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30EE9">
              <w:rPr>
                <w:rFonts w:ascii="Times New Roman" w:hAnsi="Times New Roman" w:cs="Times New Roman"/>
                <w:i/>
                <w:sz w:val="18"/>
                <w:szCs w:val="18"/>
              </w:rPr>
              <w:t>P</w:t>
            </w:r>
            <w:r w:rsidR="00A80BE0" w:rsidRPr="00F30EE9">
              <w:rPr>
                <w:rFonts w:ascii="Times New Roman" w:hAnsi="Times New Roman" w:cs="Times New Roman"/>
                <w:i/>
                <w:sz w:val="18"/>
                <w:szCs w:val="18"/>
              </w:rPr>
              <w:t>sycho</w:t>
            </w:r>
            <w:r w:rsidR="00A80BE0" w:rsidRPr="00F30EE9">
              <w:rPr>
                <w:rFonts w:ascii="Times New Roman" w:hAnsi="Times New Roman" w:cs="Times New Roman"/>
                <w:sz w:val="18"/>
                <w:szCs w:val="18"/>
              </w:rPr>
              <w:t>-babble</w:t>
            </w:r>
            <w:r w:rsidRPr="00F30EE9">
              <w:rPr>
                <w:rFonts w:ascii="Times New Roman" w:hAnsi="Times New Roman" w:cs="Times New Roman"/>
                <w:sz w:val="18"/>
                <w:szCs w:val="18"/>
              </w:rPr>
              <w:t>, be free to acquire $ billions</w:t>
            </w:r>
          </w:p>
        </w:tc>
      </w:tr>
      <w:tr w:rsidR="009D7FE3" w:rsidRPr="005E4DB3" w:rsidTr="00F30EE9">
        <w:trPr>
          <w:jc w:val="center"/>
        </w:trPr>
        <w:tc>
          <w:tcPr>
            <w:tcW w:w="3690" w:type="dxa"/>
          </w:tcPr>
          <w:p w:rsidR="009D7FE3" w:rsidRPr="00F30EE9" w:rsidRDefault="00DA2278" w:rsidP="00DA227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="005A4C6A" w:rsidRPr="00F30EE9">
              <w:rPr>
                <w:rFonts w:ascii="Times New Roman" w:hAnsi="Times New Roman" w:cs="Times New Roman"/>
                <w:sz w:val="18"/>
                <w:szCs w:val="18"/>
              </w:rPr>
              <w:t>thers</w:t>
            </w:r>
            <w:r w:rsidR="00E63B52" w:rsidRPr="00F30EE9">
              <w:rPr>
                <w:rFonts w:ascii="Times New Roman" w:hAnsi="Times New Roman" w:cs="Times New Roman"/>
                <w:sz w:val="18"/>
                <w:szCs w:val="18"/>
              </w:rPr>
              <w:t>’ labor</w:t>
            </w:r>
            <w:r w:rsidR="005A4C6A" w:rsidRPr="00F30EE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unearned, </w:t>
            </w:r>
            <w:r w:rsidR="00C228AC" w:rsidRPr="00F30EE9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="009D7FE3" w:rsidRPr="00F30EE9">
              <w:rPr>
                <w:rFonts w:ascii="Times New Roman" w:hAnsi="Times New Roman" w:cs="Times New Roman"/>
                <w:sz w:val="18"/>
                <w:szCs w:val="18"/>
              </w:rPr>
              <w:t xml:space="preserve">xploitation, </w:t>
            </w:r>
            <w:r w:rsidR="00C228AC" w:rsidRPr="00F30EE9">
              <w:rPr>
                <w:rFonts w:ascii="Times New Roman" w:hAnsi="Times New Roman" w:cs="Times New Roman"/>
                <w:sz w:val="18"/>
                <w:szCs w:val="18"/>
              </w:rPr>
              <w:t>luck</w:t>
            </w:r>
            <w:r w:rsidR="009D7FE3" w:rsidRPr="00F30EE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595" w:type="dxa"/>
          </w:tcPr>
          <w:p w:rsidR="009D7FE3" w:rsidRPr="00F30EE9" w:rsidRDefault="00E63B52" w:rsidP="009C4A9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30EE9">
              <w:rPr>
                <w:rFonts w:ascii="Times New Roman" w:hAnsi="Times New Roman" w:cs="Times New Roman"/>
                <w:sz w:val="18"/>
                <w:szCs w:val="18"/>
              </w:rPr>
              <w:t>Appropriate fruits</w:t>
            </w:r>
            <w:r w:rsidR="009D7FE3" w:rsidRPr="00F30EE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E0373" w:rsidRPr="00F30EE9">
              <w:rPr>
                <w:rFonts w:ascii="Times New Roman" w:hAnsi="Times New Roman" w:cs="Times New Roman"/>
                <w:sz w:val="18"/>
                <w:szCs w:val="18"/>
              </w:rPr>
              <w:t>of one’s labor.</w:t>
            </w:r>
            <w:r w:rsidR="009D7FE3" w:rsidRPr="00F30EE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0F273A" w:rsidRPr="005E4DB3" w:rsidTr="00F30EE9">
        <w:trPr>
          <w:jc w:val="center"/>
        </w:trPr>
        <w:tc>
          <w:tcPr>
            <w:tcW w:w="3690" w:type="dxa"/>
          </w:tcPr>
          <w:p w:rsidR="000F273A" w:rsidRPr="00F30EE9" w:rsidRDefault="000F273A" w:rsidP="009C4A9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30EE9">
              <w:rPr>
                <w:rFonts w:ascii="Times New Roman" w:hAnsi="Times New Roman" w:cs="Times New Roman"/>
                <w:sz w:val="18"/>
                <w:szCs w:val="18"/>
              </w:rPr>
              <w:t xml:space="preserve">Classroom </w:t>
            </w:r>
            <w:r w:rsidR="009F0CE6" w:rsidRPr="00F30EE9">
              <w:rPr>
                <w:rFonts w:ascii="Times New Roman" w:hAnsi="Times New Roman" w:cs="Times New Roman"/>
                <w:sz w:val="18"/>
                <w:szCs w:val="18"/>
              </w:rPr>
              <w:t>rewards</w:t>
            </w:r>
            <w:r w:rsidRPr="00F30EE9">
              <w:rPr>
                <w:rFonts w:ascii="Times New Roman" w:hAnsi="Times New Roman" w:cs="Times New Roman"/>
                <w:sz w:val="18"/>
                <w:szCs w:val="18"/>
              </w:rPr>
              <w:t xml:space="preserve"> for </w:t>
            </w:r>
            <w:r w:rsidR="00AB0746" w:rsidRPr="00F30EE9">
              <w:rPr>
                <w:rFonts w:ascii="Times New Roman" w:hAnsi="Times New Roman" w:cs="Times New Roman"/>
                <w:sz w:val="18"/>
                <w:szCs w:val="18"/>
              </w:rPr>
              <w:t>performance</w:t>
            </w:r>
          </w:p>
        </w:tc>
        <w:tc>
          <w:tcPr>
            <w:tcW w:w="3595" w:type="dxa"/>
          </w:tcPr>
          <w:p w:rsidR="000F273A" w:rsidRPr="00F30EE9" w:rsidRDefault="000F273A" w:rsidP="009C4A9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30EE9">
              <w:rPr>
                <w:rFonts w:ascii="Times New Roman" w:hAnsi="Times New Roman" w:cs="Times New Roman"/>
                <w:sz w:val="18"/>
                <w:szCs w:val="18"/>
              </w:rPr>
              <w:t>No classroom, only supply!</w:t>
            </w:r>
          </w:p>
        </w:tc>
      </w:tr>
      <w:tr w:rsidR="009D7FE3" w:rsidRPr="005E4DB3" w:rsidTr="00F30EE9">
        <w:trPr>
          <w:jc w:val="center"/>
        </w:trPr>
        <w:tc>
          <w:tcPr>
            <w:tcW w:w="3690" w:type="dxa"/>
          </w:tcPr>
          <w:p w:rsidR="009D7FE3" w:rsidRPr="00F30EE9" w:rsidRDefault="00A80BE0" w:rsidP="009C4A9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30EE9">
              <w:rPr>
                <w:rFonts w:ascii="Times New Roman" w:hAnsi="Times New Roman" w:cs="Times New Roman"/>
                <w:sz w:val="18"/>
                <w:szCs w:val="18"/>
              </w:rPr>
              <w:t xml:space="preserve">Some </w:t>
            </w:r>
            <w:r w:rsidR="00C228AC" w:rsidRPr="00F30EE9">
              <w:rPr>
                <w:rFonts w:ascii="Times New Roman" w:hAnsi="Times New Roman" w:cs="Times New Roman"/>
                <w:sz w:val="18"/>
                <w:szCs w:val="18"/>
              </w:rPr>
              <w:t>pie is t</w:t>
            </w:r>
            <w:r w:rsidR="009D7FE3" w:rsidRPr="00F30EE9">
              <w:rPr>
                <w:rFonts w:ascii="Times New Roman" w:hAnsi="Times New Roman" w:cs="Times New Roman"/>
                <w:sz w:val="18"/>
                <w:szCs w:val="18"/>
              </w:rPr>
              <w:t>ax</w:t>
            </w:r>
            <w:r w:rsidR="00C228AC" w:rsidRPr="00F30EE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9D7FE3" w:rsidRPr="00F30EE9">
              <w:rPr>
                <w:rFonts w:ascii="Times New Roman" w:hAnsi="Times New Roman" w:cs="Times New Roman"/>
                <w:sz w:val="18"/>
                <w:szCs w:val="18"/>
              </w:rPr>
              <w:t>funded</w:t>
            </w:r>
            <w:r w:rsidR="00C228AC" w:rsidRPr="00F30EE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F30EE9">
              <w:rPr>
                <w:rFonts w:ascii="Times New Roman" w:hAnsi="Times New Roman" w:cs="Times New Roman"/>
                <w:sz w:val="18"/>
                <w:szCs w:val="18"/>
              </w:rPr>
              <w:t xml:space="preserve">strategies </w:t>
            </w:r>
            <w:r w:rsidR="009D7FE3" w:rsidRPr="00F30EE9">
              <w:rPr>
                <w:rFonts w:ascii="Times New Roman" w:hAnsi="Times New Roman" w:cs="Times New Roman"/>
                <w:sz w:val="18"/>
                <w:szCs w:val="18"/>
              </w:rPr>
              <w:t>shrink</w:t>
            </w:r>
            <w:r w:rsidRPr="00F30EE9">
              <w:rPr>
                <w:rFonts w:ascii="Times New Roman" w:hAnsi="Times New Roman" w:cs="Times New Roman"/>
                <w:sz w:val="18"/>
                <w:szCs w:val="18"/>
              </w:rPr>
              <w:t xml:space="preserve"> pie</w:t>
            </w:r>
            <w:r w:rsidR="009D7FE3" w:rsidRPr="00F30EE9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3595" w:type="dxa"/>
          </w:tcPr>
          <w:p w:rsidR="009D7FE3" w:rsidRPr="00F30EE9" w:rsidRDefault="009D7FE3" w:rsidP="009C4A9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30EE9">
              <w:rPr>
                <w:rFonts w:ascii="Times New Roman" w:hAnsi="Times New Roman" w:cs="Times New Roman"/>
                <w:sz w:val="18"/>
                <w:szCs w:val="18"/>
              </w:rPr>
              <w:t xml:space="preserve">No fixed pie, </w:t>
            </w:r>
            <w:r w:rsidR="00195CC4" w:rsidRPr="00F30EE9">
              <w:rPr>
                <w:rFonts w:ascii="Times New Roman" w:hAnsi="Times New Roman" w:cs="Times New Roman"/>
                <w:sz w:val="18"/>
                <w:szCs w:val="18"/>
              </w:rPr>
              <w:t xml:space="preserve">maximize </w:t>
            </w:r>
            <w:r w:rsidRPr="00F30EE9">
              <w:rPr>
                <w:rFonts w:ascii="Times New Roman" w:hAnsi="Times New Roman" w:cs="Times New Roman"/>
                <w:sz w:val="18"/>
                <w:szCs w:val="18"/>
              </w:rPr>
              <w:t>incentives to produce</w:t>
            </w:r>
          </w:p>
        </w:tc>
      </w:tr>
      <w:tr w:rsidR="009D7FE3" w:rsidRPr="005E4DB3" w:rsidTr="00F30EE9">
        <w:trPr>
          <w:jc w:val="center"/>
        </w:trPr>
        <w:tc>
          <w:tcPr>
            <w:tcW w:w="3690" w:type="dxa"/>
          </w:tcPr>
          <w:p w:rsidR="009D7FE3" w:rsidRPr="00F30EE9" w:rsidRDefault="009D7FE3" w:rsidP="009C4A9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30EE9">
              <w:rPr>
                <w:rFonts w:ascii="Times New Roman" w:hAnsi="Times New Roman" w:cs="Times New Roman"/>
                <w:sz w:val="18"/>
                <w:szCs w:val="18"/>
              </w:rPr>
              <w:t>Rigged or unearned high incomes</w:t>
            </w:r>
            <w:r w:rsidR="00C228AC" w:rsidRPr="00F30EE9">
              <w:rPr>
                <w:rFonts w:ascii="Times New Roman" w:hAnsi="Times New Roman" w:cs="Times New Roman"/>
                <w:sz w:val="18"/>
                <w:szCs w:val="18"/>
              </w:rPr>
              <w:t>, lotteries</w:t>
            </w:r>
          </w:p>
        </w:tc>
        <w:tc>
          <w:tcPr>
            <w:tcW w:w="3595" w:type="dxa"/>
          </w:tcPr>
          <w:p w:rsidR="009D7FE3" w:rsidRPr="00F30EE9" w:rsidRDefault="009D7FE3" w:rsidP="009C4A9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30EE9">
              <w:rPr>
                <w:rFonts w:ascii="Times New Roman" w:hAnsi="Times New Roman" w:cs="Times New Roman"/>
                <w:sz w:val="18"/>
                <w:szCs w:val="18"/>
              </w:rPr>
              <w:t xml:space="preserve">The market </w:t>
            </w:r>
            <w:r w:rsidR="00A80BE0" w:rsidRPr="00F30EE9">
              <w:rPr>
                <w:rFonts w:ascii="Times New Roman" w:hAnsi="Times New Roman" w:cs="Times New Roman"/>
                <w:sz w:val="18"/>
                <w:szCs w:val="18"/>
              </w:rPr>
              <w:t xml:space="preserve">is fair and </w:t>
            </w:r>
            <w:r w:rsidRPr="00F30EE9">
              <w:rPr>
                <w:rFonts w:ascii="Times New Roman" w:hAnsi="Times New Roman" w:cs="Times New Roman"/>
                <w:sz w:val="18"/>
                <w:szCs w:val="18"/>
              </w:rPr>
              <w:t xml:space="preserve">sets top pay </w:t>
            </w:r>
          </w:p>
        </w:tc>
      </w:tr>
      <w:tr w:rsidR="009D7FE3" w:rsidRPr="005E4DB3" w:rsidTr="00F30EE9">
        <w:trPr>
          <w:jc w:val="center"/>
        </w:trPr>
        <w:tc>
          <w:tcPr>
            <w:tcW w:w="3690" w:type="dxa"/>
          </w:tcPr>
          <w:p w:rsidR="009D7FE3" w:rsidRPr="00F30EE9" w:rsidRDefault="005E0373" w:rsidP="009C4A9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30EE9">
              <w:rPr>
                <w:rFonts w:ascii="Times New Roman" w:hAnsi="Times New Roman" w:cs="Times New Roman"/>
                <w:sz w:val="18"/>
                <w:szCs w:val="18"/>
              </w:rPr>
              <w:t xml:space="preserve">Many </w:t>
            </w:r>
            <w:r w:rsidR="009D7FE3" w:rsidRPr="00F30EE9">
              <w:rPr>
                <w:rFonts w:ascii="Times New Roman" w:hAnsi="Times New Roman" w:cs="Times New Roman"/>
                <w:sz w:val="18"/>
                <w:szCs w:val="18"/>
              </w:rPr>
              <w:t xml:space="preserve">poor </w:t>
            </w:r>
            <w:r w:rsidRPr="00F30EE9">
              <w:rPr>
                <w:rFonts w:ascii="Times New Roman" w:hAnsi="Times New Roman" w:cs="Times New Roman"/>
                <w:sz w:val="18"/>
                <w:szCs w:val="18"/>
              </w:rPr>
              <w:t xml:space="preserve">people </w:t>
            </w:r>
            <w:r w:rsidR="009D7FE3" w:rsidRPr="00F30EE9">
              <w:rPr>
                <w:rFonts w:ascii="Times New Roman" w:hAnsi="Times New Roman" w:cs="Times New Roman"/>
                <w:sz w:val="18"/>
                <w:szCs w:val="18"/>
              </w:rPr>
              <w:t>have several jobs</w:t>
            </w:r>
          </w:p>
        </w:tc>
        <w:tc>
          <w:tcPr>
            <w:tcW w:w="3595" w:type="dxa"/>
          </w:tcPr>
          <w:p w:rsidR="009D7FE3" w:rsidRPr="00F30EE9" w:rsidRDefault="005E0373" w:rsidP="009C4A9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30EE9">
              <w:rPr>
                <w:rFonts w:ascii="Times New Roman" w:hAnsi="Times New Roman" w:cs="Times New Roman"/>
                <w:sz w:val="18"/>
                <w:szCs w:val="18"/>
              </w:rPr>
              <w:t>Many p</w:t>
            </w:r>
            <w:r w:rsidR="009D7FE3" w:rsidRPr="00F30EE9">
              <w:rPr>
                <w:rFonts w:ascii="Times New Roman" w:hAnsi="Times New Roman" w:cs="Times New Roman"/>
                <w:sz w:val="18"/>
                <w:szCs w:val="18"/>
              </w:rPr>
              <w:t xml:space="preserve">oor </w:t>
            </w:r>
            <w:r w:rsidRPr="00F30EE9">
              <w:rPr>
                <w:rFonts w:ascii="Times New Roman" w:hAnsi="Times New Roman" w:cs="Times New Roman"/>
                <w:sz w:val="18"/>
                <w:szCs w:val="18"/>
              </w:rPr>
              <w:t>people a</w:t>
            </w:r>
            <w:r w:rsidR="001E5232" w:rsidRPr="00F30EE9">
              <w:rPr>
                <w:rFonts w:ascii="Times New Roman" w:hAnsi="Times New Roman" w:cs="Times New Roman"/>
                <w:sz w:val="18"/>
                <w:szCs w:val="18"/>
              </w:rPr>
              <w:t>re lazy</w:t>
            </w:r>
          </w:p>
        </w:tc>
      </w:tr>
      <w:tr w:rsidR="009D7FE3" w:rsidRPr="005E4DB3" w:rsidTr="00F30EE9">
        <w:trPr>
          <w:jc w:val="center"/>
        </w:trPr>
        <w:tc>
          <w:tcPr>
            <w:tcW w:w="3690" w:type="dxa"/>
          </w:tcPr>
          <w:p w:rsidR="009D7FE3" w:rsidRPr="00F30EE9" w:rsidRDefault="00C228AC" w:rsidP="009C4A9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30EE9">
              <w:rPr>
                <w:rFonts w:ascii="Times New Roman" w:hAnsi="Times New Roman" w:cs="Times New Roman"/>
                <w:sz w:val="18"/>
                <w:szCs w:val="18"/>
              </w:rPr>
              <w:t>Close loopholes using NSA-tech</w:t>
            </w:r>
          </w:p>
        </w:tc>
        <w:tc>
          <w:tcPr>
            <w:tcW w:w="3595" w:type="dxa"/>
          </w:tcPr>
          <w:p w:rsidR="009D7FE3" w:rsidRPr="00F30EE9" w:rsidRDefault="009D7FE3" w:rsidP="009C4A9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30EE9">
              <w:rPr>
                <w:rFonts w:ascii="Times New Roman" w:hAnsi="Times New Roman" w:cs="Times New Roman"/>
                <w:sz w:val="18"/>
                <w:szCs w:val="18"/>
              </w:rPr>
              <w:t>Rich will find loopholes</w:t>
            </w:r>
          </w:p>
        </w:tc>
      </w:tr>
      <w:tr w:rsidR="009D7FE3" w:rsidRPr="005E4DB3" w:rsidTr="00F30EE9">
        <w:trPr>
          <w:jc w:val="center"/>
        </w:trPr>
        <w:tc>
          <w:tcPr>
            <w:tcW w:w="3690" w:type="dxa"/>
          </w:tcPr>
          <w:p w:rsidR="009D7FE3" w:rsidRPr="00F30EE9" w:rsidRDefault="00C228AC" w:rsidP="009C4A9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30EE9"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 w:rsidR="009D7FE3" w:rsidRPr="00F30EE9">
              <w:rPr>
                <w:rFonts w:ascii="Times New Roman" w:hAnsi="Times New Roman" w:cs="Times New Roman"/>
                <w:sz w:val="18"/>
                <w:szCs w:val="18"/>
              </w:rPr>
              <w:t>ew productive rich emigrate</w:t>
            </w:r>
          </w:p>
        </w:tc>
        <w:tc>
          <w:tcPr>
            <w:tcW w:w="3595" w:type="dxa"/>
          </w:tcPr>
          <w:p w:rsidR="009D7FE3" w:rsidRPr="00F30EE9" w:rsidRDefault="00195CC4" w:rsidP="009C4A9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30EE9">
              <w:rPr>
                <w:rFonts w:ascii="Times New Roman" w:hAnsi="Times New Roman" w:cs="Times New Roman"/>
                <w:sz w:val="18"/>
                <w:szCs w:val="18"/>
              </w:rPr>
              <w:t>Productive r</w:t>
            </w:r>
            <w:r w:rsidR="009D7FE3" w:rsidRPr="00F30EE9">
              <w:rPr>
                <w:rFonts w:ascii="Times New Roman" w:hAnsi="Times New Roman" w:cs="Times New Roman"/>
                <w:sz w:val="18"/>
                <w:szCs w:val="18"/>
              </w:rPr>
              <w:t>ich might emigrate</w:t>
            </w:r>
          </w:p>
        </w:tc>
      </w:tr>
      <w:tr w:rsidR="009D7FE3" w:rsidRPr="005E4DB3" w:rsidTr="00F30EE9">
        <w:trPr>
          <w:jc w:val="center"/>
        </w:trPr>
        <w:tc>
          <w:tcPr>
            <w:tcW w:w="3690" w:type="dxa"/>
          </w:tcPr>
          <w:p w:rsidR="009D7FE3" w:rsidRPr="00F30EE9" w:rsidRDefault="009D7FE3" w:rsidP="009C4A9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30EE9">
              <w:rPr>
                <w:rFonts w:ascii="Times New Roman" w:hAnsi="Times New Roman" w:cs="Times New Roman"/>
                <w:sz w:val="18"/>
                <w:szCs w:val="18"/>
              </w:rPr>
              <w:t>Increase tax to increase revenue (Laffer)</w:t>
            </w:r>
          </w:p>
        </w:tc>
        <w:tc>
          <w:tcPr>
            <w:tcW w:w="3595" w:type="dxa"/>
          </w:tcPr>
          <w:p w:rsidR="009D7FE3" w:rsidRPr="00F30EE9" w:rsidRDefault="009D7FE3" w:rsidP="009C4A9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30EE9">
              <w:rPr>
                <w:rFonts w:ascii="Times New Roman" w:hAnsi="Times New Roman" w:cs="Times New Roman"/>
                <w:sz w:val="18"/>
                <w:szCs w:val="18"/>
              </w:rPr>
              <w:t xml:space="preserve">Reduce tax to increase revenue (Laffer) </w:t>
            </w:r>
          </w:p>
        </w:tc>
      </w:tr>
      <w:tr w:rsidR="009D7FE3" w:rsidRPr="005E4DB3" w:rsidTr="00F30EE9">
        <w:trPr>
          <w:jc w:val="center"/>
        </w:trPr>
        <w:tc>
          <w:tcPr>
            <w:tcW w:w="3690" w:type="dxa"/>
          </w:tcPr>
          <w:p w:rsidR="009D7FE3" w:rsidRPr="00F30EE9" w:rsidRDefault="009D7FE3" w:rsidP="009C4A9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30EE9">
              <w:rPr>
                <w:rFonts w:ascii="Times New Roman" w:hAnsi="Times New Roman" w:cs="Times New Roman"/>
                <w:sz w:val="18"/>
                <w:szCs w:val="18"/>
              </w:rPr>
              <w:t>More $ for needy citizens &amp; public goods</w:t>
            </w:r>
          </w:p>
        </w:tc>
        <w:tc>
          <w:tcPr>
            <w:tcW w:w="3595" w:type="dxa"/>
          </w:tcPr>
          <w:p w:rsidR="009D7FE3" w:rsidRPr="00F30EE9" w:rsidRDefault="009D7FE3" w:rsidP="009C4A9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30EE9">
              <w:rPr>
                <w:rFonts w:ascii="Times New Roman" w:hAnsi="Times New Roman" w:cs="Times New Roman"/>
                <w:sz w:val="18"/>
                <w:szCs w:val="18"/>
              </w:rPr>
              <w:t xml:space="preserve">More $ for </w:t>
            </w:r>
            <w:r w:rsidR="00C228AC" w:rsidRPr="00F30EE9">
              <w:rPr>
                <w:rFonts w:ascii="Times New Roman" w:hAnsi="Times New Roman" w:cs="Times New Roman"/>
                <w:sz w:val="18"/>
                <w:szCs w:val="18"/>
              </w:rPr>
              <w:t xml:space="preserve">me &amp; </w:t>
            </w:r>
            <w:r w:rsidRPr="00F30EE9">
              <w:rPr>
                <w:rFonts w:ascii="Times New Roman" w:hAnsi="Times New Roman" w:cs="Times New Roman"/>
                <w:sz w:val="18"/>
                <w:szCs w:val="18"/>
              </w:rPr>
              <w:t>my family</w:t>
            </w:r>
          </w:p>
        </w:tc>
      </w:tr>
      <w:tr w:rsidR="009D7FE3" w:rsidRPr="005E4DB3" w:rsidTr="00F30EE9">
        <w:trPr>
          <w:jc w:val="center"/>
        </w:trPr>
        <w:tc>
          <w:tcPr>
            <w:tcW w:w="3690" w:type="dxa"/>
          </w:tcPr>
          <w:p w:rsidR="009D7FE3" w:rsidRPr="00F30EE9" w:rsidRDefault="009D7FE3" w:rsidP="009C4A9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30EE9">
              <w:rPr>
                <w:rFonts w:ascii="Times New Roman" w:hAnsi="Times New Roman" w:cs="Times New Roman"/>
                <w:sz w:val="18"/>
                <w:szCs w:val="18"/>
              </w:rPr>
              <w:t>$</w:t>
            </w:r>
            <w:r w:rsidR="00E63B52" w:rsidRPr="00F30EE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30EE9">
              <w:rPr>
                <w:rFonts w:ascii="Times New Roman" w:hAnsi="Times New Roman" w:cs="Times New Roman"/>
                <w:sz w:val="18"/>
                <w:szCs w:val="18"/>
              </w:rPr>
              <w:t>to</w:t>
            </w:r>
            <w:r w:rsidR="00E63B52" w:rsidRPr="00F30EE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30EE9">
              <w:rPr>
                <w:rFonts w:ascii="Times New Roman" w:hAnsi="Times New Roman" w:cs="Times New Roman"/>
                <w:sz w:val="18"/>
                <w:szCs w:val="18"/>
              </w:rPr>
              <w:t>poor lifts  spending</w:t>
            </w:r>
            <w:r w:rsidR="00C228AC" w:rsidRPr="00F30EE9">
              <w:rPr>
                <w:rFonts w:ascii="Times New Roman" w:hAnsi="Times New Roman" w:cs="Times New Roman"/>
                <w:sz w:val="18"/>
                <w:szCs w:val="18"/>
              </w:rPr>
              <w:t>, creates growth</w:t>
            </w:r>
          </w:p>
        </w:tc>
        <w:tc>
          <w:tcPr>
            <w:tcW w:w="3595" w:type="dxa"/>
          </w:tcPr>
          <w:p w:rsidR="009D7FE3" w:rsidRPr="00F30EE9" w:rsidRDefault="009D7FE3" w:rsidP="009C4A9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30EE9">
              <w:rPr>
                <w:rFonts w:ascii="Times New Roman" w:hAnsi="Times New Roman" w:cs="Times New Roman"/>
                <w:sz w:val="18"/>
                <w:szCs w:val="18"/>
              </w:rPr>
              <w:t>$</w:t>
            </w:r>
            <w:r w:rsidR="00E63B52" w:rsidRPr="00F30EE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30EE9">
              <w:rPr>
                <w:rFonts w:ascii="Times New Roman" w:hAnsi="Times New Roman" w:cs="Times New Roman"/>
                <w:sz w:val="18"/>
                <w:szCs w:val="18"/>
              </w:rPr>
              <w:t>to</w:t>
            </w:r>
            <w:r w:rsidR="00E63B52" w:rsidRPr="00F30EE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30EE9">
              <w:rPr>
                <w:rFonts w:ascii="Times New Roman" w:hAnsi="Times New Roman" w:cs="Times New Roman"/>
                <w:sz w:val="18"/>
                <w:szCs w:val="18"/>
              </w:rPr>
              <w:t xml:space="preserve">rich </w:t>
            </w:r>
            <w:r w:rsidR="00AB0746" w:rsidRPr="00F30EE9">
              <w:rPr>
                <w:rFonts w:ascii="Times New Roman" w:hAnsi="Times New Roman" w:cs="Times New Roman"/>
                <w:sz w:val="18"/>
                <w:szCs w:val="18"/>
              </w:rPr>
              <w:t xml:space="preserve">lifts </w:t>
            </w:r>
            <w:r w:rsidRPr="00F30EE9">
              <w:rPr>
                <w:rFonts w:ascii="Times New Roman" w:hAnsi="Times New Roman" w:cs="Times New Roman"/>
                <w:sz w:val="18"/>
                <w:szCs w:val="18"/>
              </w:rPr>
              <w:t xml:space="preserve">production, lowers </w:t>
            </w:r>
            <w:r w:rsidR="00C228AC" w:rsidRPr="00F30EE9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="00007B4F" w:rsidRPr="00F30EE9">
              <w:rPr>
                <w:rFonts w:ascii="Times New Roman" w:hAnsi="Times New Roman" w:cs="Times New Roman"/>
                <w:sz w:val="18"/>
                <w:szCs w:val="18"/>
              </w:rPr>
              <w:t>nflation</w:t>
            </w:r>
          </w:p>
        </w:tc>
      </w:tr>
      <w:tr w:rsidR="009D7FE3" w:rsidRPr="005E4DB3" w:rsidTr="00F30EE9">
        <w:trPr>
          <w:jc w:val="center"/>
        </w:trPr>
        <w:tc>
          <w:tcPr>
            <w:tcW w:w="3690" w:type="dxa"/>
          </w:tcPr>
          <w:p w:rsidR="009D7FE3" w:rsidRPr="00F30EE9" w:rsidRDefault="009D7FE3" w:rsidP="009C4A9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30EE9">
              <w:rPr>
                <w:rFonts w:ascii="Times New Roman" w:hAnsi="Times New Roman" w:cs="Times New Roman"/>
                <w:sz w:val="18"/>
                <w:szCs w:val="18"/>
              </w:rPr>
              <w:t>Government programs effective</w:t>
            </w:r>
            <w:r w:rsidR="00AB0746" w:rsidRPr="00F30EE9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0A3262" w:rsidRPr="00F30EE9">
              <w:rPr>
                <w:rFonts w:ascii="Times New Roman" w:hAnsi="Times New Roman" w:cs="Times New Roman"/>
                <w:sz w:val="18"/>
                <w:szCs w:val="18"/>
              </w:rPr>
              <w:t xml:space="preserve"> r</w:t>
            </w:r>
            <w:r w:rsidR="00C662AF" w:rsidRPr="00F30EE9">
              <w:rPr>
                <w:rFonts w:ascii="Times New Roman" w:hAnsi="Times New Roman" w:cs="Times New Roman"/>
                <w:sz w:val="18"/>
                <w:szCs w:val="18"/>
              </w:rPr>
              <w:t>educe povert</w:t>
            </w:r>
            <w:r w:rsidR="00E30464" w:rsidRPr="00F30EE9">
              <w:rPr>
                <w:rFonts w:ascii="Times New Roman" w:hAnsi="Times New Roman" w:cs="Times New Roman"/>
                <w:sz w:val="18"/>
                <w:szCs w:val="18"/>
              </w:rPr>
              <w:t>y</w:t>
            </w:r>
          </w:p>
        </w:tc>
        <w:tc>
          <w:tcPr>
            <w:tcW w:w="3595" w:type="dxa"/>
          </w:tcPr>
          <w:p w:rsidR="009D7FE3" w:rsidRPr="00F30EE9" w:rsidRDefault="00E63B52" w:rsidP="009C4A9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30EE9"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 w:rsidR="009D7FE3" w:rsidRPr="00F30EE9">
              <w:rPr>
                <w:rFonts w:ascii="Times New Roman" w:hAnsi="Times New Roman" w:cs="Times New Roman"/>
                <w:sz w:val="18"/>
                <w:szCs w:val="18"/>
              </w:rPr>
              <w:t xml:space="preserve">harity </w:t>
            </w:r>
            <w:r w:rsidR="00AB0746" w:rsidRPr="00F30EE9">
              <w:rPr>
                <w:rFonts w:ascii="Times New Roman" w:hAnsi="Times New Roman" w:cs="Times New Roman"/>
                <w:sz w:val="18"/>
                <w:szCs w:val="18"/>
              </w:rPr>
              <w:t xml:space="preserve">is </w:t>
            </w:r>
            <w:r w:rsidR="009D7FE3" w:rsidRPr="00F30EE9">
              <w:rPr>
                <w:rFonts w:ascii="Times New Roman" w:hAnsi="Times New Roman" w:cs="Times New Roman"/>
                <w:sz w:val="18"/>
                <w:szCs w:val="18"/>
              </w:rPr>
              <w:t>effective</w:t>
            </w:r>
            <w:r w:rsidR="00A80BE0" w:rsidRPr="00F30EE9">
              <w:rPr>
                <w:rFonts w:ascii="Times New Roman" w:hAnsi="Times New Roman" w:cs="Times New Roman"/>
                <w:sz w:val="18"/>
                <w:szCs w:val="18"/>
              </w:rPr>
              <w:t>, l</w:t>
            </w:r>
            <w:r w:rsidR="00C662AF" w:rsidRPr="00F30EE9">
              <w:rPr>
                <w:rFonts w:ascii="Times New Roman" w:hAnsi="Times New Roman" w:cs="Times New Roman"/>
                <w:sz w:val="18"/>
                <w:szCs w:val="18"/>
              </w:rPr>
              <w:t>ow tax</w:t>
            </w:r>
            <w:r w:rsidRPr="00F30EE9">
              <w:rPr>
                <w:rFonts w:ascii="Times New Roman" w:hAnsi="Times New Roman" w:cs="Times New Roman"/>
                <w:sz w:val="18"/>
                <w:szCs w:val="18"/>
              </w:rPr>
              <w:t>es</w:t>
            </w:r>
            <w:r w:rsidR="00C662AF" w:rsidRPr="00F30EE9">
              <w:rPr>
                <w:rFonts w:ascii="Times New Roman" w:hAnsi="Times New Roman" w:cs="Times New Roman"/>
                <w:sz w:val="18"/>
                <w:szCs w:val="18"/>
              </w:rPr>
              <w:t xml:space="preserve"> reduce poverty</w:t>
            </w:r>
          </w:p>
        </w:tc>
      </w:tr>
      <w:tr w:rsidR="009D7FE3" w:rsidRPr="005E4DB3" w:rsidTr="00F30EE9">
        <w:trPr>
          <w:jc w:val="center"/>
        </w:trPr>
        <w:tc>
          <w:tcPr>
            <w:tcW w:w="3690" w:type="dxa"/>
          </w:tcPr>
          <w:p w:rsidR="009D7FE3" w:rsidRPr="00F30EE9" w:rsidRDefault="009D7FE3" w:rsidP="009C4A9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30EE9">
              <w:rPr>
                <w:rFonts w:ascii="Times New Roman" w:hAnsi="Times New Roman" w:cs="Times New Roman"/>
                <w:sz w:val="18"/>
                <w:szCs w:val="18"/>
              </w:rPr>
              <w:t>‘The rich want out’</w:t>
            </w:r>
          </w:p>
        </w:tc>
        <w:tc>
          <w:tcPr>
            <w:tcW w:w="3595" w:type="dxa"/>
          </w:tcPr>
          <w:p w:rsidR="009D7FE3" w:rsidRPr="00F30EE9" w:rsidRDefault="009D7FE3" w:rsidP="009C4A9C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30EE9">
              <w:rPr>
                <w:rFonts w:ascii="Times New Roman" w:hAnsi="Times New Roman" w:cs="Times New Roman"/>
                <w:i/>
                <w:sz w:val="18"/>
                <w:szCs w:val="18"/>
              </w:rPr>
              <w:t>‘Noblesse Oblige’</w:t>
            </w:r>
          </w:p>
        </w:tc>
      </w:tr>
      <w:tr w:rsidR="009D7FE3" w:rsidRPr="005E4DB3" w:rsidTr="00F30EE9">
        <w:trPr>
          <w:jc w:val="center"/>
        </w:trPr>
        <w:tc>
          <w:tcPr>
            <w:tcW w:w="3690" w:type="dxa"/>
          </w:tcPr>
          <w:p w:rsidR="009D7FE3" w:rsidRPr="00F30EE9" w:rsidRDefault="009D7FE3" w:rsidP="009C4A9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30EE9">
              <w:rPr>
                <w:rFonts w:ascii="Times New Roman" w:hAnsi="Times New Roman" w:cs="Times New Roman"/>
                <w:sz w:val="18"/>
                <w:szCs w:val="18"/>
              </w:rPr>
              <w:t>‘No taxation without representation’</w:t>
            </w:r>
          </w:p>
        </w:tc>
        <w:tc>
          <w:tcPr>
            <w:tcW w:w="3595" w:type="dxa"/>
          </w:tcPr>
          <w:p w:rsidR="009D7FE3" w:rsidRPr="00F30EE9" w:rsidRDefault="009D7FE3" w:rsidP="009C4A9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30EE9">
              <w:rPr>
                <w:rFonts w:ascii="Times New Roman" w:hAnsi="Times New Roman" w:cs="Times New Roman"/>
                <w:sz w:val="18"/>
                <w:szCs w:val="18"/>
              </w:rPr>
              <w:t>Flat-tax gives everyone ‘skin in the game’</w:t>
            </w:r>
          </w:p>
        </w:tc>
      </w:tr>
    </w:tbl>
    <w:p w:rsidR="00001F4E" w:rsidRDefault="00001F4E" w:rsidP="009C4A9C">
      <w:pPr>
        <w:spacing w:after="0" w:line="240" w:lineRule="auto"/>
        <w:jc w:val="both"/>
        <w:rPr>
          <w:rFonts w:ascii="Times New Roman" w:hAnsi="Times New Roman" w:cs="Times New Roman"/>
          <w:color w:val="2E74B5" w:themeColor="accent1" w:themeShade="BF"/>
          <w:shd w:val="clear" w:color="auto" w:fill="FEF9F5"/>
        </w:rPr>
      </w:pPr>
    </w:p>
    <w:p w:rsidR="00AB0746" w:rsidRDefault="00AB0746" w:rsidP="009C4A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5162" w:rsidRDefault="006C1326" w:rsidP="009C4A9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</w:rPr>
      </w:pPr>
      <w:r w:rsidRPr="006225F5">
        <w:rPr>
          <w:rFonts w:ascii="Times New Roman" w:hAnsi="Times New Roman" w:cs="Times New Roman"/>
        </w:rPr>
        <w:t>R</w:t>
      </w:r>
      <w:r w:rsidR="003D1093" w:rsidRPr="006225F5">
        <w:rPr>
          <w:rFonts w:ascii="Times New Roman" w:hAnsi="Times New Roman" w:cs="Times New Roman"/>
        </w:rPr>
        <w:t>ight</w:t>
      </w:r>
      <w:r w:rsidR="00665EEE" w:rsidRPr="006225F5">
        <w:rPr>
          <w:rFonts w:ascii="Times New Roman" w:hAnsi="Times New Roman" w:cs="Times New Roman"/>
        </w:rPr>
        <w:t>-</w:t>
      </w:r>
      <w:r w:rsidR="003D1093" w:rsidRPr="006225F5">
        <w:rPr>
          <w:rFonts w:ascii="Times New Roman" w:hAnsi="Times New Roman" w:cs="Times New Roman"/>
        </w:rPr>
        <w:t>dog</w:t>
      </w:r>
      <w:r w:rsidR="008C554F" w:rsidRPr="006225F5">
        <w:rPr>
          <w:rFonts w:ascii="Times New Roman" w:hAnsi="Times New Roman" w:cs="Times New Roman"/>
        </w:rPr>
        <w:t xml:space="preserve"> </w:t>
      </w:r>
      <w:r w:rsidR="0048359E">
        <w:rPr>
          <w:rFonts w:ascii="Times New Roman" w:hAnsi="Times New Roman" w:cs="Times New Roman"/>
        </w:rPr>
        <w:t>sometimes</w:t>
      </w:r>
      <w:r w:rsidR="00FE54D6">
        <w:rPr>
          <w:rFonts w:ascii="Times New Roman" w:hAnsi="Times New Roman" w:cs="Times New Roman"/>
        </w:rPr>
        <w:t xml:space="preserve"> </w:t>
      </w:r>
      <w:r w:rsidR="00A727B5">
        <w:rPr>
          <w:rFonts w:ascii="Times New Roman" w:hAnsi="Times New Roman" w:cs="Times New Roman"/>
        </w:rPr>
        <w:t xml:space="preserve">tries another tack: he </w:t>
      </w:r>
      <w:r w:rsidR="00FE54D6">
        <w:rPr>
          <w:rFonts w:ascii="Times New Roman" w:hAnsi="Times New Roman" w:cs="Times New Roman"/>
        </w:rPr>
        <w:t xml:space="preserve">barks </w:t>
      </w:r>
      <w:r w:rsidR="00401C49">
        <w:rPr>
          <w:rFonts w:ascii="Times New Roman" w:hAnsi="Times New Roman" w:cs="Times New Roman"/>
        </w:rPr>
        <w:t xml:space="preserve">out </w:t>
      </w:r>
      <w:r w:rsidR="00FE54D6">
        <w:rPr>
          <w:rFonts w:ascii="Times New Roman" w:hAnsi="Times New Roman" w:cs="Times New Roman"/>
        </w:rPr>
        <w:t xml:space="preserve">clearly and </w:t>
      </w:r>
      <w:r w:rsidR="00C263BE" w:rsidRPr="006225F5">
        <w:rPr>
          <w:rFonts w:ascii="Times New Roman" w:hAnsi="Times New Roman" w:cs="Times New Roman"/>
        </w:rPr>
        <w:t xml:space="preserve">truthfully that </w:t>
      </w:r>
      <w:r w:rsidR="003D1093" w:rsidRPr="006225F5">
        <w:rPr>
          <w:rFonts w:ascii="Times New Roman" w:hAnsi="Times New Roman" w:cs="Times New Roman"/>
        </w:rPr>
        <w:t xml:space="preserve">there is </w:t>
      </w:r>
      <w:r w:rsidR="00112E79">
        <w:rPr>
          <w:rFonts w:ascii="Times New Roman" w:hAnsi="Times New Roman" w:cs="Times New Roman"/>
        </w:rPr>
        <w:t>‘</w:t>
      </w:r>
      <w:r w:rsidR="003D1093" w:rsidRPr="006225F5">
        <w:rPr>
          <w:rFonts w:ascii="Times New Roman" w:hAnsi="Times New Roman" w:cs="Times New Roman"/>
        </w:rPr>
        <w:t>no fixed pie</w:t>
      </w:r>
      <w:r w:rsidR="00112E79">
        <w:rPr>
          <w:rFonts w:ascii="Times New Roman" w:hAnsi="Times New Roman" w:cs="Times New Roman"/>
        </w:rPr>
        <w:t>’</w:t>
      </w:r>
      <w:r w:rsidR="003D1093" w:rsidRPr="006225F5">
        <w:rPr>
          <w:rFonts w:ascii="Times New Roman" w:hAnsi="Times New Roman" w:cs="Times New Roman"/>
        </w:rPr>
        <w:t xml:space="preserve"> to</w:t>
      </w:r>
      <w:r w:rsidR="00C263BE" w:rsidRPr="006225F5">
        <w:rPr>
          <w:rFonts w:ascii="Times New Roman" w:hAnsi="Times New Roman" w:cs="Times New Roman"/>
        </w:rPr>
        <w:t xml:space="preserve"> </w:t>
      </w:r>
      <w:r w:rsidR="004C4F68">
        <w:rPr>
          <w:rFonts w:ascii="Times New Roman" w:hAnsi="Times New Roman" w:cs="Times New Roman"/>
        </w:rPr>
        <w:t xml:space="preserve">be </w:t>
      </w:r>
      <w:r w:rsidR="003D1093" w:rsidRPr="006225F5">
        <w:rPr>
          <w:rFonts w:ascii="Times New Roman" w:hAnsi="Times New Roman" w:cs="Times New Roman"/>
        </w:rPr>
        <w:t>share</w:t>
      </w:r>
      <w:r w:rsidR="004C4F68">
        <w:rPr>
          <w:rFonts w:ascii="Times New Roman" w:hAnsi="Times New Roman" w:cs="Times New Roman"/>
        </w:rPr>
        <w:t>d</w:t>
      </w:r>
      <w:r w:rsidR="0076569D" w:rsidRPr="006225F5">
        <w:rPr>
          <w:rFonts w:ascii="Times New Roman" w:hAnsi="Times New Roman" w:cs="Times New Roman"/>
        </w:rPr>
        <w:t xml:space="preserve"> out</w:t>
      </w:r>
      <w:r w:rsidRPr="006225F5">
        <w:rPr>
          <w:rFonts w:ascii="Times New Roman" w:hAnsi="Times New Roman" w:cs="Times New Roman"/>
        </w:rPr>
        <w:t xml:space="preserve">. </w:t>
      </w:r>
      <w:r w:rsidR="0076569D" w:rsidRPr="006225F5">
        <w:rPr>
          <w:rFonts w:ascii="Times New Roman" w:hAnsi="Times New Roman" w:cs="Times New Roman"/>
        </w:rPr>
        <w:t xml:space="preserve"> He </w:t>
      </w:r>
      <w:r w:rsidR="004C4F68">
        <w:rPr>
          <w:rFonts w:ascii="Times New Roman" w:hAnsi="Times New Roman" w:cs="Times New Roman"/>
        </w:rPr>
        <w:t xml:space="preserve">might </w:t>
      </w:r>
      <w:r w:rsidR="00FE54D6">
        <w:rPr>
          <w:rFonts w:ascii="Times New Roman" w:hAnsi="Times New Roman" w:cs="Times New Roman"/>
        </w:rPr>
        <w:t xml:space="preserve">also </w:t>
      </w:r>
      <w:r w:rsidR="0076569D" w:rsidRPr="006225F5">
        <w:rPr>
          <w:rFonts w:ascii="Times New Roman" w:hAnsi="Times New Roman" w:cs="Times New Roman"/>
        </w:rPr>
        <w:t xml:space="preserve">growl that </w:t>
      </w:r>
      <w:r w:rsidR="000E16E0">
        <w:rPr>
          <w:rFonts w:ascii="Times New Roman" w:hAnsi="Times New Roman" w:cs="Times New Roman"/>
        </w:rPr>
        <w:t>when</w:t>
      </w:r>
      <w:r w:rsidR="00023D9D">
        <w:rPr>
          <w:rFonts w:ascii="Times New Roman" w:hAnsi="Times New Roman" w:cs="Times New Roman"/>
        </w:rPr>
        <w:t>ever</w:t>
      </w:r>
      <w:r w:rsidR="000E16E0">
        <w:rPr>
          <w:rFonts w:ascii="Times New Roman" w:hAnsi="Times New Roman" w:cs="Times New Roman"/>
        </w:rPr>
        <w:t xml:space="preserve"> </w:t>
      </w:r>
      <w:r w:rsidR="00401C49">
        <w:rPr>
          <w:rFonts w:ascii="Times New Roman" w:hAnsi="Times New Roman" w:cs="Times New Roman"/>
        </w:rPr>
        <w:t xml:space="preserve">people </w:t>
      </w:r>
      <w:r w:rsidR="00743C9B" w:rsidRPr="006225F5">
        <w:rPr>
          <w:rFonts w:ascii="Times New Roman" w:hAnsi="Times New Roman" w:cs="Times New Roman"/>
        </w:rPr>
        <w:t xml:space="preserve">like </w:t>
      </w:r>
      <w:r w:rsidRPr="006225F5">
        <w:rPr>
          <w:rFonts w:ascii="Times New Roman" w:hAnsi="Times New Roman" w:cs="Times New Roman"/>
        </w:rPr>
        <w:t>Roger</w:t>
      </w:r>
      <w:r w:rsidR="00112E79">
        <w:rPr>
          <w:rFonts w:ascii="Times New Roman" w:hAnsi="Times New Roman" w:cs="Times New Roman"/>
        </w:rPr>
        <w:t>,</w:t>
      </w:r>
      <w:r w:rsidRPr="006225F5">
        <w:rPr>
          <w:rFonts w:ascii="Times New Roman" w:hAnsi="Times New Roman" w:cs="Times New Roman"/>
        </w:rPr>
        <w:t xml:space="preserve"> </w:t>
      </w:r>
      <w:r w:rsidR="00112E79">
        <w:rPr>
          <w:rFonts w:ascii="Times New Roman" w:hAnsi="Times New Roman" w:cs="Times New Roman"/>
        </w:rPr>
        <w:t xml:space="preserve">Jeff </w:t>
      </w:r>
      <w:r w:rsidR="00AB5991" w:rsidRPr="006225F5">
        <w:rPr>
          <w:rFonts w:ascii="Times New Roman" w:hAnsi="Times New Roman" w:cs="Times New Roman"/>
        </w:rPr>
        <w:t xml:space="preserve">or </w:t>
      </w:r>
      <w:r w:rsidR="003D1093" w:rsidRPr="006225F5">
        <w:rPr>
          <w:rFonts w:ascii="Times New Roman" w:hAnsi="Times New Roman" w:cs="Times New Roman"/>
        </w:rPr>
        <w:t>Bill</w:t>
      </w:r>
      <w:r w:rsidR="00743C9B" w:rsidRPr="006225F5">
        <w:rPr>
          <w:rFonts w:ascii="Times New Roman" w:hAnsi="Times New Roman" w:cs="Times New Roman"/>
        </w:rPr>
        <w:t xml:space="preserve"> enlarge th</w:t>
      </w:r>
      <w:r w:rsidR="004C4F68">
        <w:rPr>
          <w:rFonts w:ascii="Times New Roman" w:hAnsi="Times New Roman" w:cs="Times New Roman"/>
        </w:rPr>
        <w:t>at</w:t>
      </w:r>
      <w:r w:rsidR="00743C9B" w:rsidRPr="006225F5">
        <w:rPr>
          <w:rFonts w:ascii="Times New Roman" w:hAnsi="Times New Roman" w:cs="Times New Roman"/>
        </w:rPr>
        <w:t xml:space="preserve"> pie</w:t>
      </w:r>
      <w:r w:rsidR="00FE54D6">
        <w:rPr>
          <w:rFonts w:ascii="Times New Roman" w:hAnsi="Times New Roman" w:cs="Times New Roman"/>
        </w:rPr>
        <w:t xml:space="preserve">, </w:t>
      </w:r>
      <w:r w:rsidR="00401C49">
        <w:rPr>
          <w:rFonts w:ascii="Times New Roman" w:hAnsi="Times New Roman" w:cs="Times New Roman"/>
        </w:rPr>
        <w:t>they</w:t>
      </w:r>
      <w:r w:rsidR="00FE54D6">
        <w:rPr>
          <w:rFonts w:ascii="Times New Roman" w:hAnsi="Times New Roman" w:cs="Times New Roman"/>
        </w:rPr>
        <w:t xml:space="preserve"> </w:t>
      </w:r>
      <w:r w:rsidR="003D1093" w:rsidRPr="006225F5">
        <w:rPr>
          <w:rFonts w:ascii="Times New Roman" w:hAnsi="Times New Roman" w:cs="Times New Roman"/>
        </w:rPr>
        <w:t>deserve</w:t>
      </w:r>
      <w:r w:rsidR="00C263BE" w:rsidRPr="006225F5">
        <w:rPr>
          <w:rFonts w:ascii="Times New Roman" w:hAnsi="Times New Roman" w:cs="Times New Roman"/>
        </w:rPr>
        <w:t xml:space="preserve"> </w:t>
      </w:r>
      <w:r w:rsidR="003D1093" w:rsidRPr="006225F5">
        <w:rPr>
          <w:rFonts w:ascii="Times New Roman" w:hAnsi="Times New Roman" w:cs="Times New Roman"/>
        </w:rPr>
        <w:t xml:space="preserve">to </w:t>
      </w:r>
      <w:r w:rsidR="00F704C0" w:rsidRPr="006225F5">
        <w:rPr>
          <w:rFonts w:ascii="Times New Roman" w:hAnsi="Times New Roman" w:cs="Times New Roman"/>
        </w:rPr>
        <w:t xml:space="preserve">keep </w:t>
      </w:r>
      <w:r w:rsidR="000E16E0">
        <w:rPr>
          <w:rFonts w:ascii="Times New Roman" w:hAnsi="Times New Roman" w:cs="Times New Roman"/>
        </w:rPr>
        <w:t xml:space="preserve">all </w:t>
      </w:r>
      <w:r w:rsidR="00E66F0D" w:rsidRPr="006225F5">
        <w:rPr>
          <w:rFonts w:ascii="Times New Roman" w:hAnsi="Times New Roman" w:cs="Times New Roman"/>
        </w:rPr>
        <w:t xml:space="preserve">the </w:t>
      </w:r>
      <w:r w:rsidR="003D1093" w:rsidRPr="006225F5">
        <w:rPr>
          <w:rFonts w:ascii="Times New Roman" w:hAnsi="Times New Roman" w:cs="Times New Roman"/>
        </w:rPr>
        <w:t xml:space="preserve">extra </w:t>
      </w:r>
      <w:r w:rsidR="00AB5991" w:rsidRPr="006225F5">
        <w:rPr>
          <w:rFonts w:ascii="Times New Roman" w:hAnsi="Times New Roman" w:cs="Times New Roman"/>
        </w:rPr>
        <w:t>slices</w:t>
      </w:r>
      <w:r w:rsidR="00743C9B" w:rsidRPr="006225F5">
        <w:rPr>
          <w:rFonts w:ascii="Times New Roman" w:hAnsi="Times New Roman" w:cs="Times New Roman"/>
        </w:rPr>
        <w:t xml:space="preserve">. </w:t>
      </w:r>
      <w:r w:rsidR="00FE54D6">
        <w:rPr>
          <w:rFonts w:ascii="Times New Roman" w:hAnsi="Times New Roman" w:cs="Times New Roman"/>
        </w:rPr>
        <w:t xml:space="preserve"> </w:t>
      </w:r>
      <w:r w:rsidR="000E16E0">
        <w:rPr>
          <w:rFonts w:ascii="Times New Roman" w:hAnsi="Times New Roman" w:cs="Times New Roman"/>
        </w:rPr>
        <w:t>L</w:t>
      </w:r>
      <w:r w:rsidR="00743C9B" w:rsidRPr="006225F5">
        <w:rPr>
          <w:rFonts w:ascii="Times New Roman" w:hAnsi="Times New Roman" w:cs="Times New Roman"/>
        </w:rPr>
        <w:t xml:space="preserve">ike </w:t>
      </w:r>
      <w:r w:rsidR="00FE54D6">
        <w:rPr>
          <w:rFonts w:ascii="Times New Roman" w:hAnsi="Times New Roman" w:cs="Times New Roman"/>
        </w:rPr>
        <w:t xml:space="preserve">some </w:t>
      </w:r>
      <w:r w:rsidR="00F704C0" w:rsidRPr="006225F5">
        <w:rPr>
          <w:rFonts w:ascii="Times New Roman" w:hAnsi="Times New Roman" w:cs="Times New Roman"/>
        </w:rPr>
        <w:t>19</w:t>
      </w:r>
      <w:r w:rsidR="00F704C0" w:rsidRPr="006225F5">
        <w:rPr>
          <w:rFonts w:ascii="Times New Roman" w:hAnsi="Times New Roman" w:cs="Times New Roman"/>
          <w:vertAlign w:val="superscript"/>
        </w:rPr>
        <w:t>th</w:t>
      </w:r>
      <w:r w:rsidR="00F704C0" w:rsidRPr="006225F5">
        <w:rPr>
          <w:rFonts w:ascii="Times New Roman" w:hAnsi="Times New Roman" w:cs="Times New Roman"/>
        </w:rPr>
        <w:t xml:space="preserve"> century </w:t>
      </w:r>
      <w:r w:rsidR="0048359E">
        <w:rPr>
          <w:rFonts w:ascii="Times New Roman" w:hAnsi="Times New Roman" w:cs="Times New Roman"/>
        </w:rPr>
        <w:t>pioneer</w:t>
      </w:r>
      <w:r w:rsidR="002600EF">
        <w:rPr>
          <w:rFonts w:ascii="Times New Roman" w:hAnsi="Times New Roman" w:cs="Times New Roman"/>
        </w:rPr>
        <w:t xml:space="preserve"> </w:t>
      </w:r>
      <w:r w:rsidR="00FE54D6">
        <w:rPr>
          <w:rFonts w:ascii="Times New Roman" w:hAnsi="Times New Roman" w:cs="Times New Roman"/>
        </w:rPr>
        <w:t>clearing</w:t>
      </w:r>
      <w:r w:rsidR="000E16E0">
        <w:rPr>
          <w:rFonts w:ascii="Times New Roman" w:hAnsi="Times New Roman" w:cs="Times New Roman"/>
        </w:rPr>
        <w:t xml:space="preserve"> </w:t>
      </w:r>
      <w:r w:rsidR="00743C9B" w:rsidRPr="006225F5">
        <w:rPr>
          <w:rFonts w:ascii="Times New Roman" w:hAnsi="Times New Roman" w:cs="Times New Roman"/>
        </w:rPr>
        <w:t xml:space="preserve">new </w:t>
      </w:r>
      <w:r w:rsidR="00023D9D">
        <w:rPr>
          <w:rFonts w:ascii="Times New Roman" w:hAnsi="Times New Roman" w:cs="Times New Roman"/>
        </w:rPr>
        <w:t>territory</w:t>
      </w:r>
      <w:r w:rsidR="00743C9B" w:rsidRPr="006225F5">
        <w:rPr>
          <w:rFonts w:ascii="Times New Roman" w:hAnsi="Times New Roman" w:cs="Times New Roman"/>
        </w:rPr>
        <w:t xml:space="preserve">, </w:t>
      </w:r>
      <w:r w:rsidR="00C263BE" w:rsidRPr="006225F5">
        <w:rPr>
          <w:rFonts w:ascii="Times New Roman" w:hAnsi="Times New Roman" w:cs="Times New Roman"/>
        </w:rPr>
        <w:t>the</w:t>
      </w:r>
      <w:r w:rsidR="00A727B5">
        <w:rPr>
          <w:rFonts w:ascii="Times New Roman" w:hAnsi="Times New Roman" w:cs="Times New Roman"/>
        </w:rPr>
        <w:t>se enterprising men</w:t>
      </w:r>
      <w:r w:rsidR="004C4F68">
        <w:rPr>
          <w:rFonts w:ascii="Times New Roman" w:hAnsi="Times New Roman" w:cs="Times New Roman"/>
        </w:rPr>
        <w:t xml:space="preserve"> </w:t>
      </w:r>
      <w:r w:rsidR="00E66F0D" w:rsidRPr="006225F5">
        <w:rPr>
          <w:rFonts w:ascii="Times New Roman" w:hAnsi="Times New Roman" w:cs="Times New Roman"/>
        </w:rPr>
        <w:t xml:space="preserve">do </w:t>
      </w:r>
      <w:r w:rsidR="008C554F" w:rsidRPr="006225F5">
        <w:rPr>
          <w:rFonts w:ascii="Times New Roman" w:hAnsi="Times New Roman" w:cs="Times New Roman"/>
        </w:rPr>
        <w:t xml:space="preserve">not have </w:t>
      </w:r>
      <w:r w:rsidR="00112E79">
        <w:rPr>
          <w:rFonts w:ascii="Times New Roman" w:hAnsi="Times New Roman" w:cs="Times New Roman"/>
        </w:rPr>
        <w:t xml:space="preserve">an obligation </w:t>
      </w:r>
      <w:r w:rsidRPr="006225F5">
        <w:rPr>
          <w:rFonts w:ascii="Times New Roman" w:hAnsi="Times New Roman" w:cs="Times New Roman"/>
        </w:rPr>
        <w:t>to s</w:t>
      </w:r>
      <w:r w:rsidR="00E2134C" w:rsidRPr="006225F5">
        <w:rPr>
          <w:rFonts w:ascii="Times New Roman" w:hAnsi="Times New Roman" w:cs="Times New Roman"/>
        </w:rPr>
        <w:t>hare</w:t>
      </w:r>
      <w:r w:rsidR="0048359E">
        <w:rPr>
          <w:rFonts w:ascii="Times New Roman" w:hAnsi="Times New Roman" w:cs="Times New Roman"/>
        </w:rPr>
        <w:t xml:space="preserve"> any</w:t>
      </w:r>
      <w:r w:rsidR="00FE54D6">
        <w:rPr>
          <w:rFonts w:ascii="Times New Roman" w:hAnsi="Times New Roman" w:cs="Times New Roman"/>
        </w:rPr>
        <w:t xml:space="preserve"> </w:t>
      </w:r>
      <w:r w:rsidR="0048359E">
        <w:rPr>
          <w:rFonts w:ascii="Times New Roman" w:hAnsi="Times New Roman" w:cs="Times New Roman"/>
        </w:rPr>
        <w:t>‘</w:t>
      </w:r>
      <w:r w:rsidR="00FE54D6">
        <w:rPr>
          <w:rFonts w:ascii="Times New Roman" w:hAnsi="Times New Roman" w:cs="Times New Roman"/>
        </w:rPr>
        <w:t>fruits</w:t>
      </w:r>
      <w:r w:rsidR="0048359E">
        <w:rPr>
          <w:rFonts w:ascii="Times New Roman" w:hAnsi="Times New Roman" w:cs="Times New Roman"/>
        </w:rPr>
        <w:t>’</w:t>
      </w:r>
      <w:r w:rsidR="003D1093" w:rsidRPr="006225F5">
        <w:rPr>
          <w:rFonts w:ascii="Times New Roman" w:hAnsi="Times New Roman" w:cs="Times New Roman"/>
        </w:rPr>
        <w:t xml:space="preserve">. </w:t>
      </w:r>
      <w:r w:rsidR="004C4F68">
        <w:rPr>
          <w:rFonts w:ascii="Times New Roman" w:hAnsi="Times New Roman" w:cs="Times New Roman"/>
        </w:rPr>
        <w:t xml:space="preserve">In addition, </w:t>
      </w:r>
      <w:r w:rsidR="00E66F0D" w:rsidRPr="006225F5">
        <w:rPr>
          <w:rFonts w:ascii="Times New Roman" w:hAnsi="Times New Roman" w:cs="Times New Roman"/>
        </w:rPr>
        <w:t>t</w:t>
      </w:r>
      <w:r w:rsidR="005E0373" w:rsidRPr="006225F5">
        <w:rPr>
          <w:rFonts w:ascii="Times New Roman" w:hAnsi="Times New Roman" w:cs="Times New Roman"/>
        </w:rPr>
        <w:t xml:space="preserve">o </w:t>
      </w:r>
      <w:r w:rsidR="00665EEE" w:rsidRPr="006225F5">
        <w:rPr>
          <w:rFonts w:ascii="Times New Roman" w:hAnsi="Times New Roman" w:cs="Times New Roman"/>
        </w:rPr>
        <w:t xml:space="preserve">make </w:t>
      </w:r>
      <w:r w:rsidR="005E0373" w:rsidRPr="006225F5">
        <w:rPr>
          <w:rFonts w:ascii="Times New Roman" w:hAnsi="Times New Roman" w:cs="Times New Roman"/>
        </w:rPr>
        <w:t>th</w:t>
      </w:r>
      <w:r w:rsidR="002600EF">
        <w:rPr>
          <w:rFonts w:ascii="Times New Roman" w:hAnsi="Times New Roman" w:cs="Times New Roman"/>
        </w:rPr>
        <w:t>e</w:t>
      </w:r>
      <w:r w:rsidR="005E0373" w:rsidRPr="006225F5">
        <w:rPr>
          <w:rFonts w:ascii="Times New Roman" w:hAnsi="Times New Roman" w:cs="Times New Roman"/>
        </w:rPr>
        <w:t xml:space="preserve"> pie </w:t>
      </w:r>
      <w:r w:rsidR="000E16E0">
        <w:rPr>
          <w:rFonts w:ascii="Times New Roman" w:hAnsi="Times New Roman" w:cs="Times New Roman"/>
        </w:rPr>
        <w:t xml:space="preserve">grow </w:t>
      </w:r>
      <w:r w:rsidR="00E25617">
        <w:rPr>
          <w:rFonts w:ascii="Times New Roman" w:hAnsi="Times New Roman" w:cs="Times New Roman"/>
        </w:rPr>
        <w:t>a</w:t>
      </w:r>
      <w:r w:rsidR="00023D9D">
        <w:rPr>
          <w:rFonts w:ascii="Times New Roman" w:hAnsi="Times New Roman" w:cs="Times New Roman"/>
        </w:rPr>
        <w:t xml:space="preserve">s large as possible </w:t>
      </w:r>
      <w:r w:rsidR="005E0373" w:rsidRPr="006225F5">
        <w:rPr>
          <w:rFonts w:ascii="Times New Roman" w:hAnsi="Times New Roman" w:cs="Times New Roman"/>
        </w:rPr>
        <w:t>t</w:t>
      </w:r>
      <w:r w:rsidR="00245162" w:rsidRPr="006225F5">
        <w:rPr>
          <w:rFonts w:ascii="Times New Roman" w:hAnsi="Times New Roman" w:cs="Times New Roman"/>
        </w:rPr>
        <w:t xml:space="preserve">here must be </w:t>
      </w:r>
      <w:r w:rsidR="00FE54D6">
        <w:rPr>
          <w:rFonts w:ascii="Times New Roman" w:hAnsi="Times New Roman" w:cs="Times New Roman"/>
        </w:rPr>
        <w:t xml:space="preserve">no </w:t>
      </w:r>
      <w:r w:rsidR="00C263BE" w:rsidRPr="006225F5">
        <w:rPr>
          <w:rFonts w:ascii="Times New Roman" w:hAnsi="Times New Roman" w:cs="Times New Roman"/>
        </w:rPr>
        <w:t>limit</w:t>
      </w:r>
      <w:r w:rsidR="00FE54D6">
        <w:rPr>
          <w:rFonts w:ascii="Times New Roman" w:hAnsi="Times New Roman" w:cs="Times New Roman"/>
        </w:rPr>
        <w:t xml:space="preserve">s on </w:t>
      </w:r>
      <w:r w:rsidR="0048359E">
        <w:rPr>
          <w:rFonts w:ascii="Times New Roman" w:hAnsi="Times New Roman" w:cs="Times New Roman"/>
        </w:rPr>
        <w:t xml:space="preserve">the </w:t>
      </w:r>
      <w:r w:rsidR="002600EF">
        <w:rPr>
          <w:rFonts w:ascii="Times New Roman" w:hAnsi="Times New Roman" w:cs="Times New Roman"/>
        </w:rPr>
        <w:t xml:space="preserve">financial </w:t>
      </w:r>
      <w:r w:rsidR="00245162" w:rsidRPr="006225F5">
        <w:rPr>
          <w:rFonts w:ascii="Times New Roman" w:hAnsi="Times New Roman" w:cs="Times New Roman"/>
        </w:rPr>
        <w:t>incentives</w:t>
      </w:r>
      <w:r w:rsidR="001D400C" w:rsidRPr="006225F5">
        <w:rPr>
          <w:rFonts w:ascii="Times New Roman" w:hAnsi="Times New Roman" w:cs="Times New Roman"/>
          <w:shd w:val="clear" w:color="auto" w:fill="FEF9F5"/>
        </w:rPr>
        <w:t xml:space="preserve">. </w:t>
      </w:r>
      <w:r w:rsidR="0007512F" w:rsidRPr="006225F5">
        <w:rPr>
          <w:rFonts w:ascii="Times New Roman" w:hAnsi="Times New Roman" w:cs="Times New Roman"/>
          <w:shd w:val="clear" w:color="auto" w:fill="FEF9F5"/>
        </w:rPr>
        <w:t xml:space="preserve"> </w:t>
      </w:r>
      <w:r w:rsidR="00E25617">
        <w:rPr>
          <w:rFonts w:ascii="Times New Roman" w:hAnsi="Times New Roman" w:cs="Times New Roman"/>
          <w:shd w:val="clear" w:color="auto" w:fill="FEF9F5"/>
        </w:rPr>
        <w:t>Therefore, f</w:t>
      </w:r>
      <w:r w:rsidR="00E66F0D" w:rsidRPr="006225F5">
        <w:rPr>
          <w:rFonts w:ascii="Times New Roman" w:hAnsi="Times New Roman" w:cs="Times New Roman"/>
          <w:shd w:val="clear" w:color="auto" w:fill="FEF9F5"/>
        </w:rPr>
        <w:t xml:space="preserve">or </w:t>
      </w:r>
      <w:r w:rsidR="00112E79">
        <w:rPr>
          <w:rFonts w:ascii="Times New Roman" w:hAnsi="Times New Roman" w:cs="Times New Roman"/>
          <w:shd w:val="clear" w:color="auto" w:fill="FEF9F5"/>
        </w:rPr>
        <w:t xml:space="preserve">humans to </w:t>
      </w:r>
      <w:r w:rsidR="00E66F0D" w:rsidRPr="006225F5">
        <w:rPr>
          <w:rFonts w:ascii="Times New Roman" w:hAnsi="Times New Roman" w:cs="Times New Roman"/>
          <w:shd w:val="clear" w:color="auto" w:fill="FEF9F5"/>
        </w:rPr>
        <w:t xml:space="preserve">flourish, </w:t>
      </w:r>
      <w:r w:rsidR="00F704C0" w:rsidRPr="006225F5">
        <w:rPr>
          <w:rFonts w:ascii="Times New Roman" w:hAnsi="Times New Roman" w:cs="Times New Roman"/>
          <w:shd w:val="clear" w:color="auto" w:fill="FEF9F5"/>
        </w:rPr>
        <w:t xml:space="preserve">says Right-dog, </w:t>
      </w:r>
      <w:r w:rsidR="00E66F0D" w:rsidRPr="006225F5">
        <w:rPr>
          <w:rFonts w:ascii="Times New Roman" w:hAnsi="Times New Roman" w:cs="Times New Roman"/>
          <w:shd w:val="clear" w:color="auto" w:fill="FEF9F5"/>
        </w:rPr>
        <w:t>p</w:t>
      </w:r>
      <w:r w:rsidR="00245162" w:rsidRPr="006225F5">
        <w:rPr>
          <w:rFonts w:ascii="Times New Roman" w:hAnsi="Times New Roman" w:cs="Times New Roman"/>
        </w:rPr>
        <w:t xml:space="preserve">eople </w:t>
      </w:r>
      <w:r w:rsidR="007D30CE" w:rsidRPr="006225F5">
        <w:rPr>
          <w:rFonts w:ascii="Times New Roman" w:hAnsi="Times New Roman" w:cs="Times New Roman"/>
        </w:rPr>
        <w:t xml:space="preserve">like </w:t>
      </w:r>
      <w:r w:rsidR="001D400C" w:rsidRPr="006225F5">
        <w:rPr>
          <w:rFonts w:ascii="Times New Roman" w:hAnsi="Times New Roman" w:cs="Times New Roman"/>
        </w:rPr>
        <w:t xml:space="preserve">Roger, </w:t>
      </w:r>
      <w:r w:rsidR="007D30CE" w:rsidRPr="006225F5">
        <w:rPr>
          <w:rFonts w:ascii="Times New Roman" w:hAnsi="Times New Roman" w:cs="Times New Roman"/>
        </w:rPr>
        <w:t>Bill</w:t>
      </w:r>
      <w:r w:rsidR="00F704C0" w:rsidRPr="006225F5">
        <w:rPr>
          <w:rFonts w:ascii="Times New Roman" w:hAnsi="Times New Roman" w:cs="Times New Roman"/>
        </w:rPr>
        <w:t xml:space="preserve"> and </w:t>
      </w:r>
      <w:r w:rsidR="00471CB3">
        <w:rPr>
          <w:rFonts w:ascii="Times New Roman" w:hAnsi="Times New Roman" w:cs="Times New Roman"/>
        </w:rPr>
        <w:t xml:space="preserve">Jeff </w:t>
      </w:r>
      <w:r w:rsidR="00245162" w:rsidRPr="006225F5">
        <w:rPr>
          <w:rFonts w:ascii="Times New Roman" w:hAnsi="Times New Roman" w:cs="Times New Roman"/>
        </w:rPr>
        <w:t xml:space="preserve">must be </w:t>
      </w:r>
      <w:r w:rsidR="0007512F" w:rsidRPr="006225F5">
        <w:rPr>
          <w:rFonts w:ascii="Times New Roman" w:hAnsi="Times New Roman" w:cs="Times New Roman"/>
        </w:rPr>
        <w:t>left alone</w:t>
      </w:r>
      <w:r w:rsidR="00E96BEF">
        <w:rPr>
          <w:rFonts w:ascii="Times New Roman" w:hAnsi="Times New Roman" w:cs="Times New Roman"/>
        </w:rPr>
        <w:t xml:space="preserve"> and </w:t>
      </w:r>
      <w:r w:rsidR="00245162" w:rsidRPr="006225F5">
        <w:rPr>
          <w:rFonts w:ascii="Times New Roman" w:hAnsi="Times New Roman" w:cs="Times New Roman"/>
        </w:rPr>
        <w:t xml:space="preserve">free </w:t>
      </w:r>
      <w:r w:rsidR="008C554F" w:rsidRPr="006225F5">
        <w:rPr>
          <w:rFonts w:ascii="Times New Roman" w:hAnsi="Times New Roman" w:cs="Times New Roman"/>
        </w:rPr>
        <w:t>fr</w:t>
      </w:r>
      <w:r w:rsidR="00E66F0D" w:rsidRPr="006225F5">
        <w:rPr>
          <w:rFonts w:ascii="Times New Roman" w:hAnsi="Times New Roman" w:cs="Times New Roman"/>
        </w:rPr>
        <w:t>o</w:t>
      </w:r>
      <w:r w:rsidR="008C554F" w:rsidRPr="006225F5">
        <w:rPr>
          <w:rFonts w:ascii="Times New Roman" w:hAnsi="Times New Roman" w:cs="Times New Roman"/>
        </w:rPr>
        <w:t>m government interference</w:t>
      </w:r>
      <w:r w:rsidR="00245162" w:rsidRPr="006225F5">
        <w:rPr>
          <w:rFonts w:ascii="Times New Roman" w:hAnsi="Times New Roman" w:cs="Times New Roman"/>
        </w:rPr>
        <w:t xml:space="preserve">. </w:t>
      </w:r>
      <w:r w:rsidR="004C4F68">
        <w:rPr>
          <w:rFonts w:ascii="Times New Roman" w:hAnsi="Times New Roman" w:cs="Times New Roman"/>
        </w:rPr>
        <w:t xml:space="preserve">Left-dog </w:t>
      </w:r>
      <w:r w:rsidR="002600EF">
        <w:rPr>
          <w:rFonts w:ascii="Times New Roman" w:hAnsi="Times New Roman" w:cs="Times New Roman"/>
        </w:rPr>
        <w:t xml:space="preserve">and many other people </w:t>
      </w:r>
      <w:r w:rsidR="00112E79">
        <w:rPr>
          <w:rFonts w:ascii="Times New Roman" w:hAnsi="Times New Roman" w:cs="Times New Roman"/>
        </w:rPr>
        <w:t>cannot</w:t>
      </w:r>
      <w:r w:rsidR="00BA52DC" w:rsidRPr="006225F5">
        <w:rPr>
          <w:rFonts w:ascii="Times New Roman" w:hAnsi="Times New Roman" w:cs="Times New Roman"/>
        </w:rPr>
        <w:t xml:space="preserve"> </w:t>
      </w:r>
      <w:r w:rsidR="00C263BE" w:rsidRPr="006225F5">
        <w:rPr>
          <w:rFonts w:ascii="Times New Roman" w:hAnsi="Times New Roman" w:cs="Times New Roman"/>
        </w:rPr>
        <w:t xml:space="preserve">see this </w:t>
      </w:r>
      <w:r w:rsidR="0048359E">
        <w:rPr>
          <w:rFonts w:ascii="Times New Roman" w:hAnsi="Times New Roman" w:cs="Times New Roman"/>
        </w:rPr>
        <w:t xml:space="preserve">at all </w:t>
      </w:r>
      <w:r w:rsidR="00E96BEF">
        <w:rPr>
          <w:rFonts w:ascii="Times New Roman" w:hAnsi="Times New Roman" w:cs="Times New Roman"/>
        </w:rPr>
        <w:t>and might invite Right</w:t>
      </w:r>
      <w:r w:rsidR="004C4F68">
        <w:rPr>
          <w:rFonts w:ascii="Times New Roman" w:hAnsi="Times New Roman" w:cs="Times New Roman"/>
        </w:rPr>
        <w:t>-</w:t>
      </w:r>
      <w:r w:rsidR="00E96BEF">
        <w:rPr>
          <w:rFonts w:ascii="Times New Roman" w:hAnsi="Times New Roman" w:cs="Times New Roman"/>
        </w:rPr>
        <w:t>dog to take another look</w:t>
      </w:r>
      <w:r w:rsidR="00E25617">
        <w:rPr>
          <w:rFonts w:ascii="Times New Roman" w:hAnsi="Times New Roman" w:cs="Times New Roman"/>
        </w:rPr>
        <w:t xml:space="preserve">. </w:t>
      </w:r>
    </w:p>
    <w:p w:rsidR="00850204" w:rsidRPr="006225F5" w:rsidRDefault="00850204" w:rsidP="009C4A9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</w:rPr>
      </w:pPr>
    </w:p>
    <w:p w:rsidR="00751242" w:rsidRPr="006225F5" w:rsidRDefault="002C77D5" w:rsidP="004641B2">
      <w:pPr>
        <w:spacing w:after="120" w:line="288" w:lineRule="auto"/>
        <w:jc w:val="both"/>
        <w:rPr>
          <w:rFonts w:ascii="Times New Roman" w:hAnsi="Times New Roman" w:cs="Times New Roman"/>
        </w:rPr>
      </w:pPr>
      <w:r w:rsidRPr="006225F5">
        <w:rPr>
          <w:rFonts w:ascii="Times New Roman" w:hAnsi="Times New Roman" w:cs="Times New Roman"/>
        </w:rPr>
        <w:t xml:space="preserve">Returning </w:t>
      </w:r>
      <w:r w:rsidR="00850204">
        <w:rPr>
          <w:rFonts w:ascii="Times New Roman" w:hAnsi="Times New Roman" w:cs="Times New Roman"/>
        </w:rPr>
        <w:t xml:space="preserve">briefly </w:t>
      </w:r>
      <w:r w:rsidRPr="006225F5">
        <w:rPr>
          <w:rFonts w:ascii="Times New Roman" w:hAnsi="Times New Roman" w:cs="Times New Roman"/>
        </w:rPr>
        <w:t>to th</w:t>
      </w:r>
      <w:r w:rsidR="00532127">
        <w:rPr>
          <w:rFonts w:ascii="Times New Roman" w:hAnsi="Times New Roman" w:cs="Times New Roman"/>
        </w:rPr>
        <w:t>at</w:t>
      </w:r>
      <w:r w:rsidR="00206790" w:rsidRPr="006225F5">
        <w:rPr>
          <w:rFonts w:ascii="Times New Roman" w:hAnsi="Times New Roman" w:cs="Times New Roman"/>
        </w:rPr>
        <w:t xml:space="preserve"> </w:t>
      </w:r>
      <w:r w:rsidR="008166C5">
        <w:rPr>
          <w:rFonts w:ascii="Times New Roman" w:hAnsi="Times New Roman" w:cs="Times New Roman"/>
        </w:rPr>
        <w:t xml:space="preserve">comfortable </w:t>
      </w:r>
      <w:r w:rsidR="00E348B9">
        <w:rPr>
          <w:rFonts w:ascii="Times New Roman" w:hAnsi="Times New Roman" w:cs="Times New Roman"/>
        </w:rPr>
        <w:t>old</w:t>
      </w:r>
      <w:r w:rsidR="002961A9">
        <w:rPr>
          <w:rFonts w:ascii="Times New Roman" w:hAnsi="Times New Roman" w:cs="Times New Roman"/>
        </w:rPr>
        <w:t>-style</w:t>
      </w:r>
      <w:r w:rsidR="00E348B9">
        <w:rPr>
          <w:rFonts w:ascii="Times New Roman" w:hAnsi="Times New Roman" w:cs="Times New Roman"/>
        </w:rPr>
        <w:t xml:space="preserve"> </w:t>
      </w:r>
      <w:r w:rsidR="00206790" w:rsidRPr="006225F5">
        <w:rPr>
          <w:rFonts w:ascii="Times New Roman" w:hAnsi="Times New Roman" w:cs="Times New Roman"/>
        </w:rPr>
        <w:t xml:space="preserve">30:1 </w:t>
      </w:r>
      <w:r w:rsidR="00C263BE" w:rsidRPr="006225F5">
        <w:rPr>
          <w:rFonts w:ascii="Times New Roman" w:hAnsi="Times New Roman" w:cs="Times New Roman"/>
        </w:rPr>
        <w:t>c</w:t>
      </w:r>
      <w:r w:rsidRPr="006225F5">
        <w:rPr>
          <w:rFonts w:ascii="Times New Roman" w:hAnsi="Times New Roman" w:cs="Times New Roman"/>
        </w:rPr>
        <w:t xml:space="preserve">orporation, </w:t>
      </w:r>
      <w:r w:rsidR="00206790" w:rsidRPr="006225F5">
        <w:rPr>
          <w:rFonts w:ascii="Times New Roman" w:hAnsi="Times New Roman" w:cs="Times New Roman"/>
        </w:rPr>
        <w:t xml:space="preserve">our </w:t>
      </w:r>
      <w:r w:rsidR="00E66F0D" w:rsidRPr="006225F5">
        <w:rPr>
          <w:rFonts w:ascii="Times New Roman" w:hAnsi="Times New Roman" w:cs="Times New Roman"/>
        </w:rPr>
        <w:t xml:space="preserve">two friendly </w:t>
      </w:r>
      <w:r w:rsidRPr="006225F5">
        <w:rPr>
          <w:rFonts w:ascii="Times New Roman" w:hAnsi="Times New Roman" w:cs="Times New Roman"/>
        </w:rPr>
        <w:t>dog</w:t>
      </w:r>
      <w:r w:rsidR="00AA2E0B" w:rsidRPr="006225F5">
        <w:rPr>
          <w:rFonts w:ascii="Times New Roman" w:hAnsi="Times New Roman" w:cs="Times New Roman"/>
        </w:rPr>
        <w:t>s</w:t>
      </w:r>
      <w:r w:rsidRPr="006225F5">
        <w:rPr>
          <w:rFonts w:ascii="Times New Roman" w:hAnsi="Times New Roman" w:cs="Times New Roman"/>
        </w:rPr>
        <w:t xml:space="preserve"> might </w:t>
      </w:r>
      <w:r w:rsidR="00E348B9">
        <w:rPr>
          <w:rFonts w:ascii="Times New Roman" w:hAnsi="Times New Roman" w:cs="Times New Roman"/>
        </w:rPr>
        <w:t xml:space="preserve">also </w:t>
      </w:r>
      <w:r w:rsidR="008166C5">
        <w:rPr>
          <w:rFonts w:ascii="Times New Roman" w:hAnsi="Times New Roman" w:cs="Times New Roman"/>
        </w:rPr>
        <w:t xml:space="preserve">consider the question of </w:t>
      </w:r>
      <w:r w:rsidRPr="006225F5">
        <w:rPr>
          <w:rFonts w:ascii="Times New Roman" w:hAnsi="Times New Roman" w:cs="Times New Roman"/>
        </w:rPr>
        <w:t xml:space="preserve">a fair </w:t>
      </w:r>
      <w:r w:rsidR="00532127">
        <w:rPr>
          <w:rFonts w:ascii="Times New Roman" w:hAnsi="Times New Roman" w:cs="Times New Roman"/>
        </w:rPr>
        <w:t xml:space="preserve">or proper </w:t>
      </w:r>
      <w:r w:rsidRPr="006225F5">
        <w:rPr>
          <w:rFonts w:ascii="Times New Roman" w:hAnsi="Times New Roman" w:cs="Times New Roman"/>
        </w:rPr>
        <w:t>distribution of sweets</w:t>
      </w:r>
      <w:r w:rsidR="00015B59" w:rsidRPr="006225F5">
        <w:rPr>
          <w:rFonts w:ascii="Times New Roman" w:hAnsi="Times New Roman" w:cs="Times New Roman"/>
        </w:rPr>
        <w:t xml:space="preserve"> </w:t>
      </w:r>
      <w:r w:rsidRPr="006225F5">
        <w:rPr>
          <w:rFonts w:ascii="Times New Roman" w:hAnsi="Times New Roman" w:cs="Times New Roman"/>
        </w:rPr>
        <w:t xml:space="preserve">in a </w:t>
      </w:r>
      <w:r w:rsidR="005A21BE">
        <w:rPr>
          <w:rFonts w:ascii="Times New Roman" w:hAnsi="Times New Roman" w:cs="Times New Roman"/>
        </w:rPr>
        <w:t xml:space="preserve">high </w:t>
      </w:r>
      <w:r w:rsidRPr="006225F5">
        <w:rPr>
          <w:rFonts w:ascii="Times New Roman" w:hAnsi="Times New Roman" w:cs="Times New Roman"/>
        </w:rPr>
        <w:t>school classroom</w:t>
      </w:r>
      <w:r w:rsidR="00E348B9">
        <w:rPr>
          <w:rFonts w:ascii="Times New Roman" w:hAnsi="Times New Roman" w:cs="Times New Roman"/>
        </w:rPr>
        <w:t xml:space="preserve"> </w:t>
      </w:r>
      <w:r w:rsidR="00015B59" w:rsidRPr="006225F5">
        <w:rPr>
          <w:rFonts w:ascii="Times New Roman" w:hAnsi="Times New Roman" w:cs="Times New Roman"/>
        </w:rPr>
        <w:t xml:space="preserve">as </w:t>
      </w:r>
      <w:r w:rsidR="0033115E">
        <w:rPr>
          <w:rFonts w:ascii="Times New Roman" w:hAnsi="Times New Roman" w:cs="Times New Roman"/>
        </w:rPr>
        <w:t xml:space="preserve">‘pay </w:t>
      </w:r>
      <w:r w:rsidRPr="006225F5">
        <w:rPr>
          <w:rFonts w:ascii="Times New Roman" w:hAnsi="Times New Roman" w:cs="Times New Roman"/>
        </w:rPr>
        <w:t xml:space="preserve">for </w:t>
      </w:r>
      <w:r w:rsidR="00F704C0" w:rsidRPr="006225F5">
        <w:rPr>
          <w:rFonts w:ascii="Times New Roman" w:hAnsi="Times New Roman" w:cs="Times New Roman"/>
        </w:rPr>
        <w:t>performance</w:t>
      </w:r>
      <w:r w:rsidR="0033115E">
        <w:rPr>
          <w:rFonts w:ascii="Times New Roman" w:hAnsi="Times New Roman" w:cs="Times New Roman"/>
        </w:rPr>
        <w:t>’</w:t>
      </w:r>
      <w:r w:rsidR="00F704C0" w:rsidRPr="006225F5">
        <w:rPr>
          <w:rFonts w:ascii="Times New Roman" w:hAnsi="Times New Roman" w:cs="Times New Roman"/>
        </w:rPr>
        <w:t xml:space="preserve"> </w:t>
      </w:r>
      <w:r w:rsidRPr="006225F5">
        <w:rPr>
          <w:rFonts w:ascii="Times New Roman" w:hAnsi="Times New Roman" w:cs="Times New Roman"/>
        </w:rPr>
        <w:t xml:space="preserve">on </w:t>
      </w:r>
      <w:r w:rsidR="00532127">
        <w:rPr>
          <w:rFonts w:ascii="Times New Roman" w:hAnsi="Times New Roman" w:cs="Times New Roman"/>
        </w:rPr>
        <w:t xml:space="preserve">a </w:t>
      </w:r>
      <w:r w:rsidR="00C263BE" w:rsidRPr="006225F5">
        <w:rPr>
          <w:rFonts w:ascii="Times New Roman" w:hAnsi="Times New Roman" w:cs="Times New Roman"/>
        </w:rPr>
        <w:t xml:space="preserve">math </w:t>
      </w:r>
      <w:r w:rsidRPr="006225F5">
        <w:rPr>
          <w:rFonts w:ascii="Times New Roman" w:hAnsi="Times New Roman" w:cs="Times New Roman"/>
        </w:rPr>
        <w:t xml:space="preserve">test </w:t>
      </w:r>
      <w:r w:rsidR="0033115E">
        <w:rPr>
          <w:rFonts w:ascii="Times New Roman" w:hAnsi="Times New Roman" w:cs="Times New Roman"/>
        </w:rPr>
        <w:t>(</w:t>
      </w:r>
      <w:r w:rsidR="00AA2E0B" w:rsidRPr="006225F5">
        <w:rPr>
          <w:rFonts w:ascii="Times New Roman" w:hAnsi="Times New Roman" w:cs="Times New Roman"/>
        </w:rPr>
        <w:t>p</w:t>
      </w:r>
      <w:r w:rsidRPr="006225F5">
        <w:rPr>
          <w:rFonts w:ascii="Times New Roman" w:hAnsi="Times New Roman" w:cs="Times New Roman"/>
        </w:rPr>
        <w:t>erhaps</w:t>
      </w:r>
      <w:r w:rsidR="00E57300" w:rsidRPr="006225F5">
        <w:rPr>
          <w:rFonts w:ascii="Times New Roman" w:hAnsi="Times New Roman" w:cs="Times New Roman"/>
        </w:rPr>
        <w:t xml:space="preserve"> </w:t>
      </w:r>
      <w:r w:rsidR="00532127">
        <w:rPr>
          <w:rFonts w:ascii="Times New Roman" w:hAnsi="Times New Roman" w:cs="Times New Roman"/>
        </w:rPr>
        <w:t xml:space="preserve">a test </w:t>
      </w:r>
      <w:r w:rsidR="00F704C0" w:rsidRPr="006225F5">
        <w:rPr>
          <w:rFonts w:ascii="Times New Roman" w:hAnsi="Times New Roman" w:cs="Times New Roman"/>
        </w:rPr>
        <w:t xml:space="preserve">on </w:t>
      </w:r>
      <w:r w:rsidRPr="006225F5">
        <w:rPr>
          <w:rFonts w:ascii="Times New Roman" w:hAnsi="Times New Roman" w:cs="Times New Roman"/>
        </w:rPr>
        <w:t>Pythagoras</w:t>
      </w:r>
      <w:r w:rsidR="00E57300" w:rsidRPr="006225F5">
        <w:rPr>
          <w:rFonts w:ascii="Times New Roman" w:hAnsi="Times New Roman" w:cs="Times New Roman"/>
        </w:rPr>
        <w:t xml:space="preserve"> theorem</w:t>
      </w:r>
      <w:r w:rsidR="0033115E">
        <w:rPr>
          <w:rFonts w:ascii="Times New Roman" w:hAnsi="Times New Roman" w:cs="Times New Roman"/>
        </w:rPr>
        <w:t>)</w:t>
      </w:r>
      <w:r w:rsidR="00E57300" w:rsidRPr="006225F5">
        <w:rPr>
          <w:rFonts w:ascii="Times New Roman" w:hAnsi="Times New Roman" w:cs="Times New Roman"/>
        </w:rPr>
        <w:t>.</w:t>
      </w:r>
      <w:r w:rsidRPr="006225F5">
        <w:rPr>
          <w:rFonts w:ascii="Times New Roman" w:hAnsi="Times New Roman" w:cs="Times New Roman"/>
        </w:rPr>
        <w:t xml:space="preserve">  Many</w:t>
      </w:r>
      <w:r w:rsidR="00F704C0" w:rsidRPr="006225F5">
        <w:rPr>
          <w:rFonts w:ascii="Times New Roman" w:hAnsi="Times New Roman" w:cs="Times New Roman"/>
        </w:rPr>
        <w:t xml:space="preserve"> </w:t>
      </w:r>
      <w:r w:rsidR="00E348B9">
        <w:rPr>
          <w:rFonts w:ascii="Times New Roman" w:hAnsi="Times New Roman" w:cs="Times New Roman"/>
        </w:rPr>
        <w:t xml:space="preserve">teachers </w:t>
      </w:r>
      <w:r w:rsidRPr="006225F5">
        <w:rPr>
          <w:rFonts w:ascii="Times New Roman" w:hAnsi="Times New Roman" w:cs="Times New Roman"/>
        </w:rPr>
        <w:t>s</w:t>
      </w:r>
      <w:r w:rsidR="00023D9D">
        <w:rPr>
          <w:rFonts w:ascii="Times New Roman" w:hAnsi="Times New Roman" w:cs="Times New Roman"/>
        </w:rPr>
        <w:t>ay</w:t>
      </w:r>
      <w:r w:rsidRPr="006225F5">
        <w:rPr>
          <w:rFonts w:ascii="Times New Roman" w:hAnsi="Times New Roman" w:cs="Times New Roman"/>
        </w:rPr>
        <w:t xml:space="preserve"> </w:t>
      </w:r>
      <w:r w:rsidR="00532127">
        <w:rPr>
          <w:rFonts w:ascii="Times New Roman" w:hAnsi="Times New Roman" w:cs="Times New Roman"/>
        </w:rPr>
        <w:t xml:space="preserve">it should be </w:t>
      </w:r>
      <w:r w:rsidR="003A7168" w:rsidRPr="006225F5">
        <w:rPr>
          <w:rFonts w:ascii="Times New Roman" w:hAnsi="Times New Roman" w:cs="Times New Roman"/>
        </w:rPr>
        <w:t xml:space="preserve">something like </w:t>
      </w:r>
      <w:r w:rsidRPr="006225F5">
        <w:rPr>
          <w:rFonts w:ascii="Times New Roman" w:hAnsi="Times New Roman" w:cs="Times New Roman"/>
        </w:rPr>
        <w:t>‘3 for the top scor</w:t>
      </w:r>
      <w:r w:rsidR="0033115E">
        <w:rPr>
          <w:rFonts w:ascii="Times New Roman" w:hAnsi="Times New Roman" w:cs="Times New Roman"/>
        </w:rPr>
        <w:t>er</w:t>
      </w:r>
      <w:r w:rsidR="007F1DB0" w:rsidRPr="006225F5">
        <w:rPr>
          <w:rFonts w:ascii="Times New Roman" w:hAnsi="Times New Roman" w:cs="Times New Roman"/>
        </w:rPr>
        <w:t xml:space="preserve">, </w:t>
      </w:r>
      <w:r w:rsidRPr="006225F5">
        <w:rPr>
          <w:rFonts w:ascii="Times New Roman" w:hAnsi="Times New Roman" w:cs="Times New Roman"/>
        </w:rPr>
        <w:t>2 for the runner-up</w:t>
      </w:r>
      <w:r w:rsidR="008B52BD">
        <w:rPr>
          <w:rFonts w:ascii="Times New Roman" w:hAnsi="Times New Roman" w:cs="Times New Roman"/>
        </w:rPr>
        <w:t xml:space="preserve"> and</w:t>
      </w:r>
      <w:r w:rsidRPr="006225F5">
        <w:rPr>
          <w:rFonts w:ascii="Times New Roman" w:hAnsi="Times New Roman" w:cs="Times New Roman"/>
        </w:rPr>
        <w:t xml:space="preserve"> 1 for everyone else’</w:t>
      </w:r>
      <w:r w:rsidR="00C263BE" w:rsidRPr="006225F5">
        <w:rPr>
          <w:rFonts w:ascii="Times New Roman" w:hAnsi="Times New Roman" w:cs="Times New Roman"/>
        </w:rPr>
        <w:t xml:space="preserve">. </w:t>
      </w:r>
      <w:r w:rsidR="00F704C0" w:rsidRPr="006225F5">
        <w:rPr>
          <w:rFonts w:ascii="Times New Roman" w:hAnsi="Times New Roman" w:cs="Times New Roman"/>
        </w:rPr>
        <w:t xml:space="preserve">In other words </w:t>
      </w:r>
      <w:r w:rsidR="00015B59" w:rsidRPr="006225F5">
        <w:rPr>
          <w:rFonts w:ascii="Times New Roman" w:hAnsi="Times New Roman" w:cs="Times New Roman"/>
        </w:rPr>
        <w:t>a 3:1 ratio</w:t>
      </w:r>
      <w:r w:rsidRPr="006225F5">
        <w:rPr>
          <w:rFonts w:ascii="Times New Roman" w:hAnsi="Times New Roman" w:cs="Times New Roman"/>
        </w:rPr>
        <w:t xml:space="preserve"> </w:t>
      </w:r>
      <w:r w:rsidR="007F1DB0" w:rsidRPr="006225F5">
        <w:rPr>
          <w:rFonts w:ascii="Times New Roman" w:hAnsi="Times New Roman" w:cs="Times New Roman"/>
        </w:rPr>
        <w:t xml:space="preserve">rather than </w:t>
      </w:r>
      <w:r w:rsidR="00C263BE" w:rsidRPr="006225F5">
        <w:rPr>
          <w:rFonts w:ascii="Times New Roman" w:hAnsi="Times New Roman" w:cs="Times New Roman"/>
        </w:rPr>
        <w:t xml:space="preserve">30:1 or </w:t>
      </w:r>
      <w:r w:rsidRPr="006225F5">
        <w:rPr>
          <w:rFonts w:ascii="Times New Roman" w:hAnsi="Times New Roman" w:cs="Times New Roman"/>
        </w:rPr>
        <w:t>3000:1</w:t>
      </w:r>
      <w:r w:rsidR="00015B59" w:rsidRPr="006225F5">
        <w:rPr>
          <w:rFonts w:ascii="Times New Roman" w:hAnsi="Times New Roman" w:cs="Times New Roman"/>
        </w:rPr>
        <w:t xml:space="preserve">. </w:t>
      </w:r>
      <w:r w:rsidRPr="006225F5">
        <w:rPr>
          <w:rFonts w:ascii="Times New Roman" w:hAnsi="Times New Roman" w:cs="Times New Roman"/>
        </w:rPr>
        <w:t xml:space="preserve"> Right-dog </w:t>
      </w:r>
      <w:r w:rsidR="004946DE">
        <w:rPr>
          <w:rFonts w:ascii="Times New Roman" w:hAnsi="Times New Roman" w:cs="Times New Roman"/>
        </w:rPr>
        <w:t xml:space="preserve">simply </w:t>
      </w:r>
      <w:r w:rsidRPr="006225F5">
        <w:rPr>
          <w:rFonts w:ascii="Times New Roman" w:hAnsi="Times New Roman" w:cs="Times New Roman"/>
        </w:rPr>
        <w:t>growl</w:t>
      </w:r>
      <w:r w:rsidR="00015B59" w:rsidRPr="006225F5">
        <w:rPr>
          <w:rFonts w:ascii="Times New Roman" w:hAnsi="Times New Roman" w:cs="Times New Roman"/>
        </w:rPr>
        <w:t>s</w:t>
      </w:r>
      <w:r w:rsidR="00F704C0" w:rsidRPr="006225F5">
        <w:rPr>
          <w:rFonts w:ascii="Times New Roman" w:hAnsi="Times New Roman" w:cs="Times New Roman"/>
        </w:rPr>
        <w:t xml:space="preserve"> </w:t>
      </w:r>
      <w:r w:rsidRPr="006225F5">
        <w:rPr>
          <w:rFonts w:ascii="Times New Roman" w:hAnsi="Times New Roman" w:cs="Times New Roman"/>
        </w:rPr>
        <w:t xml:space="preserve">that </w:t>
      </w:r>
      <w:r w:rsidR="00146456" w:rsidRPr="006225F5">
        <w:rPr>
          <w:rFonts w:ascii="Times New Roman" w:hAnsi="Times New Roman" w:cs="Times New Roman"/>
        </w:rPr>
        <w:t xml:space="preserve">the </w:t>
      </w:r>
      <w:r w:rsidR="00E57300" w:rsidRPr="006225F5">
        <w:rPr>
          <w:rFonts w:ascii="Times New Roman" w:hAnsi="Times New Roman" w:cs="Times New Roman"/>
        </w:rPr>
        <w:t xml:space="preserve">adult </w:t>
      </w:r>
      <w:r w:rsidR="00146456" w:rsidRPr="006225F5">
        <w:rPr>
          <w:rFonts w:ascii="Times New Roman" w:hAnsi="Times New Roman" w:cs="Times New Roman"/>
        </w:rPr>
        <w:t xml:space="preserve">world is not </w:t>
      </w:r>
      <w:r w:rsidR="008B52BD">
        <w:rPr>
          <w:rFonts w:ascii="Times New Roman" w:hAnsi="Times New Roman" w:cs="Times New Roman"/>
        </w:rPr>
        <w:t xml:space="preserve">like </w:t>
      </w:r>
      <w:r w:rsidR="00146456" w:rsidRPr="006225F5">
        <w:rPr>
          <w:rFonts w:ascii="Times New Roman" w:hAnsi="Times New Roman" w:cs="Times New Roman"/>
        </w:rPr>
        <w:t>a classroom</w:t>
      </w:r>
      <w:r w:rsidR="00AA2E0B" w:rsidRPr="006225F5">
        <w:rPr>
          <w:rFonts w:ascii="Times New Roman" w:hAnsi="Times New Roman" w:cs="Times New Roman"/>
        </w:rPr>
        <w:t xml:space="preserve">. </w:t>
      </w:r>
      <w:r w:rsidR="00E57300" w:rsidRPr="006225F5">
        <w:rPr>
          <w:rFonts w:ascii="Times New Roman" w:hAnsi="Times New Roman" w:cs="Times New Roman"/>
        </w:rPr>
        <w:t>O</w:t>
      </w:r>
      <w:r w:rsidR="00015B59" w:rsidRPr="006225F5">
        <w:rPr>
          <w:rFonts w:ascii="Times New Roman" w:hAnsi="Times New Roman" w:cs="Times New Roman"/>
        </w:rPr>
        <w:t xml:space="preserve">ne </w:t>
      </w:r>
      <w:r w:rsidR="00C263BE" w:rsidRPr="006225F5">
        <w:rPr>
          <w:rFonts w:ascii="Times New Roman" w:hAnsi="Times New Roman" w:cs="Times New Roman"/>
        </w:rPr>
        <w:t>must</w:t>
      </w:r>
      <w:r w:rsidR="0033115E">
        <w:rPr>
          <w:rFonts w:ascii="Times New Roman" w:hAnsi="Times New Roman" w:cs="Times New Roman"/>
        </w:rPr>
        <w:t xml:space="preserve"> </w:t>
      </w:r>
      <w:r w:rsidRPr="006225F5">
        <w:rPr>
          <w:rFonts w:ascii="Times New Roman" w:hAnsi="Times New Roman" w:cs="Times New Roman"/>
        </w:rPr>
        <w:t xml:space="preserve">consider ‘who produced those sweets and why?’  </w:t>
      </w:r>
      <w:r w:rsidR="006C1326" w:rsidRPr="006225F5">
        <w:rPr>
          <w:rFonts w:ascii="Times New Roman" w:hAnsi="Times New Roman" w:cs="Times New Roman"/>
        </w:rPr>
        <w:t xml:space="preserve">Left-dog </w:t>
      </w:r>
      <w:r w:rsidR="00AA2E0B" w:rsidRPr="006225F5">
        <w:rPr>
          <w:rFonts w:ascii="Times New Roman" w:hAnsi="Times New Roman" w:cs="Times New Roman"/>
        </w:rPr>
        <w:t>growl</w:t>
      </w:r>
      <w:r w:rsidR="00C263BE" w:rsidRPr="006225F5">
        <w:rPr>
          <w:rFonts w:ascii="Times New Roman" w:hAnsi="Times New Roman" w:cs="Times New Roman"/>
        </w:rPr>
        <w:t>s</w:t>
      </w:r>
      <w:r w:rsidR="00AA2E0B" w:rsidRPr="006225F5">
        <w:rPr>
          <w:rFonts w:ascii="Times New Roman" w:hAnsi="Times New Roman" w:cs="Times New Roman"/>
        </w:rPr>
        <w:t xml:space="preserve"> </w:t>
      </w:r>
      <w:r w:rsidR="007F1DB0" w:rsidRPr="006225F5">
        <w:rPr>
          <w:rFonts w:ascii="Times New Roman" w:hAnsi="Times New Roman" w:cs="Times New Roman"/>
        </w:rPr>
        <w:t xml:space="preserve">again </w:t>
      </w:r>
      <w:r w:rsidR="00015B59" w:rsidRPr="006225F5">
        <w:rPr>
          <w:rFonts w:ascii="Times New Roman" w:hAnsi="Times New Roman" w:cs="Times New Roman"/>
        </w:rPr>
        <w:t xml:space="preserve">about </w:t>
      </w:r>
      <w:r w:rsidR="006C1326" w:rsidRPr="006225F5">
        <w:rPr>
          <w:rFonts w:ascii="Times New Roman" w:hAnsi="Times New Roman" w:cs="Times New Roman"/>
        </w:rPr>
        <w:t xml:space="preserve">co-production, </w:t>
      </w:r>
      <w:r w:rsidR="00F704C0" w:rsidRPr="006225F5">
        <w:rPr>
          <w:rFonts w:ascii="Times New Roman" w:hAnsi="Times New Roman" w:cs="Times New Roman"/>
        </w:rPr>
        <w:t xml:space="preserve">perhaps </w:t>
      </w:r>
      <w:r w:rsidR="00AB5991" w:rsidRPr="006225F5">
        <w:rPr>
          <w:rFonts w:ascii="Times New Roman" w:hAnsi="Times New Roman" w:cs="Times New Roman"/>
        </w:rPr>
        <w:t>a</w:t>
      </w:r>
      <w:r w:rsidR="005F4230" w:rsidRPr="006225F5">
        <w:rPr>
          <w:rFonts w:ascii="Times New Roman" w:hAnsi="Times New Roman" w:cs="Times New Roman"/>
        </w:rPr>
        <w:t>dd</w:t>
      </w:r>
      <w:r w:rsidR="00F704C0" w:rsidRPr="006225F5">
        <w:rPr>
          <w:rFonts w:ascii="Times New Roman" w:hAnsi="Times New Roman" w:cs="Times New Roman"/>
        </w:rPr>
        <w:t>ing</w:t>
      </w:r>
      <w:r w:rsidR="00552E06" w:rsidRPr="006225F5">
        <w:rPr>
          <w:rFonts w:ascii="Times New Roman" w:hAnsi="Times New Roman" w:cs="Times New Roman"/>
        </w:rPr>
        <w:t xml:space="preserve"> </w:t>
      </w:r>
      <w:r w:rsidR="00183278" w:rsidRPr="006225F5">
        <w:rPr>
          <w:rFonts w:ascii="Times New Roman" w:hAnsi="Times New Roman" w:cs="Times New Roman"/>
        </w:rPr>
        <w:t>that</w:t>
      </w:r>
      <w:r w:rsidR="00532127">
        <w:rPr>
          <w:rFonts w:ascii="Times New Roman" w:hAnsi="Times New Roman" w:cs="Times New Roman"/>
        </w:rPr>
        <w:t>:</w:t>
      </w:r>
      <w:r w:rsidR="00183278" w:rsidRPr="006225F5">
        <w:rPr>
          <w:rFonts w:ascii="Times New Roman" w:hAnsi="Times New Roman" w:cs="Times New Roman"/>
        </w:rPr>
        <w:t xml:space="preserve"> </w:t>
      </w:r>
    </w:p>
    <w:p w:rsidR="00F704C0" w:rsidRPr="006225F5" w:rsidRDefault="00F704C0" w:rsidP="00A56A6F">
      <w:pPr>
        <w:autoSpaceDE w:val="0"/>
        <w:autoSpaceDN w:val="0"/>
        <w:adjustRightInd w:val="0"/>
        <w:spacing w:after="120" w:line="288" w:lineRule="auto"/>
        <w:ind w:left="576" w:hanging="288"/>
        <w:jc w:val="both"/>
        <w:rPr>
          <w:rFonts w:ascii="Times New Roman" w:hAnsi="Times New Roman" w:cs="Times New Roman"/>
        </w:rPr>
      </w:pPr>
      <w:r w:rsidRPr="006225F5">
        <w:rPr>
          <w:rFonts w:ascii="Times New Roman" w:hAnsi="Times New Roman" w:cs="Times New Roman"/>
        </w:rPr>
        <w:t>1. E</w:t>
      </w:r>
      <w:r w:rsidR="006C1326" w:rsidRPr="006225F5">
        <w:rPr>
          <w:rFonts w:ascii="Times New Roman" w:hAnsi="Times New Roman" w:cs="Times New Roman"/>
        </w:rPr>
        <w:t>xtra pie</w:t>
      </w:r>
      <w:r w:rsidR="003D1093" w:rsidRPr="006225F5">
        <w:rPr>
          <w:rFonts w:ascii="Times New Roman" w:hAnsi="Times New Roman" w:cs="Times New Roman"/>
        </w:rPr>
        <w:t xml:space="preserve"> </w:t>
      </w:r>
      <w:r w:rsidR="003A7168" w:rsidRPr="006225F5">
        <w:rPr>
          <w:rFonts w:ascii="Times New Roman" w:hAnsi="Times New Roman" w:cs="Times New Roman"/>
        </w:rPr>
        <w:t xml:space="preserve">or sweets </w:t>
      </w:r>
      <w:r w:rsidRPr="006225F5">
        <w:rPr>
          <w:rFonts w:ascii="Times New Roman" w:hAnsi="Times New Roman" w:cs="Times New Roman"/>
        </w:rPr>
        <w:t xml:space="preserve">for </w:t>
      </w:r>
      <w:r w:rsidR="00E348B9">
        <w:rPr>
          <w:rFonts w:ascii="Times New Roman" w:hAnsi="Times New Roman" w:cs="Times New Roman"/>
        </w:rPr>
        <w:t>adult</w:t>
      </w:r>
      <w:r w:rsidRPr="006225F5">
        <w:rPr>
          <w:rFonts w:ascii="Times New Roman" w:hAnsi="Times New Roman" w:cs="Times New Roman"/>
        </w:rPr>
        <w:t xml:space="preserve"> winner</w:t>
      </w:r>
      <w:r w:rsidR="005A21BE">
        <w:rPr>
          <w:rFonts w:ascii="Times New Roman" w:hAnsi="Times New Roman" w:cs="Times New Roman"/>
        </w:rPr>
        <w:t>s</w:t>
      </w:r>
      <w:r w:rsidRPr="006225F5">
        <w:rPr>
          <w:rFonts w:ascii="Times New Roman" w:hAnsi="Times New Roman" w:cs="Times New Roman"/>
        </w:rPr>
        <w:t xml:space="preserve"> </w:t>
      </w:r>
      <w:r w:rsidR="00E348B9">
        <w:rPr>
          <w:rFonts w:ascii="Times New Roman" w:hAnsi="Times New Roman" w:cs="Times New Roman"/>
        </w:rPr>
        <w:t>often involve</w:t>
      </w:r>
      <w:r w:rsidR="00C263BE" w:rsidRPr="006225F5">
        <w:rPr>
          <w:rFonts w:ascii="Times New Roman" w:hAnsi="Times New Roman" w:cs="Times New Roman"/>
        </w:rPr>
        <w:t xml:space="preserve"> </w:t>
      </w:r>
      <w:r w:rsidR="003D1093" w:rsidRPr="006225F5">
        <w:rPr>
          <w:rFonts w:ascii="Times New Roman" w:hAnsi="Times New Roman" w:cs="Times New Roman"/>
        </w:rPr>
        <w:t xml:space="preserve">anti-competitive </w:t>
      </w:r>
      <w:r w:rsidR="00C263BE" w:rsidRPr="006225F5">
        <w:rPr>
          <w:rFonts w:ascii="Times New Roman" w:hAnsi="Times New Roman" w:cs="Times New Roman"/>
        </w:rPr>
        <w:t>(</w:t>
      </w:r>
      <w:r w:rsidR="00015B59" w:rsidRPr="006225F5">
        <w:rPr>
          <w:rFonts w:ascii="Times New Roman" w:hAnsi="Times New Roman" w:cs="Times New Roman"/>
        </w:rPr>
        <w:t>monopolistic</w:t>
      </w:r>
      <w:r w:rsidR="00C263BE" w:rsidRPr="006225F5">
        <w:rPr>
          <w:rFonts w:ascii="Times New Roman" w:hAnsi="Times New Roman" w:cs="Times New Roman"/>
        </w:rPr>
        <w:t>)</w:t>
      </w:r>
      <w:r w:rsidR="00015B59" w:rsidRPr="006225F5">
        <w:rPr>
          <w:rFonts w:ascii="Times New Roman" w:hAnsi="Times New Roman" w:cs="Times New Roman"/>
        </w:rPr>
        <w:t xml:space="preserve"> </w:t>
      </w:r>
      <w:r w:rsidR="007D30CE" w:rsidRPr="006225F5">
        <w:rPr>
          <w:rFonts w:ascii="Times New Roman" w:hAnsi="Times New Roman" w:cs="Times New Roman"/>
        </w:rPr>
        <w:t xml:space="preserve">practices that </w:t>
      </w:r>
      <w:r w:rsidR="00C263BE" w:rsidRPr="006225F5">
        <w:rPr>
          <w:rFonts w:ascii="Times New Roman" w:hAnsi="Times New Roman" w:cs="Times New Roman"/>
          <w:i/>
        </w:rPr>
        <w:t>s</w:t>
      </w:r>
      <w:r w:rsidR="007D30CE" w:rsidRPr="006225F5">
        <w:rPr>
          <w:rFonts w:ascii="Times New Roman" w:hAnsi="Times New Roman" w:cs="Times New Roman"/>
          <w:i/>
        </w:rPr>
        <w:t>hrink</w:t>
      </w:r>
      <w:r w:rsidR="007D30CE" w:rsidRPr="006225F5">
        <w:rPr>
          <w:rFonts w:ascii="Times New Roman" w:hAnsi="Times New Roman" w:cs="Times New Roman"/>
        </w:rPr>
        <w:t xml:space="preserve"> the </w:t>
      </w:r>
      <w:r w:rsidR="007F1DB0" w:rsidRPr="006225F5">
        <w:rPr>
          <w:rFonts w:ascii="Times New Roman" w:hAnsi="Times New Roman" w:cs="Times New Roman"/>
        </w:rPr>
        <w:t xml:space="preserve">whole </w:t>
      </w:r>
      <w:r w:rsidR="007D30CE" w:rsidRPr="006225F5">
        <w:rPr>
          <w:rFonts w:ascii="Times New Roman" w:hAnsi="Times New Roman" w:cs="Times New Roman"/>
        </w:rPr>
        <w:t>pie</w:t>
      </w:r>
      <w:r w:rsidR="00FA3683" w:rsidRPr="006225F5">
        <w:rPr>
          <w:rFonts w:ascii="Times New Roman" w:hAnsi="Times New Roman" w:cs="Times New Roman"/>
        </w:rPr>
        <w:t xml:space="preserve">, </w:t>
      </w:r>
    </w:p>
    <w:p w:rsidR="00A44076" w:rsidRPr="006225F5" w:rsidRDefault="00F704C0" w:rsidP="00A56A6F">
      <w:pPr>
        <w:autoSpaceDE w:val="0"/>
        <w:autoSpaceDN w:val="0"/>
        <w:adjustRightInd w:val="0"/>
        <w:spacing w:after="120" w:line="288" w:lineRule="auto"/>
        <w:ind w:left="576" w:hanging="288"/>
        <w:jc w:val="both"/>
        <w:rPr>
          <w:rFonts w:ascii="Times New Roman" w:hAnsi="Times New Roman" w:cs="Times New Roman"/>
        </w:rPr>
      </w:pPr>
      <w:r w:rsidRPr="006225F5">
        <w:rPr>
          <w:rFonts w:ascii="Times New Roman" w:hAnsi="Times New Roman" w:cs="Times New Roman"/>
        </w:rPr>
        <w:t xml:space="preserve">2. </w:t>
      </w:r>
      <w:r w:rsidR="00A44076" w:rsidRPr="006225F5">
        <w:rPr>
          <w:rFonts w:ascii="Times New Roman" w:hAnsi="Times New Roman" w:cs="Times New Roman"/>
        </w:rPr>
        <w:t xml:space="preserve"> </w:t>
      </w:r>
      <w:r w:rsidRPr="006225F5">
        <w:rPr>
          <w:rFonts w:ascii="Times New Roman" w:hAnsi="Times New Roman" w:cs="Times New Roman"/>
        </w:rPr>
        <w:t>P</w:t>
      </w:r>
      <w:r w:rsidR="003A7168" w:rsidRPr="006225F5">
        <w:rPr>
          <w:rFonts w:ascii="Times New Roman" w:hAnsi="Times New Roman" w:cs="Times New Roman"/>
        </w:rPr>
        <w:t>ay</w:t>
      </w:r>
      <w:r w:rsidR="00C263BE" w:rsidRPr="006225F5">
        <w:rPr>
          <w:rFonts w:ascii="Times New Roman" w:hAnsi="Times New Roman" w:cs="Times New Roman"/>
        </w:rPr>
        <w:t>-</w:t>
      </w:r>
      <w:r w:rsidR="003A7168" w:rsidRPr="006225F5">
        <w:rPr>
          <w:rFonts w:ascii="Times New Roman" w:hAnsi="Times New Roman" w:cs="Times New Roman"/>
        </w:rPr>
        <w:t>c</w:t>
      </w:r>
      <w:r w:rsidR="008B4B49" w:rsidRPr="006225F5">
        <w:rPr>
          <w:rFonts w:ascii="Times New Roman" w:hAnsi="Times New Roman" w:cs="Times New Roman"/>
        </w:rPr>
        <w:t xml:space="preserve">onsultants and board members </w:t>
      </w:r>
      <w:r w:rsidR="00C263BE" w:rsidRPr="006225F5">
        <w:rPr>
          <w:rFonts w:ascii="Times New Roman" w:hAnsi="Times New Roman" w:cs="Times New Roman"/>
        </w:rPr>
        <w:t xml:space="preserve">often </w:t>
      </w:r>
      <w:r w:rsidR="00E57300" w:rsidRPr="008B52BD">
        <w:rPr>
          <w:rFonts w:ascii="Times New Roman" w:hAnsi="Times New Roman" w:cs="Times New Roman"/>
          <w:i/>
        </w:rPr>
        <w:t>collud</w:t>
      </w:r>
      <w:r w:rsidR="007F1DB0" w:rsidRPr="008B52BD">
        <w:rPr>
          <w:rFonts w:ascii="Times New Roman" w:hAnsi="Times New Roman" w:cs="Times New Roman"/>
          <w:i/>
        </w:rPr>
        <w:t>e</w:t>
      </w:r>
      <w:r w:rsidR="007F1DB0" w:rsidRPr="006225F5">
        <w:rPr>
          <w:rFonts w:ascii="Times New Roman" w:hAnsi="Times New Roman" w:cs="Times New Roman"/>
        </w:rPr>
        <w:t>,</w:t>
      </w:r>
      <w:r w:rsidR="00E57300" w:rsidRPr="006225F5">
        <w:rPr>
          <w:rFonts w:ascii="Times New Roman" w:hAnsi="Times New Roman" w:cs="Times New Roman"/>
        </w:rPr>
        <w:t xml:space="preserve"> or </w:t>
      </w:r>
      <w:r w:rsidR="003A7168" w:rsidRPr="006225F5">
        <w:rPr>
          <w:rFonts w:ascii="Times New Roman" w:hAnsi="Times New Roman" w:cs="Times New Roman"/>
        </w:rPr>
        <w:t>‘</w:t>
      </w:r>
      <w:r w:rsidR="008B4B49" w:rsidRPr="006225F5">
        <w:rPr>
          <w:rFonts w:ascii="Times New Roman" w:hAnsi="Times New Roman" w:cs="Times New Roman"/>
        </w:rPr>
        <w:t>rig</w:t>
      </w:r>
      <w:r w:rsidR="003A7168" w:rsidRPr="006225F5">
        <w:rPr>
          <w:rFonts w:ascii="Times New Roman" w:hAnsi="Times New Roman" w:cs="Times New Roman"/>
        </w:rPr>
        <w:t xml:space="preserve">’ the system, </w:t>
      </w:r>
      <w:r w:rsidR="007D30CE" w:rsidRPr="006225F5">
        <w:rPr>
          <w:rFonts w:ascii="Times New Roman" w:hAnsi="Times New Roman" w:cs="Times New Roman"/>
        </w:rPr>
        <w:t xml:space="preserve">and </w:t>
      </w:r>
      <w:r w:rsidR="00A44076" w:rsidRPr="006225F5">
        <w:rPr>
          <w:rFonts w:ascii="Times New Roman" w:hAnsi="Times New Roman" w:cs="Times New Roman"/>
        </w:rPr>
        <w:t xml:space="preserve">  </w:t>
      </w:r>
    </w:p>
    <w:p w:rsidR="008B4B49" w:rsidRPr="006225F5" w:rsidRDefault="00F704C0" w:rsidP="00A56A6F">
      <w:pPr>
        <w:autoSpaceDE w:val="0"/>
        <w:autoSpaceDN w:val="0"/>
        <w:adjustRightInd w:val="0"/>
        <w:spacing w:after="120" w:line="288" w:lineRule="auto"/>
        <w:ind w:left="576" w:hanging="288"/>
        <w:jc w:val="both"/>
        <w:rPr>
          <w:rFonts w:ascii="Times New Roman" w:hAnsi="Times New Roman" w:cs="Times New Roman"/>
        </w:rPr>
      </w:pPr>
      <w:r w:rsidRPr="006225F5">
        <w:rPr>
          <w:rFonts w:ascii="Times New Roman" w:hAnsi="Times New Roman" w:cs="Times New Roman"/>
        </w:rPr>
        <w:t xml:space="preserve">3. </w:t>
      </w:r>
      <w:r w:rsidR="007F1DB0" w:rsidRPr="006225F5">
        <w:rPr>
          <w:rFonts w:ascii="Times New Roman" w:hAnsi="Times New Roman" w:cs="Times New Roman"/>
        </w:rPr>
        <w:t>G</w:t>
      </w:r>
      <w:r w:rsidR="008B4B49" w:rsidRPr="006225F5">
        <w:rPr>
          <w:rFonts w:ascii="Times New Roman" w:hAnsi="Times New Roman" w:cs="Times New Roman"/>
        </w:rPr>
        <w:t>overnment contracts</w:t>
      </w:r>
      <w:r w:rsidR="0033115E">
        <w:rPr>
          <w:rFonts w:ascii="Times New Roman" w:hAnsi="Times New Roman" w:cs="Times New Roman"/>
        </w:rPr>
        <w:t xml:space="preserve"> </w:t>
      </w:r>
      <w:r w:rsidR="007F1DB0" w:rsidRPr="006225F5">
        <w:rPr>
          <w:rFonts w:ascii="Times New Roman" w:hAnsi="Times New Roman" w:cs="Times New Roman"/>
        </w:rPr>
        <w:t xml:space="preserve">funded by </w:t>
      </w:r>
      <w:r w:rsidR="007F1DB0" w:rsidRPr="008B52BD">
        <w:rPr>
          <w:rFonts w:ascii="Times New Roman" w:hAnsi="Times New Roman" w:cs="Times New Roman"/>
          <w:i/>
        </w:rPr>
        <w:t>taxation</w:t>
      </w:r>
      <w:r w:rsidR="007F1DB0" w:rsidRPr="006225F5">
        <w:rPr>
          <w:rFonts w:ascii="Times New Roman" w:hAnsi="Times New Roman" w:cs="Times New Roman"/>
        </w:rPr>
        <w:t xml:space="preserve"> </w:t>
      </w:r>
      <w:r w:rsidR="008B4B49" w:rsidRPr="006225F5">
        <w:rPr>
          <w:rFonts w:ascii="Times New Roman" w:hAnsi="Times New Roman" w:cs="Times New Roman"/>
        </w:rPr>
        <w:t xml:space="preserve">are a </w:t>
      </w:r>
      <w:r w:rsidR="008B52BD">
        <w:rPr>
          <w:rFonts w:ascii="Times New Roman" w:hAnsi="Times New Roman" w:cs="Times New Roman"/>
        </w:rPr>
        <w:t xml:space="preserve">major source </w:t>
      </w:r>
      <w:r w:rsidR="008B4B49" w:rsidRPr="006225F5">
        <w:rPr>
          <w:rFonts w:ascii="Times New Roman" w:hAnsi="Times New Roman" w:cs="Times New Roman"/>
        </w:rPr>
        <w:t xml:space="preserve">of </w:t>
      </w:r>
      <w:r w:rsidR="00A13723" w:rsidRPr="006225F5">
        <w:rPr>
          <w:rFonts w:ascii="Times New Roman" w:hAnsi="Times New Roman" w:cs="Times New Roman"/>
        </w:rPr>
        <w:t xml:space="preserve">revenue for many </w:t>
      </w:r>
      <w:r w:rsidR="00E57300" w:rsidRPr="006225F5">
        <w:rPr>
          <w:rFonts w:ascii="Times New Roman" w:hAnsi="Times New Roman" w:cs="Times New Roman"/>
        </w:rPr>
        <w:t>private-</w:t>
      </w:r>
      <w:r w:rsidR="008B4B49" w:rsidRPr="006225F5">
        <w:rPr>
          <w:rFonts w:ascii="Times New Roman" w:hAnsi="Times New Roman" w:cs="Times New Roman"/>
        </w:rPr>
        <w:t>corporat</w:t>
      </w:r>
      <w:r w:rsidR="00A13723" w:rsidRPr="006225F5">
        <w:rPr>
          <w:rFonts w:ascii="Times New Roman" w:hAnsi="Times New Roman" w:cs="Times New Roman"/>
        </w:rPr>
        <w:t>ions</w:t>
      </w:r>
      <w:r w:rsidR="008B4B49" w:rsidRPr="006225F5">
        <w:rPr>
          <w:rFonts w:ascii="Times New Roman" w:hAnsi="Times New Roman" w:cs="Times New Roman"/>
        </w:rPr>
        <w:t xml:space="preserve"> </w:t>
      </w:r>
    </w:p>
    <w:p w:rsidR="00E11D15" w:rsidRPr="006225F5" w:rsidRDefault="00CD179C" w:rsidP="009C4A9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</w:rPr>
      </w:pPr>
      <w:r w:rsidRPr="006225F5">
        <w:rPr>
          <w:rFonts w:ascii="Times New Roman" w:hAnsi="Times New Roman" w:cs="Times New Roman"/>
        </w:rPr>
        <w:t>As an example of th</w:t>
      </w:r>
      <w:r w:rsidR="004946DE">
        <w:rPr>
          <w:rFonts w:ascii="Times New Roman" w:hAnsi="Times New Roman" w:cs="Times New Roman"/>
        </w:rPr>
        <w:t>at</w:t>
      </w:r>
      <w:r w:rsidR="0033115E">
        <w:rPr>
          <w:rFonts w:ascii="Times New Roman" w:hAnsi="Times New Roman" w:cs="Times New Roman"/>
        </w:rPr>
        <w:t xml:space="preserve"> </w:t>
      </w:r>
      <w:r w:rsidR="006558CD">
        <w:rPr>
          <w:rFonts w:ascii="Times New Roman" w:hAnsi="Times New Roman" w:cs="Times New Roman"/>
        </w:rPr>
        <w:t>third</w:t>
      </w:r>
      <w:r w:rsidR="0033115E">
        <w:rPr>
          <w:rFonts w:ascii="Times New Roman" w:hAnsi="Times New Roman" w:cs="Times New Roman"/>
        </w:rPr>
        <w:t xml:space="preserve"> point</w:t>
      </w:r>
      <w:r w:rsidRPr="006225F5">
        <w:rPr>
          <w:rFonts w:ascii="Times New Roman" w:hAnsi="Times New Roman" w:cs="Times New Roman"/>
        </w:rPr>
        <w:t xml:space="preserve">, </w:t>
      </w:r>
      <w:r w:rsidR="00E348B9">
        <w:rPr>
          <w:rFonts w:ascii="Times New Roman" w:hAnsi="Times New Roman" w:cs="Times New Roman"/>
        </w:rPr>
        <w:t xml:space="preserve">he might note that </w:t>
      </w:r>
      <w:r w:rsidR="005F4230" w:rsidRPr="006225F5">
        <w:rPr>
          <w:rFonts w:ascii="Times New Roman" w:hAnsi="Times New Roman" w:cs="Times New Roman"/>
        </w:rPr>
        <w:t xml:space="preserve">Lockheed Martin </w:t>
      </w:r>
      <w:r w:rsidR="00FA3683" w:rsidRPr="006225F5">
        <w:rPr>
          <w:rFonts w:ascii="Times New Roman" w:hAnsi="Times New Roman" w:cs="Times New Roman"/>
        </w:rPr>
        <w:t>C</w:t>
      </w:r>
      <w:r w:rsidR="005F4230" w:rsidRPr="006225F5">
        <w:rPr>
          <w:rFonts w:ascii="Times New Roman" w:hAnsi="Times New Roman" w:cs="Times New Roman"/>
        </w:rPr>
        <w:t xml:space="preserve">orporation </w:t>
      </w:r>
      <w:r w:rsidR="005A21BE">
        <w:rPr>
          <w:rFonts w:ascii="Times New Roman" w:hAnsi="Times New Roman" w:cs="Times New Roman"/>
        </w:rPr>
        <w:t xml:space="preserve">in the US </w:t>
      </w:r>
      <w:r w:rsidR="008B52BD">
        <w:rPr>
          <w:rFonts w:ascii="Times New Roman" w:hAnsi="Times New Roman" w:cs="Times New Roman"/>
        </w:rPr>
        <w:t xml:space="preserve">reportedly </w:t>
      </w:r>
      <w:r w:rsidR="00AA2E0B" w:rsidRPr="006225F5">
        <w:rPr>
          <w:rFonts w:ascii="Times New Roman" w:hAnsi="Times New Roman" w:cs="Times New Roman"/>
        </w:rPr>
        <w:t>‘</w:t>
      </w:r>
      <w:r w:rsidR="005F4230" w:rsidRPr="006225F5">
        <w:rPr>
          <w:rFonts w:ascii="Times New Roman" w:hAnsi="Times New Roman" w:cs="Times New Roman"/>
        </w:rPr>
        <w:t xml:space="preserve">took </w:t>
      </w:r>
      <w:r w:rsidR="00FA3683" w:rsidRPr="006225F5">
        <w:rPr>
          <w:rFonts w:ascii="Times New Roman" w:hAnsi="Times New Roman" w:cs="Times New Roman"/>
        </w:rPr>
        <w:t xml:space="preserve">in </w:t>
      </w:r>
      <w:r w:rsidR="005F4230" w:rsidRPr="006225F5">
        <w:rPr>
          <w:rFonts w:ascii="Times New Roman" w:hAnsi="Times New Roman" w:cs="Times New Roman"/>
        </w:rPr>
        <w:t>$35.2bn</w:t>
      </w:r>
      <w:r w:rsidR="00751242" w:rsidRPr="006225F5">
        <w:rPr>
          <w:rFonts w:ascii="Times New Roman" w:hAnsi="Times New Roman" w:cs="Times New Roman"/>
        </w:rPr>
        <w:t xml:space="preserve"> </w:t>
      </w:r>
      <w:r w:rsidR="005F4230" w:rsidRPr="00AE13C6">
        <w:rPr>
          <w:rFonts w:ascii="Times New Roman" w:hAnsi="Times New Roman" w:cs="Times New Roman"/>
          <w:i/>
        </w:rPr>
        <w:t>from taxpayers</w:t>
      </w:r>
      <w:r w:rsidR="005F4230" w:rsidRPr="006225F5">
        <w:rPr>
          <w:rFonts w:ascii="Times New Roman" w:hAnsi="Times New Roman" w:cs="Times New Roman"/>
        </w:rPr>
        <w:t xml:space="preserve"> </w:t>
      </w:r>
      <w:r w:rsidR="00B17E4B" w:rsidRPr="006225F5">
        <w:rPr>
          <w:rFonts w:ascii="Times New Roman" w:hAnsi="Times New Roman" w:cs="Times New Roman"/>
        </w:rPr>
        <w:t>in 2017</w:t>
      </w:r>
      <w:r w:rsidR="00E91797">
        <w:rPr>
          <w:rFonts w:ascii="Times New Roman" w:hAnsi="Times New Roman" w:cs="Times New Roman"/>
        </w:rPr>
        <w:t>’</w:t>
      </w:r>
      <w:r w:rsidR="00015B59" w:rsidRPr="006225F5">
        <w:rPr>
          <w:rFonts w:ascii="Times New Roman" w:hAnsi="Times New Roman" w:cs="Times New Roman"/>
        </w:rPr>
        <w:t xml:space="preserve"> </w:t>
      </w:r>
      <w:r w:rsidR="005A21BE">
        <w:rPr>
          <w:rFonts w:ascii="Times New Roman" w:hAnsi="Times New Roman" w:cs="Times New Roman"/>
        </w:rPr>
        <w:t xml:space="preserve">while </w:t>
      </w:r>
      <w:r w:rsidR="00015B59" w:rsidRPr="006225F5">
        <w:rPr>
          <w:rFonts w:ascii="Times New Roman" w:hAnsi="Times New Roman" w:cs="Times New Roman"/>
        </w:rPr>
        <w:t>the</w:t>
      </w:r>
      <w:r w:rsidRPr="006225F5">
        <w:rPr>
          <w:rFonts w:ascii="Times New Roman" w:hAnsi="Times New Roman" w:cs="Times New Roman"/>
        </w:rPr>
        <w:t>ir</w:t>
      </w:r>
      <w:r w:rsidR="00015B59" w:rsidRPr="006225F5">
        <w:rPr>
          <w:rFonts w:ascii="Times New Roman" w:hAnsi="Times New Roman" w:cs="Times New Roman"/>
        </w:rPr>
        <w:t xml:space="preserve"> </w:t>
      </w:r>
      <w:r w:rsidR="005F4230" w:rsidRPr="006225F5">
        <w:rPr>
          <w:rFonts w:ascii="Times New Roman" w:hAnsi="Times New Roman" w:cs="Times New Roman"/>
        </w:rPr>
        <w:t xml:space="preserve">CEO </w:t>
      </w:r>
      <w:r w:rsidR="00E91797">
        <w:rPr>
          <w:rFonts w:ascii="Times New Roman" w:hAnsi="Times New Roman" w:cs="Times New Roman"/>
        </w:rPr>
        <w:t>‘pocketed</w:t>
      </w:r>
      <w:r w:rsidR="005F4230" w:rsidRPr="006225F5">
        <w:rPr>
          <w:rFonts w:ascii="Times New Roman" w:hAnsi="Times New Roman" w:cs="Times New Roman"/>
        </w:rPr>
        <w:t xml:space="preserve"> $22,866,843</w:t>
      </w:r>
      <w:r w:rsidR="008B52BD">
        <w:rPr>
          <w:rFonts w:ascii="Times New Roman" w:hAnsi="Times New Roman" w:cs="Times New Roman"/>
        </w:rPr>
        <w:t xml:space="preserve"> </w:t>
      </w:r>
      <w:r w:rsidR="004946DE">
        <w:rPr>
          <w:rFonts w:ascii="Times New Roman" w:hAnsi="Times New Roman" w:cs="Times New Roman"/>
        </w:rPr>
        <w:t xml:space="preserve">or </w:t>
      </w:r>
      <w:r w:rsidR="00E57300" w:rsidRPr="006225F5">
        <w:rPr>
          <w:rFonts w:ascii="Times New Roman" w:hAnsi="Times New Roman" w:cs="Times New Roman"/>
        </w:rPr>
        <w:t xml:space="preserve">about </w:t>
      </w:r>
      <w:r w:rsidR="00AA2E0B" w:rsidRPr="006225F5">
        <w:rPr>
          <w:rFonts w:ascii="Times New Roman" w:hAnsi="Times New Roman" w:cs="Times New Roman"/>
        </w:rPr>
        <w:t xml:space="preserve">800 times </w:t>
      </w:r>
      <w:r w:rsidR="003A7168" w:rsidRPr="006225F5">
        <w:rPr>
          <w:rFonts w:ascii="Times New Roman" w:hAnsi="Times New Roman" w:cs="Times New Roman"/>
        </w:rPr>
        <w:t xml:space="preserve">the average </w:t>
      </w:r>
      <w:r w:rsidR="00E91797">
        <w:rPr>
          <w:rFonts w:ascii="Times New Roman" w:hAnsi="Times New Roman" w:cs="Times New Roman"/>
        </w:rPr>
        <w:t>f</w:t>
      </w:r>
      <w:r w:rsidR="004946DE">
        <w:rPr>
          <w:rFonts w:ascii="Times New Roman" w:hAnsi="Times New Roman" w:cs="Times New Roman"/>
        </w:rPr>
        <w:t xml:space="preserve">or </w:t>
      </w:r>
      <w:r w:rsidR="00B17E4B" w:rsidRPr="006225F5">
        <w:rPr>
          <w:rFonts w:ascii="Times New Roman" w:hAnsi="Times New Roman" w:cs="Times New Roman"/>
        </w:rPr>
        <w:t xml:space="preserve">US </w:t>
      </w:r>
      <w:r w:rsidR="00AA2E0B" w:rsidRPr="006225F5">
        <w:rPr>
          <w:rFonts w:ascii="Times New Roman" w:hAnsi="Times New Roman" w:cs="Times New Roman"/>
        </w:rPr>
        <w:t>workers</w:t>
      </w:r>
      <w:r w:rsidR="003B7AAE" w:rsidRPr="003B7AAE">
        <w:rPr>
          <w:rFonts w:ascii="Times New Roman" w:hAnsi="Times New Roman" w:cs="Times New Roman"/>
          <w:b/>
          <w:vertAlign w:val="superscript"/>
        </w:rPr>
        <w:t>2</w:t>
      </w:r>
      <w:r w:rsidR="00A13723" w:rsidRPr="006225F5">
        <w:rPr>
          <w:rFonts w:ascii="Times New Roman" w:hAnsi="Times New Roman" w:cs="Times New Roman"/>
        </w:rPr>
        <w:t>’</w:t>
      </w:r>
      <w:r w:rsidR="00B17E4B" w:rsidRPr="006225F5">
        <w:rPr>
          <w:rFonts w:ascii="Times New Roman" w:hAnsi="Times New Roman" w:cs="Times New Roman"/>
          <w:iCs/>
        </w:rPr>
        <w:t xml:space="preserve"> (</w:t>
      </w:r>
      <w:proofErr w:type="spellStart"/>
      <w:r w:rsidR="00B17E4B" w:rsidRPr="006225F5">
        <w:rPr>
          <w:rFonts w:ascii="Times New Roman" w:hAnsi="Times New Roman" w:cs="Times New Roman"/>
          <w:iCs/>
        </w:rPr>
        <w:t>Pizzigati</w:t>
      </w:r>
      <w:proofErr w:type="spellEnd"/>
      <w:r w:rsidR="00B17E4B" w:rsidRPr="006225F5">
        <w:rPr>
          <w:rFonts w:ascii="Times New Roman" w:hAnsi="Times New Roman" w:cs="Times New Roman"/>
          <w:iCs/>
        </w:rPr>
        <w:t xml:space="preserve"> 2018)</w:t>
      </w:r>
      <w:r w:rsidR="0056553E">
        <w:rPr>
          <w:rFonts w:ascii="Times New Roman" w:hAnsi="Times New Roman" w:cs="Times New Roman"/>
          <w:iCs/>
        </w:rPr>
        <w:t>.</w:t>
      </w:r>
    </w:p>
    <w:p w:rsidR="00CC6726" w:rsidRDefault="00CC6726" w:rsidP="009C4A9C">
      <w:pPr>
        <w:spacing w:line="288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7746F" w:rsidRDefault="00CC6726" w:rsidP="009C4A9C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87746F">
        <w:rPr>
          <w:rFonts w:ascii="Times New Roman" w:hAnsi="Times New Roman" w:cs="Times New Roman"/>
          <w:b/>
          <w:noProof/>
          <w:sz w:val="20"/>
          <w:szCs w:val="20"/>
        </w:rPr>
        <w:drawing>
          <wp:inline distT="0" distB="0" distL="0" distR="0" wp14:anchorId="6E361887" wp14:editId="2C57F86B">
            <wp:extent cx="4759371" cy="2676588"/>
            <wp:effectExtent l="0" t="0" r="3175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70783" cy="2683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746F" w:rsidRDefault="0087746F" w:rsidP="009C4A9C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C6726" w:rsidRPr="00CC6726" w:rsidRDefault="00CC6726" w:rsidP="009C4A9C">
      <w:pPr>
        <w:jc w:val="both"/>
        <w:rPr>
          <w:rFonts w:ascii="Times New Roman" w:hAnsi="Times New Roman" w:cs="Times New Roman"/>
          <w:sz w:val="19"/>
          <w:szCs w:val="19"/>
        </w:rPr>
      </w:pPr>
      <w:r w:rsidRPr="00CC6726">
        <w:rPr>
          <w:rFonts w:ascii="Times New Roman" w:hAnsi="Times New Roman" w:cs="Times New Roman"/>
          <w:sz w:val="19"/>
          <w:szCs w:val="19"/>
        </w:rPr>
        <w:t xml:space="preserve">Figure 1. Two dogs </w:t>
      </w:r>
      <w:r w:rsidR="002C1230">
        <w:rPr>
          <w:rFonts w:ascii="Times New Roman" w:hAnsi="Times New Roman" w:cs="Times New Roman"/>
          <w:sz w:val="19"/>
          <w:szCs w:val="19"/>
        </w:rPr>
        <w:t xml:space="preserve">discussing </w:t>
      </w:r>
      <w:r w:rsidRPr="00CC6726">
        <w:rPr>
          <w:rFonts w:ascii="Times New Roman" w:hAnsi="Times New Roman" w:cs="Times New Roman"/>
          <w:sz w:val="19"/>
          <w:szCs w:val="19"/>
        </w:rPr>
        <w:t>income taxes</w:t>
      </w:r>
    </w:p>
    <w:p w:rsidR="00A56A6F" w:rsidRDefault="00A56A6F" w:rsidP="009C4A9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</w:rPr>
      </w:pPr>
    </w:p>
    <w:p w:rsidR="003E4E62" w:rsidRPr="002C7772" w:rsidRDefault="00EC2CA2" w:rsidP="00D50EC9">
      <w:pPr>
        <w:autoSpaceDE w:val="0"/>
        <w:autoSpaceDN w:val="0"/>
        <w:adjustRightInd w:val="0"/>
        <w:spacing w:after="120" w:line="288" w:lineRule="auto"/>
        <w:jc w:val="both"/>
        <w:rPr>
          <w:rFonts w:ascii="Times New Roman" w:hAnsi="Times New Roman" w:cs="Times New Roman"/>
          <w:shd w:val="clear" w:color="auto" w:fill="FEF9F5"/>
        </w:rPr>
      </w:pPr>
      <w:r w:rsidRPr="002C7772">
        <w:rPr>
          <w:rFonts w:ascii="Times New Roman" w:hAnsi="Times New Roman" w:cs="Times New Roman"/>
        </w:rPr>
        <w:t>Left-do</w:t>
      </w:r>
      <w:r w:rsidR="00974BA9" w:rsidRPr="002C7772">
        <w:rPr>
          <w:rFonts w:ascii="Times New Roman" w:hAnsi="Times New Roman" w:cs="Times New Roman"/>
        </w:rPr>
        <w:t>g</w:t>
      </w:r>
      <w:r w:rsidRPr="002C7772">
        <w:rPr>
          <w:rFonts w:ascii="Times New Roman" w:hAnsi="Times New Roman" w:cs="Times New Roman"/>
        </w:rPr>
        <w:t xml:space="preserve"> </w:t>
      </w:r>
      <w:r w:rsidR="00A80BE0" w:rsidRPr="002C7772">
        <w:rPr>
          <w:rFonts w:ascii="Times New Roman" w:hAnsi="Times New Roman" w:cs="Times New Roman"/>
        </w:rPr>
        <w:t>has</w:t>
      </w:r>
      <w:r w:rsidR="004B27C8" w:rsidRPr="002C7772">
        <w:rPr>
          <w:rFonts w:ascii="Times New Roman" w:hAnsi="Times New Roman" w:cs="Times New Roman"/>
        </w:rPr>
        <w:t xml:space="preserve"> not </w:t>
      </w:r>
      <w:r w:rsidR="00E348B9">
        <w:rPr>
          <w:rFonts w:ascii="Times New Roman" w:hAnsi="Times New Roman" w:cs="Times New Roman"/>
        </w:rPr>
        <w:t xml:space="preserve">yet </w:t>
      </w:r>
      <w:r w:rsidR="004B27C8" w:rsidRPr="002C7772">
        <w:rPr>
          <w:rFonts w:ascii="Times New Roman" w:hAnsi="Times New Roman" w:cs="Times New Roman"/>
        </w:rPr>
        <w:t>finished</w:t>
      </w:r>
      <w:r w:rsidR="00A80BE0" w:rsidRPr="002C7772">
        <w:rPr>
          <w:rFonts w:ascii="Times New Roman" w:hAnsi="Times New Roman" w:cs="Times New Roman"/>
        </w:rPr>
        <w:t xml:space="preserve">. </w:t>
      </w:r>
      <w:r w:rsidR="004B27C8" w:rsidRPr="002C7772">
        <w:rPr>
          <w:rFonts w:ascii="Times New Roman" w:hAnsi="Times New Roman" w:cs="Times New Roman"/>
        </w:rPr>
        <w:t xml:space="preserve">Much of the </w:t>
      </w:r>
      <w:r w:rsidR="00E348B9">
        <w:rPr>
          <w:rFonts w:ascii="Times New Roman" w:hAnsi="Times New Roman" w:cs="Times New Roman"/>
        </w:rPr>
        <w:t xml:space="preserve">taxable </w:t>
      </w:r>
      <w:r w:rsidR="004B27C8" w:rsidRPr="002C7772">
        <w:rPr>
          <w:rFonts w:ascii="Times New Roman" w:hAnsi="Times New Roman" w:cs="Times New Roman"/>
        </w:rPr>
        <w:t xml:space="preserve">income of wealthy </w:t>
      </w:r>
      <w:r w:rsidR="0008526B" w:rsidRPr="002C7772">
        <w:rPr>
          <w:rFonts w:ascii="Times New Roman" w:hAnsi="Times New Roman" w:cs="Times New Roman"/>
        </w:rPr>
        <w:t xml:space="preserve">individuals </w:t>
      </w:r>
      <w:r w:rsidR="008D32B4" w:rsidRPr="002C7772">
        <w:rPr>
          <w:rFonts w:ascii="Times New Roman" w:hAnsi="Times New Roman" w:cs="Times New Roman"/>
        </w:rPr>
        <w:t xml:space="preserve">is </w:t>
      </w:r>
      <w:r w:rsidR="0008526B" w:rsidRPr="002C7772">
        <w:rPr>
          <w:rFonts w:ascii="Times New Roman" w:hAnsi="Times New Roman" w:cs="Times New Roman"/>
        </w:rPr>
        <w:t>unearned</w:t>
      </w:r>
      <w:r w:rsidR="004B27C8" w:rsidRPr="002C7772">
        <w:rPr>
          <w:rFonts w:ascii="Times New Roman" w:hAnsi="Times New Roman" w:cs="Times New Roman"/>
        </w:rPr>
        <w:t>: property-</w:t>
      </w:r>
      <w:r w:rsidR="0008526B" w:rsidRPr="002C7772">
        <w:rPr>
          <w:rFonts w:ascii="Times New Roman" w:hAnsi="Times New Roman" w:cs="Times New Roman"/>
        </w:rPr>
        <w:t>rentals, interest, dividends</w:t>
      </w:r>
      <w:r w:rsidR="006C1326" w:rsidRPr="002C7772">
        <w:rPr>
          <w:rFonts w:ascii="Times New Roman" w:hAnsi="Times New Roman" w:cs="Times New Roman"/>
        </w:rPr>
        <w:t xml:space="preserve"> and </w:t>
      </w:r>
      <w:r w:rsidR="0008526B" w:rsidRPr="002C7772">
        <w:rPr>
          <w:rFonts w:ascii="Times New Roman" w:hAnsi="Times New Roman" w:cs="Times New Roman"/>
        </w:rPr>
        <w:t>capital gains</w:t>
      </w:r>
      <w:r w:rsidRPr="002C7772">
        <w:rPr>
          <w:rFonts w:ascii="Times New Roman" w:hAnsi="Times New Roman" w:cs="Times New Roman"/>
        </w:rPr>
        <w:t xml:space="preserve">. </w:t>
      </w:r>
      <w:r w:rsidR="00880654" w:rsidRPr="002C7772">
        <w:rPr>
          <w:rFonts w:ascii="Times New Roman" w:hAnsi="Times New Roman" w:cs="Times New Roman"/>
        </w:rPr>
        <w:t xml:space="preserve"> Unlike </w:t>
      </w:r>
      <w:r w:rsidR="008D32B4" w:rsidRPr="002C7772">
        <w:rPr>
          <w:rFonts w:ascii="Times New Roman" w:hAnsi="Times New Roman" w:cs="Times New Roman"/>
        </w:rPr>
        <w:t>Roger</w:t>
      </w:r>
      <w:r w:rsidR="00A80BE0" w:rsidRPr="002C7772">
        <w:rPr>
          <w:rFonts w:ascii="Times New Roman" w:hAnsi="Times New Roman" w:cs="Times New Roman"/>
        </w:rPr>
        <w:t xml:space="preserve"> </w:t>
      </w:r>
      <w:r w:rsidR="004B27C8" w:rsidRPr="002C7772">
        <w:rPr>
          <w:rFonts w:ascii="Times New Roman" w:hAnsi="Times New Roman" w:cs="Times New Roman"/>
        </w:rPr>
        <w:t xml:space="preserve">who </w:t>
      </w:r>
      <w:r w:rsidR="008B52BD">
        <w:rPr>
          <w:rFonts w:ascii="Times New Roman" w:hAnsi="Times New Roman" w:cs="Times New Roman"/>
        </w:rPr>
        <w:t xml:space="preserve">at least </w:t>
      </w:r>
      <w:r w:rsidR="002761C9" w:rsidRPr="002C7772">
        <w:rPr>
          <w:rFonts w:ascii="Times New Roman" w:hAnsi="Times New Roman" w:cs="Times New Roman"/>
        </w:rPr>
        <w:t xml:space="preserve">sweats it out </w:t>
      </w:r>
      <w:r w:rsidR="00A80BE0" w:rsidRPr="002C7772">
        <w:rPr>
          <w:rFonts w:ascii="Times New Roman" w:hAnsi="Times New Roman" w:cs="Times New Roman"/>
        </w:rPr>
        <w:t xml:space="preserve">on the </w:t>
      </w:r>
      <w:r w:rsidR="0056553E">
        <w:rPr>
          <w:rFonts w:ascii="Times New Roman" w:hAnsi="Times New Roman" w:cs="Times New Roman"/>
        </w:rPr>
        <w:t xml:space="preserve">tennis </w:t>
      </w:r>
      <w:r w:rsidR="00A80BE0" w:rsidRPr="002C7772">
        <w:rPr>
          <w:rFonts w:ascii="Times New Roman" w:hAnsi="Times New Roman" w:cs="Times New Roman"/>
        </w:rPr>
        <w:t xml:space="preserve">courts, </w:t>
      </w:r>
      <w:r w:rsidR="002761C9" w:rsidRPr="002C7772">
        <w:rPr>
          <w:rFonts w:ascii="Times New Roman" w:hAnsi="Times New Roman" w:cs="Times New Roman"/>
        </w:rPr>
        <w:t xml:space="preserve">many </w:t>
      </w:r>
      <w:r w:rsidR="006B297C" w:rsidRPr="002C7772">
        <w:rPr>
          <w:rFonts w:ascii="Times New Roman" w:hAnsi="Times New Roman" w:cs="Times New Roman"/>
        </w:rPr>
        <w:t xml:space="preserve">wealthy </w:t>
      </w:r>
      <w:r w:rsidR="00A80BE0" w:rsidRPr="002C7772">
        <w:rPr>
          <w:rFonts w:ascii="Times New Roman" w:hAnsi="Times New Roman" w:cs="Times New Roman"/>
        </w:rPr>
        <w:t xml:space="preserve">people </w:t>
      </w:r>
      <w:r w:rsidR="001768A8" w:rsidRPr="002C7772">
        <w:rPr>
          <w:rFonts w:ascii="Times New Roman" w:hAnsi="Times New Roman" w:cs="Times New Roman"/>
        </w:rPr>
        <w:t>do no</w:t>
      </w:r>
      <w:r w:rsidR="00DE3DA9" w:rsidRPr="002C7772">
        <w:rPr>
          <w:rFonts w:ascii="Times New Roman" w:hAnsi="Times New Roman" w:cs="Times New Roman"/>
        </w:rPr>
        <w:t xml:space="preserve"> </w:t>
      </w:r>
      <w:r w:rsidR="001768A8" w:rsidRPr="002C7772">
        <w:rPr>
          <w:rFonts w:ascii="Times New Roman" w:hAnsi="Times New Roman" w:cs="Times New Roman"/>
        </w:rPr>
        <w:t>work</w:t>
      </w:r>
      <w:r w:rsidR="00880654" w:rsidRPr="002C7772">
        <w:rPr>
          <w:rFonts w:ascii="Times New Roman" w:hAnsi="Times New Roman" w:cs="Times New Roman"/>
        </w:rPr>
        <w:t xml:space="preserve">. </w:t>
      </w:r>
      <w:r w:rsidR="008D32B4" w:rsidRPr="002C7772">
        <w:rPr>
          <w:rFonts w:ascii="Times New Roman" w:hAnsi="Times New Roman" w:cs="Times New Roman"/>
        </w:rPr>
        <w:t>Right-dog</w:t>
      </w:r>
      <w:r w:rsidR="00AE6E2B" w:rsidRPr="002C7772">
        <w:rPr>
          <w:rFonts w:ascii="Times New Roman" w:hAnsi="Times New Roman" w:cs="Times New Roman"/>
        </w:rPr>
        <w:t xml:space="preserve"> </w:t>
      </w:r>
      <w:r w:rsidR="006B297C" w:rsidRPr="002C7772">
        <w:rPr>
          <w:rFonts w:ascii="Times New Roman" w:hAnsi="Times New Roman" w:cs="Times New Roman"/>
        </w:rPr>
        <w:t xml:space="preserve">might </w:t>
      </w:r>
      <w:r w:rsidR="00F854E3" w:rsidRPr="002C7772">
        <w:rPr>
          <w:rFonts w:ascii="Times New Roman" w:hAnsi="Times New Roman" w:cs="Times New Roman"/>
        </w:rPr>
        <w:t xml:space="preserve">growl </w:t>
      </w:r>
      <w:r w:rsidR="008166C5">
        <w:rPr>
          <w:rFonts w:ascii="Times New Roman" w:hAnsi="Times New Roman" w:cs="Times New Roman"/>
        </w:rPr>
        <w:t xml:space="preserve">back </w:t>
      </w:r>
      <w:r w:rsidR="00F854E3" w:rsidRPr="002C7772">
        <w:rPr>
          <w:rFonts w:ascii="Times New Roman" w:hAnsi="Times New Roman" w:cs="Times New Roman"/>
        </w:rPr>
        <w:t xml:space="preserve">that </w:t>
      </w:r>
      <w:r w:rsidR="00A37861">
        <w:rPr>
          <w:rFonts w:ascii="Times New Roman" w:hAnsi="Times New Roman" w:cs="Times New Roman"/>
        </w:rPr>
        <w:t xml:space="preserve">many of </w:t>
      </w:r>
      <w:r w:rsidR="006B297C" w:rsidRPr="002C7772">
        <w:rPr>
          <w:rFonts w:ascii="Times New Roman" w:hAnsi="Times New Roman" w:cs="Times New Roman"/>
        </w:rPr>
        <w:t xml:space="preserve">those </w:t>
      </w:r>
      <w:r w:rsidR="00610E87" w:rsidRPr="002C7772">
        <w:rPr>
          <w:rFonts w:ascii="Times New Roman" w:hAnsi="Times New Roman" w:cs="Times New Roman"/>
        </w:rPr>
        <w:t>rent</w:t>
      </w:r>
      <w:r w:rsidR="00CC6726" w:rsidRPr="002C7772">
        <w:rPr>
          <w:rFonts w:ascii="Times New Roman" w:hAnsi="Times New Roman" w:cs="Times New Roman"/>
        </w:rPr>
        <w:t xml:space="preserve"> - </w:t>
      </w:r>
      <w:r w:rsidR="00610E87" w:rsidRPr="002C7772">
        <w:rPr>
          <w:rFonts w:ascii="Times New Roman" w:hAnsi="Times New Roman" w:cs="Times New Roman"/>
        </w:rPr>
        <w:t xml:space="preserve">yielding assets were </w:t>
      </w:r>
      <w:r w:rsidR="002761C9" w:rsidRPr="002C7772">
        <w:rPr>
          <w:rFonts w:ascii="Times New Roman" w:hAnsi="Times New Roman" w:cs="Times New Roman"/>
        </w:rPr>
        <w:t>rewards for sweat</w:t>
      </w:r>
      <w:r w:rsidR="004946DE">
        <w:rPr>
          <w:rFonts w:ascii="Times New Roman" w:hAnsi="Times New Roman" w:cs="Times New Roman"/>
        </w:rPr>
        <w:t xml:space="preserve"> in times-gone-by</w:t>
      </w:r>
      <w:r w:rsidR="00DE3DA9" w:rsidRPr="002C7772">
        <w:rPr>
          <w:rFonts w:ascii="Times New Roman" w:hAnsi="Times New Roman" w:cs="Times New Roman"/>
        </w:rPr>
        <w:t xml:space="preserve">, whereupon </w:t>
      </w:r>
      <w:r w:rsidR="00F854E3" w:rsidRPr="002C7772">
        <w:rPr>
          <w:rFonts w:ascii="Times New Roman" w:hAnsi="Times New Roman" w:cs="Times New Roman"/>
        </w:rPr>
        <w:t xml:space="preserve">Left dog </w:t>
      </w:r>
      <w:r w:rsidR="006B297C" w:rsidRPr="002C7772">
        <w:rPr>
          <w:rFonts w:ascii="Times New Roman" w:hAnsi="Times New Roman" w:cs="Times New Roman"/>
        </w:rPr>
        <w:t>g</w:t>
      </w:r>
      <w:r w:rsidR="00D76E83" w:rsidRPr="002C7772">
        <w:rPr>
          <w:rFonts w:ascii="Times New Roman" w:hAnsi="Times New Roman" w:cs="Times New Roman"/>
        </w:rPr>
        <w:t>rowl</w:t>
      </w:r>
      <w:r w:rsidR="00DE3DA9" w:rsidRPr="002C7772">
        <w:rPr>
          <w:rFonts w:ascii="Times New Roman" w:hAnsi="Times New Roman" w:cs="Times New Roman"/>
        </w:rPr>
        <w:t>s</w:t>
      </w:r>
      <w:r w:rsidR="006B297C" w:rsidRPr="002C7772">
        <w:rPr>
          <w:rFonts w:ascii="Times New Roman" w:hAnsi="Times New Roman" w:cs="Times New Roman"/>
        </w:rPr>
        <w:t xml:space="preserve"> </w:t>
      </w:r>
      <w:r w:rsidR="00D76E83" w:rsidRPr="002C7772">
        <w:rPr>
          <w:rFonts w:ascii="Times New Roman" w:hAnsi="Times New Roman" w:cs="Times New Roman"/>
        </w:rPr>
        <w:t xml:space="preserve">about </w:t>
      </w:r>
      <w:r w:rsidR="004946DE">
        <w:rPr>
          <w:rFonts w:ascii="Times New Roman" w:hAnsi="Times New Roman" w:cs="Times New Roman"/>
        </w:rPr>
        <w:t>the</w:t>
      </w:r>
      <w:r w:rsidR="00520BA2">
        <w:rPr>
          <w:rFonts w:ascii="Times New Roman" w:hAnsi="Times New Roman" w:cs="Times New Roman"/>
        </w:rPr>
        <w:t xml:space="preserve"> </w:t>
      </w:r>
      <w:r w:rsidR="00CC6726" w:rsidRPr="002C7772">
        <w:rPr>
          <w:rFonts w:ascii="Times New Roman" w:hAnsi="Times New Roman" w:cs="Times New Roman"/>
        </w:rPr>
        <w:t xml:space="preserve">lottery of </w:t>
      </w:r>
      <w:r w:rsidR="00A37861">
        <w:rPr>
          <w:rFonts w:ascii="Times New Roman" w:hAnsi="Times New Roman" w:cs="Times New Roman"/>
        </w:rPr>
        <w:t>stock price</w:t>
      </w:r>
      <w:r w:rsidR="00520BA2">
        <w:rPr>
          <w:rFonts w:ascii="Times New Roman" w:hAnsi="Times New Roman" w:cs="Times New Roman"/>
        </w:rPr>
        <w:t>s</w:t>
      </w:r>
      <w:r w:rsidR="00A37861">
        <w:rPr>
          <w:rFonts w:ascii="Times New Roman" w:hAnsi="Times New Roman" w:cs="Times New Roman"/>
        </w:rPr>
        <w:t xml:space="preserve"> and </w:t>
      </w:r>
      <w:r w:rsidR="006C1326" w:rsidRPr="002C7772">
        <w:rPr>
          <w:rFonts w:ascii="Times New Roman" w:hAnsi="Times New Roman" w:cs="Times New Roman"/>
        </w:rPr>
        <w:t>real</w:t>
      </w:r>
      <w:r w:rsidR="008D32B4" w:rsidRPr="002C7772">
        <w:rPr>
          <w:rFonts w:ascii="Times New Roman" w:hAnsi="Times New Roman" w:cs="Times New Roman"/>
        </w:rPr>
        <w:t xml:space="preserve"> </w:t>
      </w:r>
      <w:r w:rsidR="006C1326" w:rsidRPr="002C7772">
        <w:rPr>
          <w:rFonts w:ascii="Times New Roman" w:hAnsi="Times New Roman" w:cs="Times New Roman"/>
        </w:rPr>
        <w:t>estate</w:t>
      </w:r>
      <w:r w:rsidR="00610E87" w:rsidRPr="002C7772">
        <w:rPr>
          <w:rFonts w:ascii="Times New Roman" w:hAnsi="Times New Roman" w:cs="Times New Roman"/>
        </w:rPr>
        <w:t xml:space="preserve"> </w:t>
      </w:r>
      <w:r w:rsidR="00D76E83" w:rsidRPr="002C7772">
        <w:rPr>
          <w:rFonts w:ascii="Times New Roman" w:hAnsi="Times New Roman" w:cs="Times New Roman"/>
        </w:rPr>
        <w:t>gains</w:t>
      </w:r>
      <w:r w:rsidR="00A37861">
        <w:rPr>
          <w:rFonts w:ascii="Times New Roman" w:hAnsi="Times New Roman" w:cs="Times New Roman"/>
        </w:rPr>
        <w:t>,</w:t>
      </w:r>
      <w:r w:rsidR="00D76E83" w:rsidRPr="002C7772">
        <w:rPr>
          <w:rFonts w:ascii="Times New Roman" w:hAnsi="Times New Roman" w:cs="Times New Roman"/>
        </w:rPr>
        <w:t xml:space="preserve"> </w:t>
      </w:r>
      <w:r w:rsidR="0056553E">
        <w:rPr>
          <w:rFonts w:ascii="Times New Roman" w:hAnsi="Times New Roman" w:cs="Times New Roman"/>
        </w:rPr>
        <w:t xml:space="preserve">or </w:t>
      </w:r>
      <w:r w:rsidR="004D22F5" w:rsidRPr="002C7772">
        <w:rPr>
          <w:rFonts w:ascii="Times New Roman" w:hAnsi="Times New Roman" w:cs="Times New Roman"/>
        </w:rPr>
        <w:t xml:space="preserve">the </w:t>
      </w:r>
      <w:r w:rsidR="007D30CE" w:rsidRPr="002C7772">
        <w:rPr>
          <w:rFonts w:ascii="Times New Roman" w:hAnsi="Times New Roman" w:cs="Times New Roman"/>
        </w:rPr>
        <w:t xml:space="preserve">so-called </w:t>
      </w:r>
      <w:r w:rsidR="004946DE">
        <w:rPr>
          <w:rFonts w:ascii="Times New Roman" w:hAnsi="Times New Roman" w:cs="Times New Roman"/>
        </w:rPr>
        <w:t>‘</w:t>
      </w:r>
      <w:r w:rsidR="004D22F5" w:rsidRPr="002C7772">
        <w:rPr>
          <w:rFonts w:ascii="Times New Roman" w:hAnsi="Times New Roman" w:cs="Times New Roman"/>
        </w:rPr>
        <w:t>ovarian</w:t>
      </w:r>
      <w:r w:rsidR="00520BA2">
        <w:rPr>
          <w:rFonts w:ascii="Times New Roman" w:hAnsi="Times New Roman" w:cs="Times New Roman"/>
        </w:rPr>
        <w:t>-l</w:t>
      </w:r>
      <w:r w:rsidR="004D22F5" w:rsidRPr="002C7772">
        <w:rPr>
          <w:rFonts w:ascii="Times New Roman" w:hAnsi="Times New Roman" w:cs="Times New Roman"/>
        </w:rPr>
        <w:t>ottery</w:t>
      </w:r>
      <w:r w:rsidR="004946DE">
        <w:rPr>
          <w:rFonts w:ascii="Times New Roman" w:hAnsi="Times New Roman" w:cs="Times New Roman"/>
        </w:rPr>
        <w:t>’</w:t>
      </w:r>
      <w:r w:rsidR="00A56A6F">
        <w:rPr>
          <w:rFonts w:ascii="Times New Roman" w:hAnsi="Times New Roman" w:cs="Times New Roman"/>
        </w:rPr>
        <w:t xml:space="preserve"> </w:t>
      </w:r>
      <w:r w:rsidR="00AE6E2B" w:rsidRPr="002C7772">
        <w:rPr>
          <w:rFonts w:ascii="Times New Roman" w:hAnsi="Times New Roman" w:cs="Times New Roman"/>
        </w:rPr>
        <w:t xml:space="preserve">of </w:t>
      </w:r>
      <w:r w:rsidR="00AE13C6">
        <w:rPr>
          <w:rFonts w:ascii="Times New Roman" w:hAnsi="Times New Roman" w:cs="Times New Roman"/>
        </w:rPr>
        <w:t xml:space="preserve">massive </w:t>
      </w:r>
      <w:r w:rsidR="00D76E83" w:rsidRPr="002C7772">
        <w:rPr>
          <w:rFonts w:ascii="Times New Roman" w:hAnsi="Times New Roman" w:cs="Times New Roman"/>
        </w:rPr>
        <w:t xml:space="preserve">private </w:t>
      </w:r>
      <w:r w:rsidR="00AE6E2B" w:rsidRPr="002C7772">
        <w:rPr>
          <w:rFonts w:ascii="Times New Roman" w:hAnsi="Times New Roman" w:cs="Times New Roman"/>
        </w:rPr>
        <w:t>inheritance</w:t>
      </w:r>
      <w:r w:rsidR="008D32B4" w:rsidRPr="002C7772">
        <w:rPr>
          <w:rFonts w:ascii="Times New Roman" w:hAnsi="Times New Roman" w:cs="Times New Roman"/>
        </w:rPr>
        <w:t>.</w:t>
      </w:r>
      <w:r w:rsidR="00A37861">
        <w:rPr>
          <w:rFonts w:ascii="Times New Roman" w:hAnsi="Times New Roman" w:cs="Times New Roman"/>
        </w:rPr>
        <w:t xml:space="preserve"> </w:t>
      </w:r>
      <w:r w:rsidR="003E4E62" w:rsidRPr="002C7772">
        <w:rPr>
          <w:rFonts w:ascii="Times New Roman" w:hAnsi="Times New Roman" w:cs="Times New Roman"/>
        </w:rPr>
        <w:t>Right dog</w:t>
      </w:r>
      <w:r w:rsidR="001768A8" w:rsidRPr="002C7772">
        <w:rPr>
          <w:rFonts w:ascii="Times New Roman" w:hAnsi="Times New Roman" w:cs="Times New Roman"/>
        </w:rPr>
        <w:t xml:space="preserve">, now </w:t>
      </w:r>
      <w:r w:rsidR="00520BA2">
        <w:rPr>
          <w:rFonts w:ascii="Times New Roman" w:hAnsi="Times New Roman" w:cs="Times New Roman"/>
        </w:rPr>
        <w:t xml:space="preserve">getting </w:t>
      </w:r>
      <w:r w:rsidR="004946DE">
        <w:rPr>
          <w:rFonts w:ascii="Times New Roman" w:hAnsi="Times New Roman" w:cs="Times New Roman"/>
        </w:rPr>
        <w:t xml:space="preserve">quite </w:t>
      </w:r>
      <w:r w:rsidR="00520BA2">
        <w:rPr>
          <w:rFonts w:ascii="Times New Roman" w:hAnsi="Times New Roman" w:cs="Times New Roman"/>
        </w:rPr>
        <w:t>a</w:t>
      </w:r>
      <w:r w:rsidR="00E348B9">
        <w:rPr>
          <w:rFonts w:ascii="Times New Roman" w:hAnsi="Times New Roman" w:cs="Times New Roman"/>
        </w:rPr>
        <w:t>gitated</w:t>
      </w:r>
      <w:r w:rsidR="00CC6726" w:rsidRPr="002C7772">
        <w:rPr>
          <w:rFonts w:ascii="Times New Roman" w:hAnsi="Times New Roman" w:cs="Times New Roman"/>
        </w:rPr>
        <w:t>,</w:t>
      </w:r>
      <w:r w:rsidR="001768A8" w:rsidRPr="002C7772">
        <w:rPr>
          <w:rFonts w:ascii="Times New Roman" w:hAnsi="Times New Roman" w:cs="Times New Roman"/>
        </w:rPr>
        <w:t xml:space="preserve"> </w:t>
      </w:r>
      <w:r w:rsidR="002761C9" w:rsidRPr="002C7772">
        <w:rPr>
          <w:rFonts w:ascii="Times New Roman" w:hAnsi="Times New Roman" w:cs="Times New Roman"/>
        </w:rPr>
        <w:t>bark</w:t>
      </w:r>
      <w:r w:rsidR="0056553E">
        <w:rPr>
          <w:rFonts w:ascii="Times New Roman" w:hAnsi="Times New Roman" w:cs="Times New Roman"/>
        </w:rPr>
        <w:t>s</w:t>
      </w:r>
      <w:r w:rsidR="002761C9" w:rsidRPr="002C7772">
        <w:rPr>
          <w:rFonts w:ascii="Times New Roman" w:hAnsi="Times New Roman" w:cs="Times New Roman"/>
        </w:rPr>
        <w:t xml:space="preserve"> </w:t>
      </w:r>
      <w:r w:rsidR="00DE3DA9" w:rsidRPr="002C7772">
        <w:rPr>
          <w:rFonts w:ascii="Times New Roman" w:hAnsi="Times New Roman" w:cs="Times New Roman"/>
        </w:rPr>
        <w:t xml:space="preserve">back </w:t>
      </w:r>
      <w:r w:rsidR="00505270" w:rsidRPr="002C7772">
        <w:rPr>
          <w:rFonts w:ascii="Times New Roman" w:hAnsi="Times New Roman" w:cs="Times New Roman"/>
        </w:rPr>
        <w:t xml:space="preserve">that </w:t>
      </w:r>
      <w:r w:rsidR="00D76E83" w:rsidRPr="002C7772">
        <w:rPr>
          <w:rFonts w:ascii="Times New Roman" w:hAnsi="Times New Roman" w:cs="Times New Roman"/>
        </w:rPr>
        <w:t xml:space="preserve">many </w:t>
      </w:r>
      <w:r w:rsidR="003E4E62" w:rsidRPr="002C7772">
        <w:rPr>
          <w:rFonts w:ascii="Times New Roman" w:hAnsi="Times New Roman" w:cs="Times New Roman"/>
        </w:rPr>
        <w:t xml:space="preserve">poor </w:t>
      </w:r>
      <w:r w:rsidR="002761C9" w:rsidRPr="002C7772">
        <w:rPr>
          <w:rFonts w:ascii="Times New Roman" w:hAnsi="Times New Roman" w:cs="Times New Roman"/>
        </w:rPr>
        <w:t xml:space="preserve">people </w:t>
      </w:r>
      <w:r w:rsidR="003E4E62" w:rsidRPr="002C7772">
        <w:rPr>
          <w:rFonts w:ascii="Times New Roman" w:hAnsi="Times New Roman" w:cs="Times New Roman"/>
        </w:rPr>
        <w:t xml:space="preserve">are lazy, that high tax rates </w:t>
      </w:r>
      <w:r w:rsidR="00520BA2">
        <w:rPr>
          <w:rFonts w:ascii="Times New Roman" w:hAnsi="Times New Roman" w:cs="Times New Roman"/>
        </w:rPr>
        <w:t xml:space="preserve">simply </w:t>
      </w:r>
      <w:r w:rsidR="00A37861">
        <w:rPr>
          <w:rFonts w:ascii="Times New Roman" w:hAnsi="Times New Roman" w:cs="Times New Roman"/>
        </w:rPr>
        <w:t>e</w:t>
      </w:r>
      <w:r w:rsidR="003E4E62" w:rsidRPr="002C7772">
        <w:rPr>
          <w:rFonts w:ascii="Times New Roman" w:hAnsi="Times New Roman" w:cs="Times New Roman"/>
        </w:rPr>
        <w:t xml:space="preserve">ncourage </w:t>
      </w:r>
      <w:r w:rsidR="00505270" w:rsidRPr="002C7772">
        <w:rPr>
          <w:rFonts w:ascii="Times New Roman" w:hAnsi="Times New Roman" w:cs="Times New Roman"/>
        </w:rPr>
        <w:t xml:space="preserve">the rich </w:t>
      </w:r>
      <w:r w:rsidR="001768A8" w:rsidRPr="002C7772">
        <w:rPr>
          <w:rFonts w:ascii="Times New Roman" w:hAnsi="Times New Roman" w:cs="Times New Roman"/>
        </w:rPr>
        <w:t xml:space="preserve">to </w:t>
      </w:r>
      <w:r w:rsidR="002761C9" w:rsidRPr="002C7772">
        <w:rPr>
          <w:rFonts w:ascii="Times New Roman" w:hAnsi="Times New Roman" w:cs="Times New Roman"/>
        </w:rPr>
        <w:t xml:space="preserve">find </w:t>
      </w:r>
      <w:r w:rsidR="00A37861">
        <w:rPr>
          <w:rFonts w:ascii="Times New Roman" w:hAnsi="Times New Roman" w:cs="Times New Roman"/>
        </w:rPr>
        <w:t xml:space="preserve">tax-avoidance </w:t>
      </w:r>
      <w:r w:rsidR="002761C9" w:rsidRPr="002C7772">
        <w:rPr>
          <w:rFonts w:ascii="Times New Roman" w:hAnsi="Times New Roman" w:cs="Times New Roman"/>
        </w:rPr>
        <w:t>loopholes</w:t>
      </w:r>
      <w:r w:rsidR="006B297C" w:rsidRPr="002C7772">
        <w:rPr>
          <w:rFonts w:ascii="Times New Roman" w:hAnsi="Times New Roman" w:cs="Times New Roman"/>
        </w:rPr>
        <w:t xml:space="preserve"> </w:t>
      </w:r>
      <w:r w:rsidR="00CC6726" w:rsidRPr="002C7772">
        <w:rPr>
          <w:rFonts w:ascii="Times New Roman" w:hAnsi="Times New Roman" w:cs="Times New Roman"/>
        </w:rPr>
        <w:t xml:space="preserve">or </w:t>
      </w:r>
      <w:r w:rsidR="00A37861">
        <w:rPr>
          <w:rFonts w:ascii="Times New Roman" w:hAnsi="Times New Roman" w:cs="Times New Roman"/>
        </w:rPr>
        <w:t xml:space="preserve">to </w:t>
      </w:r>
      <w:r w:rsidR="00D76E83" w:rsidRPr="002C7772">
        <w:rPr>
          <w:rFonts w:ascii="Times New Roman" w:hAnsi="Times New Roman" w:cs="Times New Roman"/>
        </w:rPr>
        <w:t>emigrat</w:t>
      </w:r>
      <w:r w:rsidR="00CC6726" w:rsidRPr="002C7772">
        <w:rPr>
          <w:rFonts w:ascii="Times New Roman" w:hAnsi="Times New Roman" w:cs="Times New Roman"/>
        </w:rPr>
        <w:t>e</w:t>
      </w:r>
      <w:r w:rsidR="00D76E83" w:rsidRPr="002C7772">
        <w:rPr>
          <w:rFonts w:ascii="Times New Roman" w:hAnsi="Times New Roman" w:cs="Times New Roman"/>
        </w:rPr>
        <w:t xml:space="preserve"> </w:t>
      </w:r>
      <w:r w:rsidR="00CC6726" w:rsidRPr="002C7772">
        <w:rPr>
          <w:rFonts w:ascii="Times New Roman" w:hAnsi="Times New Roman" w:cs="Times New Roman"/>
        </w:rPr>
        <w:t>to tax havens</w:t>
      </w:r>
      <w:r w:rsidR="00A37861">
        <w:rPr>
          <w:rFonts w:ascii="Times New Roman" w:hAnsi="Times New Roman" w:cs="Times New Roman"/>
        </w:rPr>
        <w:t xml:space="preserve">, taking </w:t>
      </w:r>
      <w:r w:rsidR="00505270" w:rsidRPr="002C7772">
        <w:rPr>
          <w:rFonts w:ascii="Times New Roman" w:hAnsi="Times New Roman" w:cs="Times New Roman"/>
        </w:rPr>
        <w:t>the</w:t>
      </w:r>
      <w:r w:rsidR="00794C00" w:rsidRPr="002C7772">
        <w:rPr>
          <w:rFonts w:ascii="Times New Roman" w:hAnsi="Times New Roman" w:cs="Times New Roman"/>
        </w:rPr>
        <w:t>ir</w:t>
      </w:r>
      <w:r w:rsidR="00505270" w:rsidRPr="002C7772">
        <w:rPr>
          <w:rFonts w:ascii="Times New Roman" w:hAnsi="Times New Roman" w:cs="Times New Roman"/>
        </w:rPr>
        <w:t xml:space="preserve"> money </w:t>
      </w:r>
      <w:r w:rsidR="00A80BE0" w:rsidRPr="002C7772">
        <w:rPr>
          <w:rFonts w:ascii="Times New Roman" w:hAnsi="Times New Roman" w:cs="Times New Roman"/>
        </w:rPr>
        <w:t>with them</w:t>
      </w:r>
      <w:r w:rsidR="00505270" w:rsidRPr="002C7772">
        <w:rPr>
          <w:rFonts w:ascii="Times New Roman" w:hAnsi="Times New Roman" w:cs="Times New Roman"/>
        </w:rPr>
        <w:t xml:space="preserve">. </w:t>
      </w:r>
      <w:r w:rsidR="003E4E62" w:rsidRPr="002C7772">
        <w:rPr>
          <w:rFonts w:ascii="Times New Roman" w:hAnsi="Times New Roman" w:cs="Times New Roman"/>
        </w:rPr>
        <w:t xml:space="preserve">Left dog </w:t>
      </w:r>
      <w:r w:rsidR="004946DE">
        <w:rPr>
          <w:rFonts w:ascii="Times New Roman" w:hAnsi="Times New Roman" w:cs="Times New Roman"/>
        </w:rPr>
        <w:t xml:space="preserve">in turn </w:t>
      </w:r>
      <w:r w:rsidR="008B52BD">
        <w:rPr>
          <w:rFonts w:ascii="Times New Roman" w:hAnsi="Times New Roman" w:cs="Times New Roman"/>
        </w:rPr>
        <w:t xml:space="preserve">growls </w:t>
      </w:r>
      <w:r w:rsidR="003E4E62" w:rsidRPr="002C7772">
        <w:rPr>
          <w:rFonts w:ascii="Times New Roman" w:hAnsi="Times New Roman" w:cs="Times New Roman"/>
        </w:rPr>
        <w:t>that many</w:t>
      </w:r>
      <w:r w:rsidR="0017665F" w:rsidRPr="002C7772">
        <w:rPr>
          <w:rFonts w:ascii="Times New Roman" w:hAnsi="Times New Roman" w:cs="Times New Roman"/>
        </w:rPr>
        <w:t xml:space="preserve"> poor</w:t>
      </w:r>
      <w:r w:rsidR="003E4E62" w:rsidRPr="002C7772">
        <w:rPr>
          <w:rFonts w:ascii="Times New Roman" w:hAnsi="Times New Roman" w:cs="Times New Roman"/>
        </w:rPr>
        <w:t xml:space="preserve"> people </w:t>
      </w:r>
      <w:r w:rsidR="006B297C" w:rsidRPr="002C7772">
        <w:rPr>
          <w:rFonts w:ascii="Times New Roman" w:hAnsi="Times New Roman" w:cs="Times New Roman"/>
        </w:rPr>
        <w:t xml:space="preserve">work </w:t>
      </w:r>
      <w:r w:rsidR="00E348B9">
        <w:rPr>
          <w:rFonts w:ascii="Times New Roman" w:hAnsi="Times New Roman" w:cs="Times New Roman"/>
        </w:rPr>
        <w:t xml:space="preserve">actually </w:t>
      </w:r>
      <w:r w:rsidR="004946DE">
        <w:rPr>
          <w:rFonts w:ascii="Times New Roman" w:hAnsi="Times New Roman" w:cs="Times New Roman"/>
        </w:rPr>
        <w:t xml:space="preserve">very </w:t>
      </w:r>
      <w:r w:rsidR="006B297C" w:rsidRPr="002C7772">
        <w:rPr>
          <w:rFonts w:ascii="Times New Roman" w:hAnsi="Times New Roman" w:cs="Times New Roman"/>
        </w:rPr>
        <w:t xml:space="preserve">hard in </w:t>
      </w:r>
      <w:r w:rsidR="00794C00" w:rsidRPr="002C7772">
        <w:rPr>
          <w:rFonts w:ascii="Times New Roman" w:hAnsi="Times New Roman" w:cs="Times New Roman"/>
        </w:rPr>
        <w:t xml:space="preserve">several </w:t>
      </w:r>
      <w:r w:rsidR="003E4E62" w:rsidRPr="002C7772">
        <w:rPr>
          <w:rFonts w:ascii="Times New Roman" w:hAnsi="Times New Roman" w:cs="Times New Roman"/>
        </w:rPr>
        <w:t xml:space="preserve">jobs, </w:t>
      </w:r>
      <w:r w:rsidR="00A56A6F">
        <w:rPr>
          <w:rFonts w:ascii="Times New Roman" w:hAnsi="Times New Roman" w:cs="Times New Roman"/>
        </w:rPr>
        <w:t xml:space="preserve">that </w:t>
      </w:r>
      <w:r w:rsidR="0056553E">
        <w:rPr>
          <w:rFonts w:ascii="Times New Roman" w:hAnsi="Times New Roman" w:cs="Times New Roman"/>
        </w:rPr>
        <w:t xml:space="preserve">governments should deploy </w:t>
      </w:r>
      <w:r w:rsidR="00CC6726" w:rsidRPr="002C7772">
        <w:rPr>
          <w:rFonts w:ascii="Times New Roman" w:hAnsi="Times New Roman" w:cs="Times New Roman"/>
        </w:rPr>
        <w:t xml:space="preserve">NSA type technology to close </w:t>
      </w:r>
      <w:r w:rsidR="0056553E">
        <w:rPr>
          <w:rFonts w:ascii="Times New Roman" w:hAnsi="Times New Roman" w:cs="Times New Roman"/>
        </w:rPr>
        <w:t>th</w:t>
      </w:r>
      <w:r w:rsidR="00A37861">
        <w:rPr>
          <w:rFonts w:ascii="Times New Roman" w:hAnsi="Times New Roman" w:cs="Times New Roman"/>
        </w:rPr>
        <w:t>ose</w:t>
      </w:r>
      <w:r w:rsidR="0056553E">
        <w:rPr>
          <w:rFonts w:ascii="Times New Roman" w:hAnsi="Times New Roman" w:cs="Times New Roman"/>
        </w:rPr>
        <w:t xml:space="preserve"> </w:t>
      </w:r>
      <w:r w:rsidR="003E4E62" w:rsidRPr="002C7772">
        <w:rPr>
          <w:rFonts w:ascii="Times New Roman" w:hAnsi="Times New Roman" w:cs="Times New Roman"/>
        </w:rPr>
        <w:t>tax loopholes</w:t>
      </w:r>
      <w:r w:rsidR="00CC6726" w:rsidRPr="002C7772">
        <w:rPr>
          <w:rFonts w:ascii="Times New Roman" w:hAnsi="Times New Roman" w:cs="Times New Roman"/>
        </w:rPr>
        <w:t>,</w:t>
      </w:r>
      <w:r w:rsidR="003E4E62" w:rsidRPr="002C7772">
        <w:rPr>
          <w:rFonts w:ascii="Times New Roman" w:hAnsi="Times New Roman" w:cs="Times New Roman"/>
          <w:shd w:val="clear" w:color="auto" w:fill="FEF9F5"/>
        </w:rPr>
        <w:t xml:space="preserve"> </w:t>
      </w:r>
      <w:r w:rsidR="00DE3DA9" w:rsidRPr="002C7772">
        <w:rPr>
          <w:rFonts w:ascii="Times New Roman" w:hAnsi="Times New Roman" w:cs="Times New Roman"/>
          <w:shd w:val="clear" w:color="auto" w:fill="FEF9F5"/>
        </w:rPr>
        <w:t>whilst</w:t>
      </w:r>
      <w:r w:rsidR="00CC6726" w:rsidRPr="002C7772">
        <w:rPr>
          <w:rFonts w:ascii="Times New Roman" w:hAnsi="Times New Roman" w:cs="Times New Roman"/>
          <w:shd w:val="clear" w:color="auto" w:fill="FEF9F5"/>
        </w:rPr>
        <w:t xml:space="preserve"> </w:t>
      </w:r>
      <w:r w:rsidR="00D14102" w:rsidRPr="002C7772">
        <w:rPr>
          <w:rFonts w:ascii="Times New Roman" w:hAnsi="Times New Roman" w:cs="Times New Roman"/>
        </w:rPr>
        <w:t xml:space="preserve">emigration for tax reasons is </w:t>
      </w:r>
      <w:r w:rsidR="00505270" w:rsidRPr="002C7772">
        <w:rPr>
          <w:rFonts w:ascii="Times New Roman" w:hAnsi="Times New Roman" w:cs="Times New Roman"/>
        </w:rPr>
        <w:t>n</w:t>
      </w:r>
      <w:r w:rsidR="00D76E83" w:rsidRPr="002C7772">
        <w:rPr>
          <w:rFonts w:ascii="Times New Roman" w:hAnsi="Times New Roman" w:cs="Times New Roman"/>
        </w:rPr>
        <w:t>ot</w:t>
      </w:r>
      <w:r w:rsidR="000614AD" w:rsidRPr="002C7772">
        <w:rPr>
          <w:rFonts w:ascii="Times New Roman" w:hAnsi="Times New Roman" w:cs="Times New Roman"/>
        </w:rPr>
        <w:t xml:space="preserve"> so </w:t>
      </w:r>
      <w:r w:rsidR="00505270" w:rsidRPr="002C7772">
        <w:rPr>
          <w:rFonts w:ascii="Times New Roman" w:hAnsi="Times New Roman" w:cs="Times New Roman"/>
        </w:rPr>
        <w:t xml:space="preserve">common. </w:t>
      </w:r>
    </w:p>
    <w:p w:rsidR="00AE6E2B" w:rsidRPr="002C7772" w:rsidRDefault="00E10573" w:rsidP="008B52BD">
      <w:pPr>
        <w:spacing w:line="288" w:lineRule="auto"/>
        <w:jc w:val="center"/>
        <w:rPr>
          <w:rFonts w:ascii="Times New Roman" w:hAnsi="Times New Roman" w:cs="Times New Roman"/>
          <w:b/>
          <w:shd w:val="clear" w:color="auto" w:fill="FEF9F5"/>
        </w:rPr>
      </w:pPr>
      <w:r w:rsidRPr="008B52BD">
        <w:rPr>
          <w:rFonts w:ascii="Times New Roman" w:hAnsi="Times New Roman" w:cs="Times New Roman"/>
          <w:b/>
          <w:sz w:val="24"/>
          <w:szCs w:val="24"/>
          <w:shd w:val="clear" w:color="auto" w:fill="FEF9F5"/>
        </w:rPr>
        <w:t>C</w:t>
      </w:r>
      <w:r w:rsidRPr="002C7772">
        <w:rPr>
          <w:rFonts w:ascii="Times New Roman" w:hAnsi="Times New Roman" w:cs="Times New Roman"/>
          <w:b/>
          <w:shd w:val="clear" w:color="auto" w:fill="FEF9F5"/>
        </w:rPr>
        <w:t>URVES</w:t>
      </w:r>
    </w:p>
    <w:p w:rsidR="005079C3" w:rsidRPr="002C7772" w:rsidRDefault="00E14EA3" w:rsidP="009C4A9C">
      <w:pPr>
        <w:spacing w:line="288" w:lineRule="auto"/>
        <w:jc w:val="both"/>
        <w:rPr>
          <w:rFonts w:ascii="Times New Roman" w:hAnsi="Times New Roman" w:cs="Times New Roman"/>
          <w:shd w:val="clear" w:color="auto" w:fill="FEF9F5"/>
        </w:rPr>
      </w:pPr>
      <w:r>
        <w:rPr>
          <w:rFonts w:ascii="Times New Roman" w:hAnsi="Times New Roman" w:cs="Times New Roman"/>
          <w:shd w:val="clear" w:color="auto" w:fill="FEF9F5"/>
        </w:rPr>
        <w:t>Th</w:t>
      </w:r>
      <w:r w:rsidR="00DB49BD">
        <w:rPr>
          <w:rFonts w:ascii="Times New Roman" w:hAnsi="Times New Roman" w:cs="Times New Roman"/>
          <w:shd w:val="clear" w:color="auto" w:fill="FEF9F5"/>
        </w:rPr>
        <w:t>at</w:t>
      </w:r>
      <w:r>
        <w:rPr>
          <w:rFonts w:ascii="Times New Roman" w:hAnsi="Times New Roman" w:cs="Times New Roman"/>
          <w:shd w:val="clear" w:color="auto" w:fill="FEF9F5"/>
        </w:rPr>
        <w:t xml:space="preserve"> </w:t>
      </w:r>
      <w:r w:rsidR="00E26C12">
        <w:rPr>
          <w:rFonts w:ascii="Times New Roman" w:hAnsi="Times New Roman" w:cs="Times New Roman"/>
          <w:shd w:val="clear" w:color="auto" w:fill="FEF9F5"/>
        </w:rPr>
        <w:t xml:space="preserve">Pythagoras-like </w:t>
      </w:r>
      <w:r w:rsidR="000614AD" w:rsidRPr="002C7772">
        <w:rPr>
          <w:rFonts w:ascii="Times New Roman" w:hAnsi="Times New Roman" w:cs="Times New Roman"/>
          <w:shd w:val="clear" w:color="auto" w:fill="FEF9F5"/>
        </w:rPr>
        <w:t>‘no fixed pie’</w:t>
      </w:r>
      <w:r w:rsidR="00233645" w:rsidRPr="002C7772">
        <w:rPr>
          <w:rFonts w:ascii="Times New Roman" w:hAnsi="Times New Roman" w:cs="Times New Roman"/>
          <w:shd w:val="clear" w:color="auto" w:fill="FEF9F5"/>
        </w:rPr>
        <w:t xml:space="preserve"> </w:t>
      </w:r>
      <w:r w:rsidR="00E10573" w:rsidRPr="002C7772">
        <w:rPr>
          <w:rFonts w:ascii="Times New Roman" w:hAnsi="Times New Roman" w:cs="Times New Roman"/>
          <w:shd w:val="clear" w:color="auto" w:fill="FEF9F5"/>
        </w:rPr>
        <w:t xml:space="preserve">statement </w:t>
      </w:r>
      <w:r w:rsidR="00E348B9">
        <w:rPr>
          <w:rFonts w:ascii="Times New Roman" w:hAnsi="Times New Roman" w:cs="Times New Roman"/>
          <w:shd w:val="clear" w:color="auto" w:fill="FEF9F5"/>
        </w:rPr>
        <w:t xml:space="preserve">from Right-dog </w:t>
      </w:r>
      <w:r w:rsidR="0025243F" w:rsidRPr="002C7772">
        <w:rPr>
          <w:rFonts w:ascii="Times New Roman" w:hAnsi="Times New Roman" w:cs="Times New Roman"/>
          <w:shd w:val="clear" w:color="auto" w:fill="FEF9F5"/>
        </w:rPr>
        <w:t xml:space="preserve">sometimes </w:t>
      </w:r>
      <w:r w:rsidR="00E10573" w:rsidRPr="002C7772">
        <w:rPr>
          <w:rFonts w:ascii="Times New Roman" w:hAnsi="Times New Roman" w:cs="Times New Roman"/>
          <w:shd w:val="clear" w:color="auto" w:fill="FEF9F5"/>
        </w:rPr>
        <w:t xml:space="preserve">prompts </w:t>
      </w:r>
      <w:r w:rsidR="00121761">
        <w:rPr>
          <w:rFonts w:ascii="Times New Roman" w:hAnsi="Times New Roman" w:cs="Times New Roman"/>
          <w:shd w:val="clear" w:color="auto" w:fill="FEF9F5"/>
        </w:rPr>
        <w:t xml:space="preserve">calm </w:t>
      </w:r>
      <w:r w:rsidR="00E10573" w:rsidRPr="002C7772">
        <w:rPr>
          <w:rFonts w:ascii="Times New Roman" w:hAnsi="Times New Roman" w:cs="Times New Roman"/>
          <w:shd w:val="clear" w:color="auto" w:fill="FEF9F5"/>
        </w:rPr>
        <w:t>consider</w:t>
      </w:r>
      <w:r w:rsidR="00521376">
        <w:rPr>
          <w:rFonts w:ascii="Times New Roman" w:hAnsi="Times New Roman" w:cs="Times New Roman"/>
          <w:shd w:val="clear" w:color="auto" w:fill="FEF9F5"/>
        </w:rPr>
        <w:t xml:space="preserve">ation of </w:t>
      </w:r>
      <w:r w:rsidR="00E10573" w:rsidRPr="002C7772">
        <w:rPr>
          <w:rFonts w:ascii="Times New Roman" w:hAnsi="Times New Roman" w:cs="Times New Roman"/>
          <w:shd w:val="clear" w:color="auto" w:fill="FEF9F5"/>
        </w:rPr>
        <w:t>t</w:t>
      </w:r>
      <w:r w:rsidR="00345C01" w:rsidRPr="002C7772">
        <w:rPr>
          <w:rFonts w:ascii="Times New Roman" w:hAnsi="Times New Roman" w:cs="Times New Roman"/>
          <w:shd w:val="clear" w:color="auto" w:fill="FEF9F5"/>
        </w:rPr>
        <w:t xml:space="preserve">hree </w:t>
      </w:r>
      <w:r w:rsidR="00A56A6F">
        <w:rPr>
          <w:rFonts w:ascii="Times New Roman" w:hAnsi="Times New Roman" w:cs="Times New Roman"/>
          <w:shd w:val="clear" w:color="auto" w:fill="FEF9F5"/>
        </w:rPr>
        <w:t xml:space="preserve">more </w:t>
      </w:r>
      <w:r w:rsidR="00345C01" w:rsidRPr="002C7772">
        <w:rPr>
          <w:rFonts w:ascii="Times New Roman" w:hAnsi="Times New Roman" w:cs="Times New Roman"/>
          <w:shd w:val="clear" w:color="auto" w:fill="FEF9F5"/>
        </w:rPr>
        <w:t>true statements</w:t>
      </w:r>
      <w:r w:rsidR="00A56A6F">
        <w:rPr>
          <w:rFonts w:ascii="Times New Roman" w:hAnsi="Times New Roman" w:cs="Times New Roman"/>
          <w:shd w:val="clear" w:color="auto" w:fill="FEF9F5"/>
        </w:rPr>
        <w:t xml:space="preserve"> about </w:t>
      </w:r>
      <w:r w:rsidR="00E348B9">
        <w:rPr>
          <w:rFonts w:ascii="Times New Roman" w:hAnsi="Times New Roman" w:cs="Times New Roman"/>
          <w:shd w:val="clear" w:color="auto" w:fill="FEF9F5"/>
        </w:rPr>
        <w:t xml:space="preserve">income </w:t>
      </w:r>
      <w:r w:rsidR="00A56A6F">
        <w:rPr>
          <w:rFonts w:ascii="Times New Roman" w:hAnsi="Times New Roman" w:cs="Times New Roman"/>
          <w:shd w:val="clear" w:color="auto" w:fill="FEF9F5"/>
        </w:rPr>
        <w:t>tax</w:t>
      </w:r>
      <w:r w:rsidR="005079C3" w:rsidRPr="002C7772">
        <w:rPr>
          <w:rFonts w:ascii="Times New Roman" w:hAnsi="Times New Roman" w:cs="Times New Roman"/>
          <w:shd w:val="clear" w:color="auto" w:fill="FEF9F5"/>
        </w:rPr>
        <w:t xml:space="preserve">: </w:t>
      </w:r>
    </w:p>
    <w:p w:rsidR="005079C3" w:rsidRPr="002C7772" w:rsidRDefault="00E10573" w:rsidP="009C4A9C">
      <w:pPr>
        <w:spacing w:line="288" w:lineRule="auto"/>
        <w:ind w:left="576" w:hanging="288"/>
        <w:jc w:val="both"/>
        <w:rPr>
          <w:rFonts w:ascii="Times New Roman" w:hAnsi="Times New Roman" w:cs="Times New Roman"/>
          <w:shd w:val="clear" w:color="auto" w:fill="FEF9F5"/>
        </w:rPr>
      </w:pPr>
      <w:r w:rsidRPr="002C7772">
        <w:rPr>
          <w:rFonts w:ascii="Times New Roman" w:hAnsi="Times New Roman" w:cs="Times New Roman"/>
          <w:shd w:val="clear" w:color="auto" w:fill="FEF9F5"/>
        </w:rPr>
        <w:t xml:space="preserve">1. </w:t>
      </w:r>
      <w:r w:rsidR="00E348B9">
        <w:rPr>
          <w:rFonts w:ascii="Times New Roman" w:hAnsi="Times New Roman" w:cs="Times New Roman"/>
          <w:shd w:val="clear" w:color="auto" w:fill="FEF9F5"/>
        </w:rPr>
        <w:t>A</w:t>
      </w:r>
      <w:r w:rsidR="00B01E1A" w:rsidRPr="002C7772">
        <w:rPr>
          <w:rFonts w:ascii="Times New Roman" w:hAnsi="Times New Roman" w:cs="Times New Roman"/>
          <w:shd w:val="clear" w:color="auto" w:fill="FEF9F5"/>
        </w:rPr>
        <w:t xml:space="preserve"> tax rate of 0% would generate zero revenue</w:t>
      </w:r>
      <w:r w:rsidR="005079C3" w:rsidRPr="002C7772">
        <w:rPr>
          <w:rFonts w:ascii="Times New Roman" w:hAnsi="Times New Roman" w:cs="Times New Roman"/>
          <w:shd w:val="clear" w:color="auto" w:fill="FEF9F5"/>
        </w:rPr>
        <w:t xml:space="preserve"> to </w:t>
      </w:r>
      <w:r w:rsidR="00DB49BD">
        <w:rPr>
          <w:rFonts w:ascii="Times New Roman" w:hAnsi="Times New Roman" w:cs="Times New Roman"/>
          <w:shd w:val="clear" w:color="auto" w:fill="FEF9F5"/>
        </w:rPr>
        <w:t>a</w:t>
      </w:r>
      <w:r w:rsidR="00345C01" w:rsidRPr="002C7772">
        <w:rPr>
          <w:rFonts w:ascii="Times New Roman" w:hAnsi="Times New Roman" w:cs="Times New Roman"/>
          <w:shd w:val="clear" w:color="auto" w:fill="FEF9F5"/>
        </w:rPr>
        <w:t xml:space="preserve"> </w:t>
      </w:r>
      <w:r w:rsidR="005079C3" w:rsidRPr="002C7772">
        <w:rPr>
          <w:rFonts w:ascii="Times New Roman" w:hAnsi="Times New Roman" w:cs="Times New Roman"/>
          <w:shd w:val="clear" w:color="auto" w:fill="FEF9F5"/>
        </w:rPr>
        <w:t>government</w:t>
      </w:r>
      <w:r w:rsidR="00E14EA3">
        <w:rPr>
          <w:rFonts w:ascii="Times New Roman" w:hAnsi="Times New Roman" w:cs="Times New Roman"/>
          <w:shd w:val="clear" w:color="auto" w:fill="FEF9F5"/>
        </w:rPr>
        <w:t xml:space="preserve"> </w:t>
      </w:r>
      <w:r w:rsidR="00E26C12">
        <w:rPr>
          <w:rFonts w:ascii="Times New Roman" w:hAnsi="Times New Roman" w:cs="Times New Roman"/>
          <w:shd w:val="clear" w:color="auto" w:fill="FEF9F5"/>
        </w:rPr>
        <w:t>(</w:t>
      </w:r>
      <w:r w:rsidR="00E14EA3" w:rsidRPr="002C7772">
        <w:rPr>
          <w:rFonts w:ascii="Times New Roman" w:hAnsi="Times New Roman" w:cs="Times New Roman"/>
          <w:shd w:val="clear" w:color="auto" w:fill="FEF9F5"/>
        </w:rPr>
        <w:t xml:space="preserve">in any country </w:t>
      </w:r>
      <w:r w:rsidR="00E14EA3">
        <w:rPr>
          <w:rFonts w:ascii="Times New Roman" w:hAnsi="Times New Roman" w:cs="Times New Roman"/>
          <w:shd w:val="clear" w:color="auto" w:fill="FEF9F5"/>
        </w:rPr>
        <w:t>with a market-based economic system</w:t>
      </w:r>
      <w:r w:rsidR="00E26C12">
        <w:rPr>
          <w:rFonts w:ascii="Times New Roman" w:hAnsi="Times New Roman" w:cs="Times New Roman"/>
          <w:shd w:val="clear" w:color="auto" w:fill="FEF9F5"/>
        </w:rPr>
        <w:t>)</w:t>
      </w:r>
      <w:r w:rsidR="00794C00" w:rsidRPr="002C7772">
        <w:rPr>
          <w:rFonts w:ascii="Times New Roman" w:hAnsi="Times New Roman" w:cs="Times New Roman"/>
          <w:shd w:val="clear" w:color="auto" w:fill="FEF9F5"/>
        </w:rPr>
        <w:t>.</w:t>
      </w:r>
      <w:r w:rsidR="00B01E1A" w:rsidRPr="002C7772">
        <w:rPr>
          <w:rFonts w:ascii="Times New Roman" w:hAnsi="Times New Roman" w:cs="Times New Roman"/>
          <w:shd w:val="clear" w:color="auto" w:fill="FEF9F5"/>
        </w:rPr>
        <w:t xml:space="preserve"> </w:t>
      </w:r>
    </w:p>
    <w:p w:rsidR="005079C3" w:rsidRPr="002C7772" w:rsidRDefault="00E10573" w:rsidP="009C4A9C">
      <w:pPr>
        <w:spacing w:line="288" w:lineRule="auto"/>
        <w:ind w:left="576" w:hanging="288"/>
        <w:jc w:val="both"/>
        <w:rPr>
          <w:rFonts w:ascii="Times New Roman" w:hAnsi="Times New Roman" w:cs="Times New Roman"/>
          <w:shd w:val="clear" w:color="auto" w:fill="FEF9F5"/>
        </w:rPr>
      </w:pPr>
      <w:r w:rsidRPr="002C7772">
        <w:rPr>
          <w:rFonts w:ascii="Times New Roman" w:hAnsi="Times New Roman" w:cs="Times New Roman"/>
          <w:shd w:val="clear" w:color="auto" w:fill="FEF9F5"/>
        </w:rPr>
        <w:t xml:space="preserve">2. </w:t>
      </w:r>
      <w:r w:rsidR="005079C3" w:rsidRPr="002C7772">
        <w:rPr>
          <w:rFonts w:ascii="Times New Roman" w:hAnsi="Times New Roman" w:cs="Times New Roman"/>
          <w:shd w:val="clear" w:color="auto" w:fill="FEF9F5"/>
        </w:rPr>
        <w:t xml:space="preserve"> </w:t>
      </w:r>
      <w:r w:rsidR="00E277BA">
        <w:rPr>
          <w:rFonts w:ascii="Times New Roman" w:hAnsi="Times New Roman" w:cs="Times New Roman"/>
          <w:shd w:val="clear" w:color="auto" w:fill="FEF9F5"/>
        </w:rPr>
        <w:t>A</w:t>
      </w:r>
      <w:r w:rsidR="00B01E1A" w:rsidRPr="002C7772">
        <w:rPr>
          <w:rFonts w:ascii="Times New Roman" w:hAnsi="Times New Roman" w:cs="Times New Roman"/>
          <w:shd w:val="clear" w:color="auto" w:fill="FEF9F5"/>
        </w:rPr>
        <w:t xml:space="preserve"> 100% </w:t>
      </w:r>
      <w:r w:rsidR="005079C3" w:rsidRPr="002C7772">
        <w:rPr>
          <w:rFonts w:ascii="Times New Roman" w:hAnsi="Times New Roman" w:cs="Times New Roman"/>
          <w:shd w:val="clear" w:color="auto" w:fill="FEF9F5"/>
        </w:rPr>
        <w:t xml:space="preserve">rate </w:t>
      </w:r>
      <w:r w:rsidR="00B01E1A" w:rsidRPr="002C7772">
        <w:rPr>
          <w:rFonts w:ascii="Times New Roman" w:hAnsi="Times New Roman" w:cs="Times New Roman"/>
          <w:shd w:val="clear" w:color="auto" w:fill="FEF9F5"/>
        </w:rPr>
        <w:t xml:space="preserve">would </w:t>
      </w:r>
      <w:r w:rsidR="0025243F" w:rsidRPr="002C7772">
        <w:rPr>
          <w:rFonts w:ascii="Times New Roman" w:hAnsi="Times New Roman" w:cs="Times New Roman"/>
          <w:shd w:val="clear" w:color="auto" w:fill="FEF9F5"/>
        </w:rPr>
        <w:t xml:space="preserve">also </w:t>
      </w:r>
      <w:r w:rsidR="00B01E1A" w:rsidRPr="002C7772">
        <w:rPr>
          <w:rFonts w:ascii="Times New Roman" w:hAnsi="Times New Roman" w:cs="Times New Roman"/>
          <w:shd w:val="clear" w:color="auto" w:fill="FEF9F5"/>
        </w:rPr>
        <w:t xml:space="preserve">generate </w:t>
      </w:r>
      <w:r w:rsidR="005079C3" w:rsidRPr="002C7772">
        <w:rPr>
          <w:rFonts w:ascii="Times New Roman" w:hAnsi="Times New Roman" w:cs="Times New Roman"/>
          <w:shd w:val="clear" w:color="auto" w:fill="FEF9F5"/>
        </w:rPr>
        <w:t>zero</w:t>
      </w:r>
      <w:r w:rsidR="00E348B9">
        <w:rPr>
          <w:rFonts w:ascii="Times New Roman" w:hAnsi="Times New Roman" w:cs="Times New Roman"/>
          <w:shd w:val="clear" w:color="auto" w:fill="FEF9F5"/>
        </w:rPr>
        <w:t xml:space="preserve"> because no one would work</w:t>
      </w:r>
      <w:r w:rsidR="00DB49BD">
        <w:rPr>
          <w:rFonts w:ascii="Times New Roman" w:hAnsi="Times New Roman" w:cs="Times New Roman"/>
          <w:shd w:val="clear" w:color="auto" w:fill="FEF9F5"/>
        </w:rPr>
        <w:t>;</w:t>
      </w:r>
      <w:r w:rsidR="005079C3" w:rsidRPr="002C7772">
        <w:rPr>
          <w:rFonts w:ascii="Times New Roman" w:hAnsi="Times New Roman" w:cs="Times New Roman"/>
          <w:shd w:val="clear" w:color="auto" w:fill="FEF9F5"/>
        </w:rPr>
        <w:t xml:space="preserve"> or </w:t>
      </w:r>
      <w:r w:rsidR="00345C01" w:rsidRPr="002C7772">
        <w:rPr>
          <w:rFonts w:ascii="Times New Roman" w:hAnsi="Times New Roman" w:cs="Times New Roman"/>
          <w:shd w:val="clear" w:color="auto" w:fill="FEF9F5"/>
        </w:rPr>
        <w:t xml:space="preserve">perhaps </w:t>
      </w:r>
      <w:r w:rsidR="00794C00" w:rsidRPr="002C7772">
        <w:rPr>
          <w:rFonts w:ascii="Times New Roman" w:hAnsi="Times New Roman" w:cs="Times New Roman"/>
          <w:shd w:val="clear" w:color="auto" w:fill="FEF9F5"/>
        </w:rPr>
        <w:t xml:space="preserve">a small amount </w:t>
      </w:r>
      <w:r w:rsidR="00B01E1A" w:rsidRPr="002C7772">
        <w:rPr>
          <w:rFonts w:ascii="Times New Roman" w:hAnsi="Times New Roman" w:cs="Times New Roman"/>
          <w:shd w:val="clear" w:color="auto" w:fill="FEF9F5"/>
        </w:rPr>
        <w:t xml:space="preserve">from </w:t>
      </w:r>
      <w:r w:rsidR="005079C3" w:rsidRPr="002C7772">
        <w:rPr>
          <w:rFonts w:ascii="Times New Roman" w:hAnsi="Times New Roman" w:cs="Times New Roman"/>
          <w:shd w:val="clear" w:color="auto" w:fill="FEF9F5"/>
        </w:rPr>
        <w:t xml:space="preserve">paid </w:t>
      </w:r>
      <w:r w:rsidR="00B01E1A" w:rsidRPr="002C7772">
        <w:rPr>
          <w:rFonts w:ascii="Times New Roman" w:hAnsi="Times New Roman" w:cs="Times New Roman"/>
          <w:shd w:val="clear" w:color="auto" w:fill="FEF9F5"/>
        </w:rPr>
        <w:t xml:space="preserve">work done for </w:t>
      </w:r>
      <w:r w:rsidR="00A54820" w:rsidRPr="002C7772">
        <w:rPr>
          <w:rFonts w:ascii="Times New Roman" w:hAnsi="Times New Roman" w:cs="Times New Roman"/>
          <w:shd w:val="clear" w:color="auto" w:fill="FEF9F5"/>
        </w:rPr>
        <w:t xml:space="preserve">communal </w:t>
      </w:r>
      <w:r w:rsidR="00794C00" w:rsidRPr="002C7772">
        <w:rPr>
          <w:rFonts w:ascii="Times New Roman" w:hAnsi="Times New Roman" w:cs="Times New Roman"/>
          <w:shd w:val="clear" w:color="auto" w:fill="FEF9F5"/>
        </w:rPr>
        <w:t xml:space="preserve">or altruistic </w:t>
      </w:r>
      <w:r w:rsidR="00B01E1A" w:rsidRPr="002C7772">
        <w:rPr>
          <w:rFonts w:ascii="Times New Roman" w:hAnsi="Times New Roman" w:cs="Times New Roman"/>
          <w:shd w:val="clear" w:color="auto" w:fill="FEF9F5"/>
        </w:rPr>
        <w:t>reasons</w:t>
      </w:r>
      <w:r w:rsidR="00CA3AF1">
        <w:rPr>
          <w:rFonts w:ascii="Times New Roman" w:hAnsi="Times New Roman" w:cs="Times New Roman"/>
          <w:shd w:val="clear" w:color="auto" w:fill="FEF9F5"/>
        </w:rPr>
        <w:t>.</w:t>
      </w:r>
      <w:r w:rsidR="00521376">
        <w:rPr>
          <w:rFonts w:ascii="Times New Roman" w:hAnsi="Times New Roman" w:cs="Times New Roman"/>
          <w:shd w:val="clear" w:color="auto" w:fill="FEF9F5"/>
        </w:rPr>
        <w:t xml:space="preserve"> </w:t>
      </w:r>
      <w:r w:rsidR="00E26C12">
        <w:rPr>
          <w:rFonts w:ascii="Times New Roman" w:hAnsi="Times New Roman" w:cs="Times New Roman"/>
          <w:shd w:val="clear" w:color="auto" w:fill="FEF9F5"/>
        </w:rPr>
        <w:t>(</w:t>
      </w:r>
      <w:r w:rsidR="00E277BA">
        <w:rPr>
          <w:rFonts w:ascii="Times New Roman" w:hAnsi="Times New Roman" w:cs="Times New Roman"/>
          <w:shd w:val="clear" w:color="auto" w:fill="FEF9F5"/>
        </w:rPr>
        <w:t>A totalitarian government</w:t>
      </w:r>
      <w:r w:rsidR="00DB49BD">
        <w:rPr>
          <w:rFonts w:ascii="Times New Roman" w:hAnsi="Times New Roman" w:cs="Times New Roman"/>
          <w:shd w:val="clear" w:color="auto" w:fill="FEF9F5"/>
        </w:rPr>
        <w:t xml:space="preserve">, in contrast, </w:t>
      </w:r>
      <w:r w:rsidR="00E277BA">
        <w:rPr>
          <w:rFonts w:ascii="Times New Roman" w:hAnsi="Times New Roman" w:cs="Times New Roman"/>
          <w:shd w:val="clear" w:color="auto" w:fill="FEF9F5"/>
        </w:rPr>
        <w:t>c</w:t>
      </w:r>
      <w:r w:rsidR="00E26C12">
        <w:rPr>
          <w:rFonts w:ascii="Times New Roman" w:hAnsi="Times New Roman" w:cs="Times New Roman"/>
          <w:shd w:val="clear" w:color="auto" w:fill="FEF9F5"/>
        </w:rPr>
        <w:t>an s</w:t>
      </w:r>
      <w:r w:rsidR="00E277BA">
        <w:rPr>
          <w:rFonts w:ascii="Times New Roman" w:hAnsi="Times New Roman" w:cs="Times New Roman"/>
          <w:shd w:val="clear" w:color="auto" w:fill="FEF9F5"/>
        </w:rPr>
        <w:t xml:space="preserve">ell </w:t>
      </w:r>
      <w:r w:rsidR="00521376">
        <w:rPr>
          <w:rFonts w:ascii="Times New Roman" w:hAnsi="Times New Roman" w:cs="Times New Roman"/>
          <w:shd w:val="clear" w:color="auto" w:fill="FEF9F5"/>
        </w:rPr>
        <w:t>produc</w:t>
      </w:r>
      <w:r w:rsidR="00E277BA">
        <w:rPr>
          <w:rFonts w:ascii="Times New Roman" w:hAnsi="Times New Roman" w:cs="Times New Roman"/>
          <w:shd w:val="clear" w:color="auto" w:fill="FEF9F5"/>
        </w:rPr>
        <w:t xml:space="preserve">ts of </w:t>
      </w:r>
      <w:r w:rsidR="00DB49BD">
        <w:rPr>
          <w:rFonts w:ascii="Times New Roman" w:hAnsi="Times New Roman" w:cs="Times New Roman"/>
          <w:shd w:val="clear" w:color="auto" w:fill="FEF9F5"/>
        </w:rPr>
        <w:t xml:space="preserve">citizens’ </w:t>
      </w:r>
      <w:r w:rsidR="00E277BA">
        <w:rPr>
          <w:rFonts w:ascii="Times New Roman" w:hAnsi="Times New Roman" w:cs="Times New Roman"/>
          <w:shd w:val="clear" w:color="auto" w:fill="FEF9F5"/>
        </w:rPr>
        <w:t>forced labor</w:t>
      </w:r>
      <w:r w:rsidR="00B01E1A" w:rsidRPr="002C7772">
        <w:rPr>
          <w:rFonts w:ascii="Times New Roman" w:hAnsi="Times New Roman" w:cs="Times New Roman"/>
          <w:shd w:val="clear" w:color="auto" w:fill="FEF9F5"/>
        </w:rPr>
        <w:t>.</w:t>
      </w:r>
      <w:r w:rsidR="00E26C12">
        <w:rPr>
          <w:rFonts w:ascii="Times New Roman" w:hAnsi="Times New Roman" w:cs="Times New Roman"/>
          <w:shd w:val="clear" w:color="auto" w:fill="FEF9F5"/>
        </w:rPr>
        <w:t>)</w:t>
      </w:r>
      <w:r w:rsidR="00B01E1A" w:rsidRPr="002C7772">
        <w:rPr>
          <w:rFonts w:ascii="Times New Roman" w:hAnsi="Times New Roman" w:cs="Times New Roman"/>
          <w:shd w:val="clear" w:color="auto" w:fill="FEF9F5"/>
        </w:rPr>
        <w:t xml:space="preserve"> </w:t>
      </w:r>
    </w:p>
    <w:p w:rsidR="005079C3" w:rsidRDefault="00E10573" w:rsidP="009C4A9C">
      <w:pPr>
        <w:spacing w:line="288" w:lineRule="auto"/>
        <w:ind w:left="576" w:hanging="288"/>
        <w:jc w:val="both"/>
        <w:rPr>
          <w:rFonts w:ascii="Times New Roman" w:hAnsi="Times New Roman" w:cs="Times New Roman"/>
          <w:shd w:val="clear" w:color="auto" w:fill="FEF9F5"/>
        </w:rPr>
      </w:pPr>
      <w:r w:rsidRPr="002C7772">
        <w:rPr>
          <w:rFonts w:ascii="Times New Roman" w:hAnsi="Times New Roman" w:cs="Times New Roman"/>
          <w:shd w:val="clear" w:color="auto" w:fill="FEF9F5"/>
        </w:rPr>
        <w:t xml:space="preserve">3. </w:t>
      </w:r>
      <w:r w:rsidR="005079C3" w:rsidRPr="002C7772">
        <w:rPr>
          <w:rFonts w:ascii="Times New Roman" w:hAnsi="Times New Roman" w:cs="Times New Roman"/>
          <w:shd w:val="clear" w:color="auto" w:fill="FEF9F5"/>
        </w:rPr>
        <w:t xml:space="preserve"> </w:t>
      </w:r>
      <w:r w:rsidR="00794C00" w:rsidRPr="002C7772">
        <w:rPr>
          <w:rFonts w:ascii="Times New Roman" w:hAnsi="Times New Roman" w:cs="Times New Roman"/>
          <w:shd w:val="clear" w:color="auto" w:fill="FEF9F5"/>
        </w:rPr>
        <w:t xml:space="preserve">Therefore, </w:t>
      </w:r>
      <w:r w:rsidR="00B01E1A" w:rsidRPr="002C7772">
        <w:rPr>
          <w:rFonts w:ascii="Times New Roman" w:hAnsi="Times New Roman" w:cs="Times New Roman"/>
          <w:shd w:val="clear" w:color="auto" w:fill="FEF9F5"/>
        </w:rPr>
        <w:t xml:space="preserve">there </w:t>
      </w:r>
      <w:r w:rsidR="002E1EED" w:rsidRPr="002C7772">
        <w:rPr>
          <w:rFonts w:ascii="Times New Roman" w:hAnsi="Times New Roman" w:cs="Times New Roman"/>
          <w:shd w:val="clear" w:color="auto" w:fill="FEF9F5"/>
        </w:rPr>
        <w:t xml:space="preserve">must be </w:t>
      </w:r>
      <w:r w:rsidR="0025243F" w:rsidRPr="002C7772">
        <w:rPr>
          <w:rFonts w:ascii="Times New Roman" w:hAnsi="Times New Roman" w:cs="Times New Roman"/>
          <w:shd w:val="clear" w:color="auto" w:fill="FEF9F5"/>
        </w:rPr>
        <w:t xml:space="preserve">a regime of </w:t>
      </w:r>
      <w:r w:rsidR="00345C01" w:rsidRPr="002C7772">
        <w:rPr>
          <w:rFonts w:ascii="Times New Roman" w:hAnsi="Times New Roman" w:cs="Times New Roman"/>
          <w:shd w:val="clear" w:color="auto" w:fill="FEF9F5"/>
        </w:rPr>
        <w:t xml:space="preserve">tax </w:t>
      </w:r>
      <w:r w:rsidR="00B01E1A" w:rsidRPr="002C7772">
        <w:rPr>
          <w:rFonts w:ascii="Times New Roman" w:hAnsi="Times New Roman" w:cs="Times New Roman"/>
          <w:shd w:val="clear" w:color="auto" w:fill="FEF9F5"/>
        </w:rPr>
        <w:t>rate</w:t>
      </w:r>
      <w:r w:rsidR="00233645" w:rsidRPr="002C7772">
        <w:rPr>
          <w:rFonts w:ascii="Times New Roman" w:hAnsi="Times New Roman" w:cs="Times New Roman"/>
          <w:shd w:val="clear" w:color="auto" w:fill="FEF9F5"/>
        </w:rPr>
        <w:t>s</w:t>
      </w:r>
      <w:r w:rsidR="00B01E1A" w:rsidRPr="002C7772">
        <w:rPr>
          <w:rFonts w:ascii="Times New Roman" w:hAnsi="Times New Roman" w:cs="Times New Roman"/>
          <w:shd w:val="clear" w:color="auto" w:fill="FEF9F5"/>
        </w:rPr>
        <w:t xml:space="preserve"> </w:t>
      </w:r>
      <w:r w:rsidR="00794C00" w:rsidRPr="002C7772">
        <w:rPr>
          <w:rFonts w:ascii="Times New Roman" w:hAnsi="Times New Roman" w:cs="Times New Roman"/>
          <w:shd w:val="clear" w:color="auto" w:fill="FEF9F5"/>
        </w:rPr>
        <w:t xml:space="preserve">somewhere in between </w:t>
      </w:r>
      <w:r w:rsidR="00DB49BD">
        <w:rPr>
          <w:rFonts w:ascii="Times New Roman" w:hAnsi="Times New Roman" w:cs="Times New Roman"/>
          <w:shd w:val="clear" w:color="auto" w:fill="FEF9F5"/>
        </w:rPr>
        <w:t xml:space="preserve">0% and 100% </w:t>
      </w:r>
      <w:r w:rsidR="005079C3" w:rsidRPr="002C7772">
        <w:rPr>
          <w:rFonts w:ascii="Times New Roman" w:hAnsi="Times New Roman" w:cs="Times New Roman"/>
          <w:shd w:val="clear" w:color="auto" w:fill="FEF9F5"/>
        </w:rPr>
        <w:t>that maximizes revenue</w:t>
      </w:r>
      <w:r w:rsidR="00345C01" w:rsidRPr="002C7772">
        <w:rPr>
          <w:rFonts w:ascii="Times New Roman" w:hAnsi="Times New Roman" w:cs="Times New Roman"/>
          <w:shd w:val="clear" w:color="auto" w:fill="FEF9F5"/>
        </w:rPr>
        <w:t>s</w:t>
      </w:r>
      <w:r w:rsidR="00347B4B">
        <w:rPr>
          <w:rFonts w:ascii="Times New Roman" w:hAnsi="Times New Roman" w:cs="Times New Roman"/>
          <w:shd w:val="clear" w:color="auto" w:fill="FEF9F5"/>
        </w:rPr>
        <w:t xml:space="preserve"> </w:t>
      </w:r>
      <w:r w:rsidR="00E26C12">
        <w:rPr>
          <w:rFonts w:ascii="Times New Roman" w:hAnsi="Times New Roman" w:cs="Times New Roman"/>
          <w:shd w:val="clear" w:color="auto" w:fill="FEF9F5"/>
        </w:rPr>
        <w:t>(</w:t>
      </w:r>
      <w:r w:rsidR="00347B4B">
        <w:rPr>
          <w:rFonts w:ascii="Times New Roman" w:hAnsi="Times New Roman" w:cs="Times New Roman"/>
          <w:shd w:val="clear" w:color="auto" w:fill="FEF9F5"/>
        </w:rPr>
        <w:t>in a market economy</w:t>
      </w:r>
      <w:r w:rsidR="00E26C12">
        <w:rPr>
          <w:rFonts w:ascii="Times New Roman" w:hAnsi="Times New Roman" w:cs="Times New Roman"/>
          <w:shd w:val="clear" w:color="auto" w:fill="FEF9F5"/>
        </w:rPr>
        <w:t>)</w:t>
      </w:r>
      <w:r w:rsidR="00A54820" w:rsidRPr="002C7772">
        <w:rPr>
          <w:rFonts w:ascii="Times New Roman" w:hAnsi="Times New Roman" w:cs="Times New Roman"/>
          <w:shd w:val="clear" w:color="auto" w:fill="FEF9F5"/>
        </w:rPr>
        <w:t>.</w:t>
      </w:r>
      <w:r w:rsidR="005079C3" w:rsidRPr="002C7772">
        <w:rPr>
          <w:rFonts w:ascii="Times New Roman" w:hAnsi="Times New Roman" w:cs="Times New Roman"/>
          <w:shd w:val="clear" w:color="auto" w:fill="FEF9F5"/>
        </w:rPr>
        <w:t xml:space="preserve"> </w:t>
      </w:r>
    </w:p>
    <w:p w:rsidR="00EE6CFC" w:rsidRPr="00EE6CFC" w:rsidRDefault="00EE6CFC" w:rsidP="009C4A9C">
      <w:pPr>
        <w:jc w:val="both"/>
        <w:rPr>
          <w:rFonts w:ascii="Times New Roman" w:hAnsi="Times New Roman" w:cs="Times New Roman"/>
          <w:b/>
          <w:shd w:val="clear" w:color="auto" w:fill="FEF9F5"/>
        </w:rPr>
      </w:pPr>
      <w:r w:rsidRPr="00EE6CFC">
        <w:rPr>
          <w:rFonts w:ascii="Times New Roman" w:hAnsi="Times New Roman" w:cs="Times New Roman"/>
          <w:b/>
          <w:noProof/>
          <w:shd w:val="clear" w:color="auto" w:fill="FEF9F5"/>
        </w:rPr>
        <w:drawing>
          <wp:inline distT="0" distB="0" distL="0" distR="0" wp14:anchorId="54E5A0A5" wp14:editId="7631767F">
            <wp:extent cx="4213815" cy="1992302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242315" cy="2005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475A" w:rsidRDefault="0067475A" w:rsidP="0099259E">
      <w:pPr>
        <w:jc w:val="center"/>
        <w:rPr>
          <w:rFonts w:ascii="Times New Roman" w:hAnsi="Times New Roman" w:cs="Times New Roman"/>
          <w:sz w:val="18"/>
          <w:szCs w:val="18"/>
          <w:shd w:val="clear" w:color="auto" w:fill="FEF9F5"/>
        </w:rPr>
      </w:pPr>
      <w:r w:rsidRPr="0067475A">
        <w:rPr>
          <w:rFonts w:ascii="Times New Roman" w:hAnsi="Times New Roman" w:cs="Times New Roman"/>
          <w:sz w:val="18"/>
          <w:szCs w:val="18"/>
          <w:shd w:val="clear" w:color="auto" w:fill="FEF9F5"/>
        </w:rPr>
        <w:t>[</w:t>
      </w:r>
      <w:proofErr w:type="gramStart"/>
      <w:r w:rsidRPr="0067475A">
        <w:rPr>
          <w:rFonts w:ascii="Times New Roman" w:hAnsi="Times New Roman" w:cs="Times New Roman"/>
          <w:sz w:val="18"/>
          <w:szCs w:val="18"/>
          <w:shd w:val="clear" w:color="auto" w:fill="FEF9F5"/>
        </w:rPr>
        <w:t>source</w:t>
      </w:r>
      <w:proofErr w:type="gramEnd"/>
      <w:r w:rsidRPr="0067475A">
        <w:rPr>
          <w:rFonts w:ascii="Times New Roman" w:hAnsi="Times New Roman" w:cs="Times New Roman"/>
          <w:sz w:val="18"/>
          <w:szCs w:val="18"/>
          <w:shd w:val="clear" w:color="auto" w:fill="FEF9F5"/>
        </w:rPr>
        <w:t xml:space="preserve">: </w:t>
      </w:r>
      <w:r w:rsidR="00D64E85">
        <w:rPr>
          <w:rFonts w:ascii="Times New Roman" w:hAnsi="Times New Roman" w:cs="Times New Roman"/>
          <w:sz w:val="18"/>
          <w:szCs w:val="18"/>
          <w:shd w:val="clear" w:color="auto" w:fill="FEF9F5"/>
        </w:rPr>
        <w:t xml:space="preserve">adapted from </w:t>
      </w:r>
      <w:r w:rsidR="00AE35AC" w:rsidRPr="0067475A">
        <w:rPr>
          <w:rFonts w:ascii="Times New Roman" w:hAnsi="Times New Roman" w:cs="Times New Roman"/>
          <w:sz w:val="18"/>
          <w:szCs w:val="18"/>
          <w:shd w:val="clear" w:color="auto" w:fill="FEF9F5"/>
        </w:rPr>
        <w:t>commons. Wikimedia</w:t>
      </w:r>
      <w:r w:rsidRPr="0067475A">
        <w:rPr>
          <w:rFonts w:ascii="Times New Roman" w:hAnsi="Times New Roman" w:cs="Times New Roman"/>
          <w:sz w:val="18"/>
          <w:szCs w:val="18"/>
          <w:shd w:val="clear" w:color="auto" w:fill="FEF9F5"/>
        </w:rPr>
        <w:t>]</w:t>
      </w:r>
    </w:p>
    <w:p w:rsidR="003A3E79" w:rsidRDefault="003A3E79" w:rsidP="009C4A9C">
      <w:pPr>
        <w:jc w:val="both"/>
        <w:rPr>
          <w:rFonts w:ascii="Times New Roman" w:hAnsi="Times New Roman" w:cs="Times New Roman"/>
          <w:sz w:val="19"/>
          <w:szCs w:val="19"/>
          <w:shd w:val="clear" w:color="auto" w:fill="FEF9F5"/>
        </w:rPr>
      </w:pPr>
    </w:p>
    <w:p w:rsidR="002C7772" w:rsidRPr="0021129B" w:rsidRDefault="002C7772" w:rsidP="009C4A9C">
      <w:pPr>
        <w:jc w:val="both"/>
        <w:rPr>
          <w:rFonts w:ascii="Times New Roman" w:hAnsi="Times New Roman" w:cs="Times New Roman"/>
          <w:sz w:val="19"/>
          <w:szCs w:val="19"/>
          <w:shd w:val="clear" w:color="auto" w:fill="FEF9F5"/>
        </w:rPr>
      </w:pPr>
      <w:r w:rsidRPr="0021129B">
        <w:rPr>
          <w:rFonts w:ascii="Times New Roman" w:hAnsi="Times New Roman" w:cs="Times New Roman"/>
          <w:sz w:val="19"/>
          <w:szCs w:val="19"/>
          <w:shd w:val="clear" w:color="auto" w:fill="FEF9F5"/>
        </w:rPr>
        <w:t xml:space="preserve">Figure 2.  Laffer curves </w:t>
      </w:r>
      <w:r>
        <w:rPr>
          <w:rFonts w:ascii="Times New Roman" w:hAnsi="Times New Roman" w:cs="Times New Roman"/>
          <w:sz w:val="19"/>
          <w:szCs w:val="19"/>
          <w:shd w:val="clear" w:color="auto" w:fill="FEF9F5"/>
        </w:rPr>
        <w:t xml:space="preserve">based on </w:t>
      </w:r>
      <w:r w:rsidRPr="0021129B">
        <w:rPr>
          <w:rFonts w:ascii="Times New Roman" w:hAnsi="Times New Roman" w:cs="Times New Roman"/>
          <w:sz w:val="19"/>
          <w:szCs w:val="19"/>
          <w:shd w:val="clear" w:color="auto" w:fill="FEF9F5"/>
        </w:rPr>
        <w:t>Right and Left preferences</w:t>
      </w:r>
    </w:p>
    <w:p w:rsidR="002C7772" w:rsidRPr="002C7772" w:rsidRDefault="0099259E" w:rsidP="009C4A9C">
      <w:pPr>
        <w:spacing w:line="288" w:lineRule="auto"/>
        <w:jc w:val="both"/>
        <w:rPr>
          <w:rFonts w:ascii="Times New Roman" w:hAnsi="Times New Roman" w:cs="Times New Roman"/>
          <w:shd w:val="clear" w:color="auto" w:fill="FEF9F5"/>
        </w:rPr>
      </w:pPr>
      <w:r>
        <w:rPr>
          <w:rFonts w:ascii="Times New Roman" w:hAnsi="Times New Roman" w:cs="Times New Roman"/>
          <w:shd w:val="clear" w:color="auto" w:fill="FEF9F5"/>
        </w:rPr>
        <w:t>Taken together, t</w:t>
      </w:r>
      <w:r w:rsidR="002C7772" w:rsidRPr="002C7772">
        <w:rPr>
          <w:rFonts w:ascii="Times New Roman" w:hAnsi="Times New Roman" w:cs="Times New Roman"/>
          <w:shd w:val="clear" w:color="auto" w:fill="FEF9F5"/>
        </w:rPr>
        <w:t xml:space="preserve">hese </w:t>
      </w:r>
      <w:r w:rsidR="00E277BA">
        <w:rPr>
          <w:rFonts w:ascii="Times New Roman" w:hAnsi="Times New Roman" w:cs="Times New Roman"/>
          <w:shd w:val="clear" w:color="auto" w:fill="FEF9F5"/>
        </w:rPr>
        <w:t xml:space="preserve">three </w:t>
      </w:r>
      <w:r w:rsidR="002C7772" w:rsidRPr="002C7772">
        <w:rPr>
          <w:rFonts w:ascii="Times New Roman" w:hAnsi="Times New Roman" w:cs="Times New Roman"/>
          <w:shd w:val="clear" w:color="auto" w:fill="FEF9F5"/>
        </w:rPr>
        <w:t xml:space="preserve">truths do </w:t>
      </w:r>
      <w:r w:rsidR="002C7772" w:rsidRPr="00121761">
        <w:rPr>
          <w:rFonts w:ascii="Times New Roman" w:hAnsi="Times New Roman" w:cs="Times New Roman"/>
          <w:shd w:val="clear" w:color="auto" w:fill="FEF9F5"/>
        </w:rPr>
        <w:t>not i</w:t>
      </w:r>
      <w:r w:rsidR="002C7772" w:rsidRPr="002C7772">
        <w:rPr>
          <w:rFonts w:ascii="Times New Roman" w:hAnsi="Times New Roman" w:cs="Times New Roman"/>
          <w:shd w:val="clear" w:color="auto" w:fill="FEF9F5"/>
        </w:rPr>
        <w:t xml:space="preserve">mply that that tax </w:t>
      </w:r>
      <w:r w:rsidR="002C7772" w:rsidRPr="00121761">
        <w:rPr>
          <w:rFonts w:ascii="Times New Roman" w:hAnsi="Times New Roman" w:cs="Times New Roman"/>
          <w:i/>
          <w:shd w:val="clear" w:color="auto" w:fill="FEF9F5"/>
        </w:rPr>
        <w:t>increases</w:t>
      </w:r>
      <w:r w:rsidR="002C7772" w:rsidRPr="002C7772">
        <w:rPr>
          <w:rFonts w:ascii="Times New Roman" w:hAnsi="Times New Roman" w:cs="Times New Roman"/>
          <w:shd w:val="clear" w:color="auto" w:fill="FEF9F5"/>
        </w:rPr>
        <w:t xml:space="preserve"> generate more </w:t>
      </w:r>
      <w:r w:rsidR="00E277BA">
        <w:rPr>
          <w:rFonts w:ascii="Times New Roman" w:hAnsi="Times New Roman" w:cs="Times New Roman"/>
          <w:shd w:val="clear" w:color="auto" w:fill="FEF9F5"/>
        </w:rPr>
        <w:t>tax-</w:t>
      </w:r>
      <w:r w:rsidR="002C7772" w:rsidRPr="002C7772">
        <w:rPr>
          <w:rFonts w:ascii="Times New Roman" w:hAnsi="Times New Roman" w:cs="Times New Roman"/>
          <w:shd w:val="clear" w:color="auto" w:fill="FEF9F5"/>
        </w:rPr>
        <w:t>revenue</w:t>
      </w:r>
      <w:r w:rsidR="00E26C12">
        <w:rPr>
          <w:rFonts w:ascii="Times New Roman" w:hAnsi="Times New Roman" w:cs="Times New Roman"/>
          <w:shd w:val="clear" w:color="auto" w:fill="FEF9F5"/>
        </w:rPr>
        <w:t>;</w:t>
      </w:r>
      <w:r w:rsidR="002C7772" w:rsidRPr="002C7772">
        <w:rPr>
          <w:rFonts w:ascii="Times New Roman" w:hAnsi="Times New Roman" w:cs="Times New Roman"/>
          <w:shd w:val="clear" w:color="auto" w:fill="FEF9F5"/>
        </w:rPr>
        <w:t xml:space="preserve"> nor </w:t>
      </w:r>
      <w:r w:rsidR="00A56A6F">
        <w:rPr>
          <w:rFonts w:ascii="Times New Roman" w:hAnsi="Times New Roman" w:cs="Times New Roman"/>
          <w:shd w:val="clear" w:color="auto" w:fill="FEF9F5"/>
        </w:rPr>
        <w:t>t</w:t>
      </w:r>
      <w:r w:rsidR="002C7772" w:rsidRPr="002C7772">
        <w:rPr>
          <w:rFonts w:ascii="Times New Roman" w:hAnsi="Times New Roman" w:cs="Times New Roman"/>
          <w:shd w:val="clear" w:color="auto" w:fill="FEF9F5"/>
        </w:rPr>
        <w:t xml:space="preserve">hat that tax </w:t>
      </w:r>
      <w:r w:rsidR="002C7772" w:rsidRPr="00121761">
        <w:rPr>
          <w:rFonts w:ascii="Times New Roman" w:hAnsi="Times New Roman" w:cs="Times New Roman"/>
          <w:i/>
          <w:shd w:val="clear" w:color="auto" w:fill="FEF9F5"/>
        </w:rPr>
        <w:t xml:space="preserve">reductions </w:t>
      </w:r>
      <w:r w:rsidR="002C7772" w:rsidRPr="002C7772">
        <w:rPr>
          <w:rFonts w:ascii="Times New Roman" w:hAnsi="Times New Roman" w:cs="Times New Roman"/>
          <w:shd w:val="clear" w:color="auto" w:fill="FEF9F5"/>
        </w:rPr>
        <w:t xml:space="preserve">lead to more revenue due to </w:t>
      </w:r>
      <w:r w:rsidR="00DB49BD">
        <w:rPr>
          <w:rFonts w:ascii="Times New Roman" w:hAnsi="Times New Roman" w:cs="Times New Roman"/>
          <w:shd w:val="clear" w:color="auto" w:fill="FEF9F5"/>
        </w:rPr>
        <w:t>more ‘</w:t>
      </w:r>
      <w:r w:rsidR="002C7772" w:rsidRPr="002C7772">
        <w:rPr>
          <w:rFonts w:ascii="Times New Roman" w:hAnsi="Times New Roman" w:cs="Times New Roman"/>
          <w:shd w:val="clear" w:color="auto" w:fill="FEF9F5"/>
        </w:rPr>
        <w:t>pie</w:t>
      </w:r>
      <w:r w:rsidR="00DB49BD">
        <w:rPr>
          <w:rFonts w:ascii="Times New Roman" w:hAnsi="Times New Roman" w:cs="Times New Roman"/>
          <w:shd w:val="clear" w:color="auto" w:fill="FEF9F5"/>
        </w:rPr>
        <w:t>’</w:t>
      </w:r>
      <w:r w:rsidR="002C7772" w:rsidRPr="002C7772">
        <w:rPr>
          <w:rFonts w:ascii="Times New Roman" w:hAnsi="Times New Roman" w:cs="Times New Roman"/>
          <w:shd w:val="clear" w:color="auto" w:fill="FEF9F5"/>
        </w:rPr>
        <w:t xml:space="preserve">. The </w:t>
      </w:r>
      <w:r w:rsidR="00347B4B">
        <w:rPr>
          <w:rFonts w:ascii="Times New Roman" w:hAnsi="Times New Roman" w:cs="Times New Roman"/>
          <w:shd w:val="clear" w:color="auto" w:fill="FEF9F5"/>
        </w:rPr>
        <w:t xml:space="preserve">accuracy </w:t>
      </w:r>
      <w:r w:rsidR="002C7772" w:rsidRPr="002C7772">
        <w:rPr>
          <w:rFonts w:ascii="Times New Roman" w:hAnsi="Times New Roman" w:cs="Times New Roman"/>
          <w:shd w:val="clear" w:color="auto" w:fill="FEF9F5"/>
        </w:rPr>
        <w:t>of those statements depend</w:t>
      </w:r>
      <w:r w:rsidR="00E277BA">
        <w:rPr>
          <w:rFonts w:ascii="Times New Roman" w:hAnsi="Times New Roman" w:cs="Times New Roman"/>
          <w:shd w:val="clear" w:color="auto" w:fill="FEF9F5"/>
        </w:rPr>
        <w:t>s</w:t>
      </w:r>
      <w:r w:rsidR="002C7772" w:rsidRPr="002C7772">
        <w:rPr>
          <w:rFonts w:ascii="Times New Roman" w:hAnsi="Times New Roman" w:cs="Times New Roman"/>
          <w:shd w:val="clear" w:color="auto" w:fill="FEF9F5"/>
        </w:rPr>
        <w:t xml:space="preserve"> on the </w:t>
      </w:r>
      <w:r w:rsidR="00121761">
        <w:rPr>
          <w:rFonts w:ascii="Times New Roman" w:hAnsi="Times New Roman" w:cs="Times New Roman"/>
          <w:shd w:val="clear" w:color="auto" w:fill="FEF9F5"/>
        </w:rPr>
        <w:t>initial</w:t>
      </w:r>
      <w:r w:rsidR="00347B4B">
        <w:rPr>
          <w:rFonts w:ascii="Times New Roman" w:hAnsi="Times New Roman" w:cs="Times New Roman"/>
          <w:shd w:val="clear" w:color="auto" w:fill="FEF9F5"/>
        </w:rPr>
        <w:t xml:space="preserve"> </w:t>
      </w:r>
      <w:r w:rsidR="002C7772" w:rsidRPr="002C7772">
        <w:rPr>
          <w:rFonts w:ascii="Times New Roman" w:hAnsi="Times New Roman" w:cs="Times New Roman"/>
          <w:shd w:val="clear" w:color="auto" w:fill="FEF9F5"/>
        </w:rPr>
        <w:t xml:space="preserve">tax rates, but also on the </w:t>
      </w:r>
      <w:r w:rsidR="00121761">
        <w:rPr>
          <w:rFonts w:ascii="Times New Roman" w:hAnsi="Times New Roman" w:cs="Times New Roman"/>
          <w:shd w:val="clear" w:color="auto" w:fill="FEF9F5"/>
        </w:rPr>
        <w:t xml:space="preserve">conceptualized </w:t>
      </w:r>
      <w:r w:rsidR="002C7772" w:rsidRPr="002C7772">
        <w:rPr>
          <w:rFonts w:ascii="Times New Roman" w:hAnsi="Times New Roman" w:cs="Times New Roman"/>
          <w:shd w:val="clear" w:color="auto" w:fill="FEF9F5"/>
        </w:rPr>
        <w:t xml:space="preserve">shape of the curve </w:t>
      </w:r>
      <w:r w:rsidR="00347B4B">
        <w:rPr>
          <w:rFonts w:ascii="Times New Roman" w:hAnsi="Times New Roman" w:cs="Times New Roman"/>
          <w:shd w:val="clear" w:color="auto" w:fill="FEF9F5"/>
        </w:rPr>
        <w:t xml:space="preserve">in </w:t>
      </w:r>
      <w:r w:rsidR="002C7772" w:rsidRPr="002C7772">
        <w:rPr>
          <w:rFonts w:ascii="Times New Roman" w:hAnsi="Times New Roman" w:cs="Times New Roman"/>
          <w:shd w:val="clear" w:color="auto" w:fill="FEF9F5"/>
        </w:rPr>
        <w:t xml:space="preserve">Figure 2. </w:t>
      </w:r>
    </w:p>
    <w:p w:rsidR="00CD41FA" w:rsidRPr="002C7772" w:rsidRDefault="0067475A" w:rsidP="009C4A9C">
      <w:pPr>
        <w:spacing w:after="120" w:line="288" w:lineRule="auto"/>
        <w:jc w:val="both"/>
        <w:rPr>
          <w:rFonts w:ascii="Times New Roman" w:hAnsi="Times New Roman" w:cs="Times New Roman"/>
          <w:shd w:val="clear" w:color="auto" w:fill="FEF9F5"/>
        </w:rPr>
      </w:pPr>
      <w:r w:rsidRPr="002C7772">
        <w:rPr>
          <w:rFonts w:ascii="Times New Roman" w:hAnsi="Times New Roman" w:cs="Times New Roman"/>
          <w:shd w:val="clear" w:color="auto" w:fill="FEF9F5"/>
        </w:rPr>
        <w:t>Left dog</w:t>
      </w:r>
      <w:r w:rsidR="00306BFC" w:rsidRPr="002C7772">
        <w:rPr>
          <w:rFonts w:ascii="Times New Roman" w:hAnsi="Times New Roman" w:cs="Times New Roman"/>
          <w:shd w:val="clear" w:color="auto" w:fill="FEF9F5"/>
        </w:rPr>
        <w:t xml:space="preserve"> </w:t>
      </w:r>
      <w:r w:rsidR="0021129B" w:rsidRPr="00E277BA">
        <w:rPr>
          <w:rFonts w:ascii="Times New Roman" w:hAnsi="Times New Roman" w:cs="Times New Roman"/>
          <w:i/>
          <w:shd w:val="clear" w:color="auto" w:fill="FEF9F5"/>
        </w:rPr>
        <w:t xml:space="preserve">likes </w:t>
      </w:r>
      <w:r w:rsidR="0021129B" w:rsidRPr="002C7772">
        <w:rPr>
          <w:rFonts w:ascii="Times New Roman" w:hAnsi="Times New Roman" w:cs="Times New Roman"/>
          <w:shd w:val="clear" w:color="auto" w:fill="FEF9F5"/>
        </w:rPr>
        <w:t>the idea t</w:t>
      </w:r>
      <w:r w:rsidR="00EB7FDD" w:rsidRPr="002C7772">
        <w:rPr>
          <w:rFonts w:ascii="Times New Roman" w:hAnsi="Times New Roman" w:cs="Times New Roman"/>
          <w:shd w:val="clear" w:color="auto" w:fill="FEF9F5"/>
        </w:rPr>
        <w:t>hat the curve peaks at a high rate</w:t>
      </w:r>
      <w:r w:rsidR="00233645" w:rsidRPr="002C7772">
        <w:rPr>
          <w:rFonts w:ascii="Times New Roman" w:hAnsi="Times New Roman" w:cs="Times New Roman"/>
          <w:shd w:val="clear" w:color="auto" w:fill="FEF9F5"/>
        </w:rPr>
        <w:t xml:space="preserve"> </w:t>
      </w:r>
      <w:r w:rsidR="00B677E0" w:rsidRPr="002C7772">
        <w:rPr>
          <w:rFonts w:ascii="Times New Roman" w:hAnsi="Times New Roman" w:cs="Times New Roman"/>
          <w:shd w:val="clear" w:color="auto" w:fill="FEF9F5"/>
        </w:rPr>
        <w:t>(</w:t>
      </w:r>
      <w:r w:rsidR="00233645" w:rsidRPr="002C7772">
        <w:rPr>
          <w:rFonts w:ascii="Times New Roman" w:hAnsi="Times New Roman" w:cs="Times New Roman"/>
          <w:shd w:val="clear" w:color="auto" w:fill="FEF9F5"/>
        </w:rPr>
        <w:t xml:space="preserve">i.e. </w:t>
      </w:r>
      <w:r w:rsidR="00CA12F9" w:rsidRPr="002C7772">
        <w:rPr>
          <w:rFonts w:ascii="Times New Roman" w:hAnsi="Times New Roman" w:cs="Times New Roman"/>
          <w:shd w:val="clear" w:color="auto" w:fill="FEF9F5"/>
        </w:rPr>
        <w:t xml:space="preserve">towards the </w:t>
      </w:r>
      <w:r w:rsidR="00430669" w:rsidRPr="002C7772">
        <w:rPr>
          <w:rFonts w:ascii="Times New Roman" w:hAnsi="Times New Roman" w:cs="Times New Roman"/>
          <w:shd w:val="clear" w:color="auto" w:fill="FEF9F5"/>
        </w:rPr>
        <w:t>right</w:t>
      </w:r>
      <w:r w:rsidR="00E26C12">
        <w:rPr>
          <w:rFonts w:ascii="Times New Roman" w:hAnsi="Times New Roman" w:cs="Times New Roman"/>
          <w:shd w:val="clear" w:color="auto" w:fill="FEF9F5"/>
        </w:rPr>
        <w:t xml:space="preserve"> of the curve</w:t>
      </w:r>
      <w:r w:rsidR="00B677E0" w:rsidRPr="002C7772">
        <w:rPr>
          <w:rFonts w:ascii="Times New Roman" w:hAnsi="Times New Roman" w:cs="Times New Roman"/>
          <w:shd w:val="clear" w:color="auto" w:fill="FEF9F5"/>
        </w:rPr>
        <w:t>)</w:t>
      </w:r>
      <w:r w:rsidR="00F16B84" w:rsidRPr="002C7772">
        <w:rPr>
          <w:rFonts w:ascii="Times New Roman" w:hAnsi="Times New Roman" w:cs="Times New Roman"/>
          <w:shd w:val="clear" w:color="auto" w:fill="FEF9F5"/>
        </w:rPr>
        <w:t>.</w:t>
      </w:r>
      <w:r w:rsidR="00EB7FDD" w:rsidRPr="002C7772">
        <w:rPr>
          <w:rFonts w:ascii="Times New Roman" w:hAnsi="Times New Roman" w:cs="Times New Roman"/>
          <w:shd w:val="clear" w:color="auto" w:fill="FEF9F5"/>
        </w:rPr>
        <w:t xml:space="preserve"> </w:t>
      </w:r>
      <w:r w:rsidR="00883084" w:rsidRPr="002C7772">
        <w:rPr>
          <w:rFonts w:ascii="Times New Roman" w:hAnsi="Times New Roman" w:cs="Times New Roman"/>
          <w:shd w:val="clear" w:color="auto" w:fill="FEF9F5"/>
        </w:rPr>
        <w:t xml:space="preserve">He </w:t>
      </w:r>
      <w:r w:rsidR="00121761">
        <w:rPr>
          <w:rFonts w:ascii="Times New Roman" w:hAnsi="Times New Roman" w:cs="Times New Roman"/>
          <w:shd w:val="clear" w:color="auto" w:fill="FEF9F5"/>
        </w:rPr>
        <w:t>can</w:t>
      </w:r>
      <w:r w:rsidR="0021129B" w:rsidRPr="002C7772">
        <w:rPr>
          <w:rFonts w:ascii="Times New Roman" w:hAnsi="Times New Roman" w:cs="Times New Roman"/>
          <w:shd w:val="clear" w:color="auto" w:fill="FEF9F5"/>
        </w:rPr>
        <w:t xml:space="preserve"> </w:t>
      </w:r>
      <w:r w:rsidR="00DB49BD">
        <w:rPr>
          <w:rFonts w:ascii="Times New Roman" w:hAnsi="Times New Roman" w:cs="Times New Roman"/>
          <w:shd w:val="clear" w:color="auto" w:fill="FEF9F5"/>
        </w:rPr>
        <w:t>f</w:t>
      </w:r>
      <w:r w:rsidR="0099259E">
        <w:rPr>
          <w:rFonts w:ascii="Times New Roman" w:hAnsi="Times New Roman" w:cs="Times New Roman"/>
          <w:shd w:val="clear" w:color="auto" w:fill="FEF9F5"/>
        </w:rPr>
        <w:t xml:space="preserve">ind </w:t>
      </w:r>
      <w:r w:rsidR="0021129B" w:rsidRPr="002C7772">
        <w:rPr>
          <w:rFonts w:ascii="Times New Roman" w:hAnsi="Times New Roman" w:cs="Times New Roman"/>
        </w:rPr>
        <w:t xml:space="preserve">several </w:t>
      </w:r>
      <w:r w:rsidR="009705E2" w:rsidRPr="002C7772">
        <w:rPr>
          <w:rFonts w:ascii="Times New Roman" w:hAnsi="Times New Roman" w:cs="Times New Roman"/>
        </w:rPr>
        <w:t xml:space="preserve">studies that </w:t>
      </w:r>
      <w:r w:rsidR="00F56115" w:rsidRPr="002C7772">
        <w:rPr>
          <w:rFonts w:ascii="Times New Roman" w:hAnsi="Times New Roman" w:cs="Times New Roman"/>
        </w:rPr>
        <w:t>‘</w:t>
      </w:r>
      <w:r w:rsidR="00883084" w:rsidRPr="002C7772">
        <w:rPr>
          <w:rFonts w:ascii="Times New Roman" w:hAnsi="Times New Roman" w:cs="Times New Roman"/>
        </w:rPr>
        <w:t>indicate</w:t>
      </w:r>
      <w:r w:rsidR="0021129B" w:rsidRPr="002C7772">
        <w:rPr>
          <w:rFonts w:ascii="Times New Roman" w:hAnsi="Times New Roman" w:cs="Times New Roman"/>
        </w:rPr>
        <w:t>,</w:t>
      </w:r>
      <w:r w:rsidR="00004964" w:rsidRPr="002C7772">
        <w:rPr>
          <w:rFonts w:ascii="Times New Roman" w:hAnsi="Times New Roman" w:cs="Times New Roman"/>
        </w:rPr>
        <w:t xml:space="preserve"> suggest</w:t>
      </w:r>
      <w:r w:rsidR="00F56115" w:rsidRPr="002C7772">
        <w:rPr>
          <w:rFonts w:ascii="Times New Roman" w:hAnsi="Times New Roman" w:cs="Times New Roman"/>
        </w:rPr>
        <w:t>,</w:t>
      </w:r>
      <w:r w:rsidR="00004964" w:rsidRPr="002C7772">
        <w:rPr>
          <w:rFonts w:ascii="Times New Roman" w:hAnsi="Times New Roman" w:cs="Times New Roman"/>
        </w:rPr>
        <w:t xml:space="preserve"> or show</w:t>
      </w:r>
      <w:r w:rsidR="00566E69">
        <w:rPr>
          <w:rFonts w:ascii="Times New Roman" w:hAnsi="Times New Roman" w:cs="Times New Roman"/>
        </w:rPr>
        <w:t xml:space="preserve">’ that high </w:t>
      </w:r>
      <w:r w:rsidR="00E277BA">
        <w:rPr>
          <w:rFonts w:ascii="Times New Roman" w:hAnsi="Times New Roman" w:cs="Times New Roman"/>
        </w:rPr>
        <w:t>t</w:t>
      </w:r>
      <w:r w:rsidR="009705E2" w:rsidRPr="002C7772">
        <w:rPr>
          <w:rFonts w:ascii="Times New Roman" w:hAnsi="Times New Roman" w:cs="Times New Roman"/>
        </w:rPr>
        <w:t xml:space="preserve">axation </w:t>
      </w:r>
      <w:r w:rsidR="00347B4B">
        <w:rPr>
          <w:rFonts w:ascii="Times New Roman" w:hAnsi="Times New Roman" w:cs="Times New Roman"/>
        </w:rPr>
        <w:t xml:space="preserve">linked to </w:t>
      </w:r>
      <w:r w:rsidR="00233645" w:rsidRPr="002C7772">
        <w:rPr>
          <w:rFonts w:ascii="Times New Roman" w:hAnsi="Times New Roman" w:cs="Times New Roman"/>
        </w:rPr>
        <w:t>downward redistribution</w:t>
      </w:r>
      <w:r w:rsidR="00004964" w:rsidRPr="002C7772">
        <w:rPr>
          <w:rFonts w:ascii="Times New Roman" w:hAnsi="Times New Roman" w:cs="Times New Roman"/>
        </w:rPr>
        <w:t xml:space="preserve"> </w:t>
      </w:r>
      <w:r w:rsidR="00430669" w:rsidRPr="002C7772">
        <w:rPr>
          <w:rFonts w:ascii="Times New Roman" w:hAnsi="Times New Roman" w:cs="Times New Roman"/>
        </w:rPr>
        <w:t>creates</w:t>
      </w:r>
      <w:r w:rsidR="009705E2" w:rsidRPr="002C7772">
        <w:rPr>
          <w:rFonts w:ascii="Times New Roman" w:hAnsi="Times New Roman" w:cs="Times New Roman"/>
        </w:rPr>
        <w:t xml:space="preserve"> economic growth </w:t>
      </w:r>
      <w:r w:rsidR="00E26C12">
        <w:rPr>
          <w:rFonts w:ascii="Times New Roman" w:hAnsi="Times New Roman" w:cs="Times New Roman"/>
        </w:rPr>
        <w:t xml:space="preserve">from </w:t>
      </w:r>
      <w:r w:rsidR="00566E69">
        <w:rPr>
          <w:rFonts w:ascii="Times New Roman" w:hAnsi="Times New Roman" w:cs="Times New Roman"/>
        </w:rPr>
        <w:t xml:space="preserve">things like </w:t>
      </w:r>
      <w:r w:rsidR="00DD49DE" w:rsidRPr="002C7772">
        <w:rPr>
          <w:rFonts w:ascii="Times New Roman" w:hAnsi="Times New Roman" w:cs="Times New Roman"/>
        </w:rPr>
        <w:t xml:space="preserve">infrastructure spending and </w:t>
      </w:r>
      <w:r w:rsidR="009705E2" w:rsidRPr="002C7772">
        <w:rPr>
          <w:rFonts w:ascii="Times New Roman" w:hAnsi="Times New Roman" w:cs="Times New Roman"/>
        </w:rPr>
        <w:t xml:space="preserve">the </w:t>
      </w:r>
      <w:r w:rsidR="0099259E">
        <w:rPr>
          <w:rFonts w:ascii="Times New Roman" w:hAnsi="Times New Roman" w:cs="Times New Roman"/>
        </w:rPr>
        <w:t>f</w:t>
      </w:r>
      <w:r w:rsidR="002A66E3" w:rsidRPr="002C7772">
        <w:rPr>
          <w:rFonts w:ascii="Times New Roman" w:hAnsi="Times New Roman" w:cs="Times New Roman"/>
        </w:rPr>
        <w:t xml:space="preserve">act that </w:t>
      </w:r>
      <w:r w:rsidR="009705E2" w:rsidRPr="002C7772">
        <w:rPr>
          <w:rFonts w:ascii="Times New Roman" w:hAnsi="Times New Roman" w:cs="Times New Roman"/>
        </w:rPr>
        <w:t xml:space="preserve">poor </w:t>
      </w:r>
      <w:r w:rsidR="0021129B" w:rsidRPr="002C7772">
        <w:rPr>
          <w:rFonts w:ascii="Times New Roman" w:hAnsi="Times New Roman" w:cs="Times New Roman"/>
        </w:rPr>
        <w:t xml:space="preserve">people </w:t>
      </w:r>
      <w:r w:rsidR="00233645" w:rsidRPr="002C7772">
        <w:rPr>
          <w:rFonts w:ascii="Times New Roman" w:hAnsi="Times New Roman" w:cs="Times New Roman"/>
        </w:rPr>
        <w:t xml:space="preserve">quickly </w:t>
      </w:r>
      <w:r w:rsidR="009705E2" w:rsidRPr="002C7772">
        <w:rPr>
          <w:rFonts w:ascii="Times New Roman" w:hAnsi="Times New Roman" w:cs="Times New Roman"/>
        </w:rPr>
        <w:t>spend</w:t>
      </w:r>
      <w:r w:rsidR="002A66E3" w:rsidRPr="002C7772">
        <w:rPr>
          <w:rFonts w:ascii="Times New Roman" w:hAnsi="Times New Roman" w:cs="Times New Roman"/>
        </w:rPr>
        <w:t xml:space="preserve"> any </w:t>
      </w:r>
      <w:r w:rsidR="009705E2" w:rsidRPr="002C7772">
        <w:rPr>
          <w:rFonts w:ascii="Times New Roman" w:hAnsi="Times New Roman" w:cs="Times New Roman"/>
        </w:rPr>
        <w:t xml:space="preserve">extra dollars. Right dog </w:t>
      </w:r>
      <w:r w:rsidR="0021129B" w:rsidRPr="002C7772">
        <w:rPr>
          <w:rFonts w:ascii="Times New Roman" w:hAnsi="Times New Roman" w:cs="Times New Roman"/>
        </w:rPr>
        <w:t xml:space="preserve">immediately </w:t>
      </w:r>
      <w:r w:rsidR="009705E2" w:rsidRPr="002C7772">
        <w:rPr>
          <w:rFonts w:ascii="Times New Roman" w:hAnsi="Times New Roman" w:cs="Times New Roman"/>
        </w:rPr>
        <w:t xml:space="preserve">starts to growl about </w:t>
      </w:r>
      <w:r w:rsidR="00A56A6F">
        <w:rPr>
          <w:rFonts w:ascii="Times New Roman" w:hAnsi="Times New Roman" w:cs="Times New Roman"/>
        </w:rPr>
        <w:t>i</w:t>
      </w:r>
      <w:r w:rsidR="009705E2" w:rsidRPr="002C7772">
        <w:rPr>
          <w:rFonts w:ascii="Times New Roman" w:hAnsi="Times New Roman" w:cs="Times New Roman"/>
        </w:rPr>
        <w:t>nflationary pressures</w:t>
      </w:r>
      <w:r w:rsidR="00347B4B">
        <w:rPr>
          <w:rFonts w:ascii="Times New Roman" w:hAnsi="Times New Roman" w:cs="Times New Roman"/>
        </w:rPr>
        <w:t>. H</w:t>
      </w:r>
      <w:r w:rsidR="00794C00" w:rsidRPr="002C7772">
        <w:rPr>
          <w:rFonts w:ascii="Times New Roman" w:hAnsi="Times New Roman" w:cs="Times New Roman"/>
        </w:rPr>
        <w:t xml:space="preserve">e </w:t>
      </w:r>
      <w:r w:rsidR="00121761">
        <w:rPr>
          <w:rFonts w:ascii="Times New Roman" w:hAnsi="Times New Roman" w:cs="Times New Roman"/>
        </w:rPr>
        <w:t>prefers</w:t>
      </w:r>
      <w:r w:rsidR="0021129B" w:rsidRPr="002C7772">
        <w:rPr>
          <w:rFonts w:ascii="Times New Roman" w:hAnsi="Times New Roman" w:cs="Times New Roman"/>
        </w:rPr>
        <w:t xml:space="preserve"> the idea that </w:t>
      </w:r>
      <w:r w:rsidR="00EB7FDD" w:rsidRPr="002C7772">
        <w:rPr>
          <w:rFonts w:ascii="Times New Roman" w:hAnsi="Times New Roman" w:cs="Times New Roman"/>
          <w:shd w:val="clear" w:color="auto" w:fill="FEF9F5"/>
        </w:rPr>
        <w:t xml:space="preserve">the peak </w:t>
      </w:r>
      <w:r w:rsidR="00883084" w:rsidRPr="002C7772">
        <w:rPr>
          <w:rFonts w:ascii="Times New Roman" w:hAnsi="Times New Roman" w:cs="Times New Roman"/>
          <w:shd w:val="clear" w:color="auto" w:fill="FEF9F5"/>
        </w:rPr>
        <w:t xml:space="preserve">of the </w:t>
      </w:r>
      <w:r w:rsidR="00430669" w:rsidRPr="002C7772">
        <w:rPr>
          <w:rFonts w:ascii="Times New Roman" w:hAnsi="Times New Roman" w:cs="Times New Roman"/>
          <w:shd w:val="clear" w:color="auto" w:fill="FEF9F5"/>
        </w:rPr>
        <w:t xml:space="preserve">Laffer </w:t>
      </w:r>
      <w:r w:rsidR="00883084" w:rsidRPr="002C7772">
        <w:rPr>
          <w:rFonts w:ascii="Times New Roman" w:hAnsi="Times New Roman" w:cs="Times New Roman"/>
          <w:shd w:val="clear" w:color="auto" w:fill="FEF9F5"/>
        </w:rPr>
        <w:t xml:space="preserve">curve </w:t>
      </w:r>
      <w:r w:rsidR="00347B4B">
        <w:rPr>
          <w:rFonts w:ascii="Times New Roman" w:hAnsi="Times New Roman" w:cs="Times New Roman"/>
          <w:shd w:val="clear" w:color="auto" w:fill="FEF9F5"/>
        </w:rPr>
        <w:t xml:space="preserve">(Figure 2) </w:t>
      </w:r>
      <w:r w:rsidR="00883084" w:rsidRPr="002C7772">
        <w:rPr>
          <w:rFonts w:ascii="Times New Roman" w:hAnsi="Times New Roman" w:cs="Times New Roman"/>
          <w:shd w:val="clear" w:color="auto" w:fill="FEF9F5"/>
        </w:rPr>
        <w:t>is</w:t>
      </w:r>
      <w:r w:rsidR="00DD49DE" w:rsidRPr="002C7772">
        <w:rPr>
          <w:rFonts w:ascii="Times New Roman" w:hAnsi="Times New Roman" w:cs="Times New Roman"/>
          <w:shd w:val="clear" w:color="auto" w:fill="FEF9F5"/>
        </w:rPr>
        <w:t xml:space="preserve"> </w:t>
      </w:r>
      <w:r w:rsidR="00883084" w:rsidRPr="002C7772">
        <w:rPr>
          <w:rFonts w:ascii="Times New Roman" w:hAnsi="Times New Roman" w:cs="Times New Roman"/>
          <w:shd w:val="clear" w:color="auto" w:fill="FEF9F5"/>
        </w:rPr>
        <w:t xml:space="preserve">at </w:t>
      </w:r>
      <w:r w:rsidR="00A56A6F">
        <w:rPr>
          <w:rFonts w:ascii="Times New Roman" w:hAnsi="Times New Roman" w:cs="Times New Roman"/>
          <w:shd w:val="clear" w:color="auto" w:fill="FEF9F5"/>
        </w:rPr>
        <w:t>a</w:t>
      </w:r>
      <w:r w:rsidR="00EB7FDD" w:rsidRPr="002C7772">
        <w:rPr>
          <w:rFonts w:ascii="Times New Roman" w:hAnsi="Times New Roman" w:cs="Times New Roman"/>
          <w:shd w:val="clear" w:color="auto" w:fill="FEF9F5"/>
        </w:rPr>
        <w:t xml:space="preserve"> low rate</w:t>
      </w:r>
      <w:r w:rsidR="00CA12F9" w:rsidRPr="002C7772">
        <w:rPr>
          <w:rFonts w:ascii="Times New Roman" w:hAnsi="Times New Roman" w:cs="Times New Roman"/>
          <w:shd w:val="clear" w:color="auto" w:fill="FEF9F5"/>
        </w:rPr>
        <w:t xml:space="preserve">. </w:t>
      </w:r>
      <w:r w:rsidR="00794C00" w:rsidRPr="002C7772">
        <w:rPr>
          <w:rFonts w:ascii="Times New Roman" w:hAnsi="Times New Roman" w:cs="Times New Roman"/>
          <w:shd w:val="clear" w:color="auto" w:fill="FEF9F5"/>
        </w:rPr>
        <w:t xml:space="preserve"> </w:t>
      </w:r>
      <w:r w:rsidR="00DD49DE" w:rsidRPr="002C7772">
        <w:rPr>
          <w:rFonts w:ascii="Times New Roman" w:hAnsi="Times New Roman" w:cs="Times New Roman"/>
          <w:shd w:val="clear" w:color="auto" w:fill="FEF9F5"/>
        </w:rPr>
        <w:t>H</w:t>
      </w:r>
      <w:r w:rsidR="00794C00" w:rsidRPr="002C7772">
        <w:rPr>
          <w:rFonts w:ascii="Times New Roman" w:hAnsi="Times New Roman" w:cs="Times New Roman"/>
          <w:shd w:val="clear" w:color="auto" w:fill="FEF9F5"/>
        </w:rPr>
        <w:t>e</w:t>
      </w:r>
      <w:r w:rsidR="00233645" w:rsidRPr="002C7772">
        <w:rPr>
          <w:rFonts w:ascii="Times New Roman" w:hAnsi="Times New Roman" w:cs="Times New Roman"/>
          <w:shd w:val="clear" w:color="auto" w:fill="FEF9F5"/>
        </w:rPr>
        <w:t xml:space="preserve"> </w:t>
      </w:r>
      <w:r w:rsidR="002A66E3" w:rsidRPr="002C7772">
        <w:rPr>
          <w:rFonts w:ascii="Times New Roman" w:hAnsi="Times New Roman" w:cs="Times New Roman"/>
          <w:shd w:val="clear" w:color="auto" w:fill="FEF9F5"/>
        </w:rPr>
        <w:t xml:space="preserve">has </w:t>
      </w:r>
      <w:r w:rsidR="00233645" w:rsidRPr="002C7772">
        <w:rPr>
          <w:rFonts w:ascii="Times New Roman" w:hAnsi="Times New Roman" w:cs="Times New Roman"/>
          <w:shd w:val="clear" w:color="auto" w:fill="FEF9F5"/>
        </w:rPr>
        <w:t>collect</w:t>
      </w:r>
      <w:r w:rsidR="002A66E3" w:rsidRPr="002C7772">
        <w:rPr>
          <w:rFonts w:ascii="Times New Roman" w:hAnsi="Times New Roman" w:cs="Times New Roman"/>
          <w:shd w:val="clear" w:color="auto" w:fill="FEF9F5"/>
        </w:rPr>
        <w:t>ed</w:t>
      </w:r>
      <w:r w:rsidR="00DD49DE" w:rsidRPr="002C7772">
        <w:rPr>
          <w:rFonts w:ascii="Times New Roman" w:hAnsi="Times New Roman" w:cs="Times New Roman"/>
          <w:shd w:val="clear" w:color="auto" w:fill="FEF9F5"/>
        </w:rPr>
        <w:t xml:space="preserve"> </w:t>
      </w:r>
      <w:r w:rsidR="00E26C12">
        <w:rPr>
          <w:rFonts w:ascii="Times New Roman" w:hAnsi="Times New Roman" w:cs="Times New Roman"/>
          <w:shd w:val="clear" w:color="auto" w:fill="FEF9F5"/>
        </w:rPr>
        <w:t xml:space="preserve">some </w:t>
      </w:r>
      <w:r w:rsidR="00DD49DE" w:rsidRPr="002C7772">
        <w:rPr>
          <w:rFonts w:ascii="Times New Roman" w:hAnsi="Times New Roman" w:cs="Times New Roman"/>
          <w:shd w:val="clear" w:color="auto" w:fill="FEF9F5"/>
        </w:rPr>
        <w:t>studies t</w:t>
      </w:r>
      <w:r w:rsidR="00CA12F9" w:rsidRPr="002C7772">
        <w:rPr>
          <w:rFonts w:ascii="Times New Roman" w:hAnsi="Times New Roman" w:cs="Times New Roman"/>
          <w:shd w:val="clear" w:color="auto" w:fill="FEF9F5"/>
        </w:rPr>
        <w:t xml:space="preserve">hat </w:t>
      </w:r>
      <w:r w:rsidR="00DD49DE" w:rsidRPr="002C7772">
        <w:rPr>
          <w:rFonts w:ascii="Times New Roman" w:hAnsi="Times New Roman" w:cs="Times New Roman"/>
          <w:shd w:val="clear" w:color="auto" w:fill="FEF9F5"/>
        </w:rPr>
        <w:t>‘</w:t>
      </w:r>
      <w:r w:rsidR="002A66E3" w:rsidRPr="002C7772">
        <w:rPr>
          <w:rFonts w:ascii="Times New Roman" w:hAnsi="Times New Roman" w:cs="Times New Roman"/>
          <w:shd w:val="clear" w:color="auto" w:fill="FEF9F5"/>
        </w:rPr>
        <w:t>show</w:t>
      </w:r>
      <w:r w:rsidR="0021129B" w:rsidRPr="002C7772">
        <w:rPr>
          <w:rFonts w:ascii="Times New Roman" w:hAnsi="Times New Roman" w:cs="Times New Roman"/>
          <w:shd w:val="clear" w:color="auto" w:fill="FEF9F5"/>
        </w:rPr>
        <w:t>’</w:t>
      </w:r>
      <w:r w:rsidR="002A66E3" w:rsidRPr="002C7772">
        <w:rPr>
          <w:rFonts w:ascii="Times New Roman" w:hAnsi="Times New Roman" w:cs="Times New Roman"/>
          <w:shd w:val="clear" w:color="auto" w:fill="FEF9F5"/>
        </w:rPr>
        <w:t xml:space="preserve"> </w:t>
      </w:r>
      <w:r w:rsidR="00DD49DE" w:rsidRPr="002C7772">
        <w:rPr>
          <w:rFonts w:ascii="Times New Roman" w:hAnsi="Times New Roman" w:cs="Times New Roman"/>
          <w:shd w:val="clear" w:color="auto" w:fill="FEF9F5"/>
        </w:rPr>
        <w:t xml:space="preserve">that </w:t>
      </w:r>
      <w:r w:rsidR="00CA12F9" w:rsidRPr="002C7772">
        <w:rPr>
          <w:rFonts w:ascii="Times New Roman" w:hAnsi="Times New Roman" w:cs="Times New Roman"/>
          <w:shd w:val="clear" w:color="auto" w:fill="FEF9F5"/>
        </w:rPr>
        <w:t xml:space="preserve">low </w:t>
      </w:r>
      <w:r w:rsidR="00E521AA">
        <w:rPr>
          <w:rFonts w:ascii="Times New Roman" w:hAnsi="Times New Roman" w:cs="Times New Roman"/>
          <w:shd w:val="clear" w:color="auto" w:fill="FEF9F5"/>
        </w:rPr>
        <w:t xml:space="preserve">personal </w:t>
      </w:r>
      <w:r w:rsidR="00A56A6F">
        <w:rPr>
          <w:rFonts w:ascii="Times New Roman" w:hAnsi="Times New Roman" w:cs="Times New Roman"/>
          <w:shd w:val="clear" w:color="auto" w:fill="FEF9F5"/>
        </w:rPr>
        <w:t>i</w:t>
      </w:r>
      <w:r w:rsidR="00CA12F9" w:rsidRPr="002C7772">
        <w:rPr>
          <w:rFonts w:ascii="Times New Roman" w:hAnsi="Times New Roman" w:cs="Times New Roman"/>
          <w:shd w:val="clear" w:color="auto" w:fill="FEF9F5"/>
        </w:rPr>
        <w:t>ncome tax</w:t>
      </w:r>
      <w:r w:rsidR="0099259E">
        <w:rPr>
          <w:rFonts w:ascii="Times New Roman" w:hAnsi="Times New Roman" w:cs="Times New Roman"/>
          <w:shd w:val="clear" w:color="auto" w:fill="FEF9F5"/>
        </w:rPr>
        <w:t xml:space="preserve">es </w:t>
      </w:r>
      <w:r w:rsidR="00430669" w:rsidRPr="002C7772">
        <w:rPr>
          <w:rFonts w:ascii="Times New Roman" w:hAnsi="Times New Roman" w:cs="Times New Roman"/>
          <w:shd w:val="clear" w:color="auto" w:fill="FEF9F5"/>
        </w:rPr>
        <w:t xml:space="preserve">encourage </w:t>
      </w:r>
      <w:r w:rsidR="00E26C12">
        <w:rPr>
          <w:rFonts w:ascii="Times New Roman" w:hAnsi="Times New Roman" w:cs="Times New Roman"/>
          <w:shd w:val="clear" w:color="auto" w:fill="FEF9F5"/>
        </w:rPr>
        <w:t xml:space="preserve">productive </w:t>
      </w:r>
      <w:r w:rsidR="00430669" w:rsidRPr="002C7772">
        <w:rPr>
          <w:rFonts w:ascii="Times New Roman" w:hAnsi="Times New Roman" w:cs="Times New Roman"/>
          <w:shd w:val="clear" w:color="auto" w:fill="FEF9F5"/>
        </w:rPr>
        <w:t>business investment</w:t>
      </w:r>
      <w:r w:rsidR="00566E69">
        <w:rPr>
          <w:rFonts w:ascii="Times New Roman" w:hAnsi="Times New Roman" w:cs="Times New Roman"/>
          <w:shd w:val="clear" w:color="auto" w:fill="FEF9F5"/>
        </w:rPr>
        <w:t xml:space="preserve"> in the home</w:t>
      </w:r>
      <w:r w:rsidR="00347B4B">
        <w:rPr>
          <w:rFonts w:ascii="Times New Roman" w:hAnsi="Times New Roman" w:cs="Times New Roman"/>
          <w:shd w:val="clear" w:color="auto" w:fill="FEF9F5"/>
        </w:rPr>
        <w:t xml:space="preserve"> country</w:t>
      </w:r>
      <w:r w:rsidR="00306BFC" w:rsidRPr="002C7772">
        <w:rPr>
          <w:rFonts w:ascii="Times New Roman" w:hAnsi="Times New Roman" w:cs="Times New Roman"/>
          <w:shd w:val="clear" w:color="auto" w:fill="FEF9F5"/>
        </w:rPr>
        <w:t>.</w:t>
      </w:r>
      <w:r w:rsidR="00767FB9" w:rsidRPr="002C7772">
        <w:rPr>
          <w:rFonts w:ascii="Times New Roman" w:hAnsi="Times New Roman" w:cs="Times New Roman"/>
          <w:shd w:val="clear" w:color="auto" w:fill="FEF9F5"/>
        </w:rPr>
        <w:t xml:space="preserve"> </w:t>
      </w:r>
      <w:r w:rsidR="00DD49DE" w:rsidRPr="002C7772">
        <w:rPr>
          <w:rFonts w:ascii="Times New Roman" w:hAnsi="Times New Roman" w:cs="Times New Roman"/>
          <w:shd w:val="clear" w:color="auto" w:fill="FEF9F5"/>
        </w:rPr>
        <w:t xml:space="preserve"> </w:t>
      </w:r>
      <w:r w:rsidR="00F56115" w:rsidRPr="002C7772">
        <w:rPr>
          <w:rFonts w:ascii="Times New Roman" w:hAnsi="Times New Roman" w:cs="Times New Roman"/>
          <w:shd w:val="clear" w:color="auto" w:fill="FEF9F5"/>
        </w:rPr>
        <w:t>A</w:t>
      </w:r>
      <w:r w:rsidR="00233645" w:rsidRPr="002C7772">
        <w:rPr>
          <w:rFonts w:ascii="Times New Roman" w:hAnsi="Times New Roman" w:cs="Times New Roman"/>
          <w:shd w:val="clear" w:color="auto" w:fill="FEF9F5"/>
        </w:rPr>
        <w:t xml:space="preserve">nyone who </w:t>
      </w:r>
      <w:r w:rsidR="00DB49BD">
        <w:rPr>
          <w:rFonts w:ascii="Times New Roman" w:hAnsi="Times New Roman" w:cs="Times New Roman"/>
          <w:shd w:val="clear" w:color="auto" w:fill="FEF9F5"/>
        </w:rPr>
        <w:t>persist</w:t>
      </w:r>
      <w:r w:rsidR="00E521AA">
        <w:rPr>
          <w:rFonts w:ascii="Times New Roman" w:hAnsi="Times New Roman" w:cs="Times New Roman"/>
          <w:shd w:val="clear" w:color="auto" w:fill="FEF9F5"/>
        </w:rPr>
        <w:t>s</w:t>
      </w:r>
      <w:r w:rsidR="00DB49BD">
        <w:rPr>
          <w:rFonts w:ascii="Times New Roman" w:hAnsi="Times New Roman" w:cs="Times New Roman"/>
          <w:shd w:val="clear" w:color="auto" w:fill="FEF9F5"/>
        </w:rPr>
        <w:t xml:space="preserve"> with </w:t>
      </w:r>
      <w:r w:rsidR="00566E69">
        <w:rPr>
          <w:rFonts w:ascii="Times New Roman" w:hAnsi="Times New Roman" w:cs="Times New Roman"/>
          <w:shd w:val="clear" w:color="auto" w:fill="FEF9F5"/>
        </w:rPr>
        <w:t xml:space="preserve">the </w:t>
      </w:r>
      <w:r w:rsidR="00DD49DE" w:rsidRPr="002C7772">
        <w:rPr>
          <w:rFonts w:ascii="Times New Roman" w:hAnsi="Times New Roman" w:cs="Times New Roman"/>
          <w:shd w:val="clear" w:color="auto" w:fill="FEF9F5"/>
        </w:rPr>
        <w:t>research</w:t>
      </w:r>
      <w:r w:rsidR="00347B4B">
        <w:rPr>
          <w:rFonts w:ascii="Times New Roman" w:hAnsi="Times New Roman" w:cs="Times New Roman"/>
          <w:shd w:val="clear" w:color="auto" w:fill="FEF9F5"/>
        </w:rPr>
        <w:t xml:space="preserve">, however, </w:t>
      </w:r>
      <w:r w:rsidR="00233645" w:rsidRPr="002C7772">
        <w:rPr>
          <w:rFonts w:ascii="Times New Roman" w:hAnsi="Times New Roman" w:cs="Times New Roman"/>
          <w:shd w:val="clear" w:color="auto" w:fill="FEF9F5"/>
        </w:rPr>
        <w:t xml:space="preserve">will </w:t>
      </w:r>
      <w:r w:rsidR="00E26C12">
        <w:rPr>
          <w:rFonts w:ascii="Times New Roman" w:hAnsi="Times New Roman" w:cs="Times New Roman"/>
          <w:shd w:val="clear" w:color="auto" w:fill="FEF9F5"/>
        </w:rPr>
        <w:t xml:space="preserve">find that </w:t>
      </w:r>
      <w:r w:rsidR="0021129B" w:rsidRPr="002C7772">
        <w:rPr>
          <w:rFonts w:ascii="Times New Roman" w:hAnsi="Times New Roman" w:cs="Times New Roman"/>
          <w:shd w:val="clear" w:color="auto" w:fill="FEF9F5"/>
        </w:rPr>
        <w:t xml:space="preserve">the bulk of </w:t>
      </w:r>
      <w:r w:rsidR="00DB49BD">
        <w:rPr>
          <w:rFonts w:ascii="Times New Roman" w:hAnsi="Times New Roman" w:cs="Times New Roman"/>
          <w:shd w:val="clear" w:color="auto" w:fill="FEF9F5"/>
        </w:rPr>
        <w:t xml:space="preserve">the more </w:t>
      </w:r>
      <w:r w:rsidR="00A56A6F">
        <w:rPr>
          <w:rFonts w:ascii="Times New Roman" w:hAnsi="Times New Roman" w:cs="Times New Roman"/>
          <w:shd w:val="clear" w:color="auto" w:fill="FEF9F5"/>
        </w:rPr>
        <w:t xml:space="preserve">credible </w:t>
      </w:r>
      <w:r w:rsidR="00794C00" w:rsidRPr="002C7772">
        <w:rPr>
          <w:rFonts w:ascii="Times New Roman" w:hAnsi="Times New Roman" w:cs="Times New Roman"/>
          <w:shd w:val="clear" w:color="auto" w:fill="FEF9F5"/>
        </w:rPr>
        <w:t xml:space="preserve">studies </w:t>
      </w:r>
      <w:r w:rsidR="00E521AA">
        <w:rPr>
          <w:rFonts w:ascii="Times New Roman" w:hAnsi="Times New Roman" w:cs="Times New Roman"/>
          <w:shd w:val="clear" w:color="auto" w:fill="FEF9F5"/>
        </w:rPr>
        <w:t xml:space="preserve">(e.g. the CBO in the US) </w:t>
      </w:r>
      <w:r w:rsidR="00347B4B">
        <w:rPr>
          <w:rFonts w:ascii="Times New Roman" w:hAnsi="Times New Roman" w:cs="Times New Roman"/>
          <w:shd w:val="clear" w:color="auto" w:fill="FEF9F5"/>
        </w:rPr>
        <w:t xml:space="preserve">support </w:t>
      </w:r>
      <w:r w:rsidR="00DD49DE" w:rsidRPr="002C7772">
        <w:rPr>
          <w:rFonts w:ascii="Times New Roman" w:hAnsi="Times New Roman" w:cs="Times New Roman"/>
          <w:shd w:val="clear" w:color="auto" w:fill="FEF9F5"/>
        </w:rPr>
        <w:t xml:space="preserve">the </w:t>
      </w:r>
      <w:r w:rsidR="00794C00" w:rsidRPr="002C7772">
        <w:rPr>
          <w:rFonts w:ascii="Times New Roman" w:hAnsi="Times New Roman" w:cs="Times New Roman"/>
          <w:shd w:val="clear" w:color="auto" w:fill="FEF9F5"/>
        </w:rPr>
        <w:t>Left side of th</w:t>
      </w:r>
      <w:r w:rsidR="0070444B">
        <w:rPr>
          <w:rFonts w:ascii="Times New Roman" w:hAnsi="Times New Roman" w:cs="Times New Roman"/>
          <w:shd w:val="clear" w:color="auto" w:fill="FEF9F5"/>
        </w:rPr>
        <w:t>is</w:t>
      </w:r>
      <w:r w:rsidR="00794C00" w:rsidRPr="002C7772">
        <w:rPr>
          <w:rFonts w:ascii="Times New Roman" w:hAnsi="Times New Roman" w:cs="Times New Roman"/>
          <w:shd w:val="clear" w:color="auto" w:fill="FEF9F5"/>
        </w:rPr>
        <w:t xml:space="preserve"> </w:t>
      </w:r>
      <w:r w:rsidR="00A56A6F">
        <w:rPr>
          <w:rFonts w:ascii="Times New Roman" w:hAnsi="Times New Roman" w:cs="Times New Roman"/>
          <w:shd w:val="clear" w:color="auto" w:fill="FEF9F5"/>
        </w:rPr>
        <w:t xml:space="preserve">particular </w:t>
      </w:r>
      <w:r w:rsidR="00233645" w:rsidRPr="002C7772">
        <w:rPr>
          <w:rFonts w:ascii="Times New Roman" w:hAnsi="Times New Roman" w:cs="Times New Roman"/>
          <w:shd w:val="clear" w:color="auto" w:fill="FEF9F5"/>
        </w:rPr>
        <w:t>dog-f</w:t>
      </w:r>
      <w:r w:rsidR="00794C00" w:rsidRPr="002C7772">
        <w:rPr>
          <w:rFonts w:ascii="Times New Roman" w:hAnsi="Times New Roman" w:cs="Times New Roman"/>
          <w:shd w:val="clear" w:color="auto" w:fill="FEF9F5"/>
        </w:rPr>
        <w:t>ight</w:t>
      </w:r>
      <w:r w:rsidR="00CA12F9" w:rsidRPr="002C7772">
        <w:rPr>
          <w:rFonts w:ascii="Times New Roman" w:hAnsi="Times New Roman" w:cs="Times New Roman"/>
          <w:shd w:val="clear" w:color="auto" w:fill="FEF9F5"/>
        </w:rPr>
        <w:t xml:space="preserve">. </w:t>
      </w:r>
      <w:r w:rsidR="002A66E3" w:rsidRPr="002C7772">
        <w:rPr>
          <w:rFonts w:ascii="Times New Roman" w:hAnsi="Times New Roman" w:cs="Times New Roman"/>
          <w:shd w:val="clear" w:color="auto" w:fill="FEF9F5"/>
        </w:rPr>
        <w:t xml:space="preserve"> </w:t>
      </w:r>
      <w:r w:rsidR="00A56A6F">
        <w:rPr>
          <w:rFonts w:ascii="Times New Roman" w:hAnsi="Times New Roman" w:cs="Times New Roman"/>
          <w:shd w:val="clear" w:color="auto" w:fill="FEF9F5"/>
        </w:rPr>
        <w:t>In all fairness</w:t>
      </w:r>
      <w:r w:rsidR="00DB49BD">
        <w:rPr>
          <w:rFonts w:ascii="Times New Roman" w:hAnsi="Times New Roman" w:cs="Times New Roman"/>
          <w:shd w:val="clear" w:color="auto" w:fill="FEF9F5"/>
        </w:rPr>
        <w:t xml:space="preserve"> to Right-dog,</w:t>
      </w:r>
      <w:r w:rsidR="00A56A6F">
        <w:rPr>
          <w:rFonts w:ascii="Times New Roman" w:hAnsi="Times New Roman" w:cs="Times New Roman"/>
          <w:shd w:val="clear" w:color="auto" w:fill="FEF9F5"/>
        </w:rPr>
        <w:t xml:space="preserve"> one</w:t>
      </w:r>
      <w:r w:rsidR="0021129B" w:rsidRPr="002C7772">
        <w:rPr>
          <w:rFonts w:ascii="Times New Roman" w:hAnsi="Times New Roman" w:cs="Times New Roman"/>
          <w:shd w:val="clear" w:color="auto" w:fill="FEF9F5"/>
        </w:rPr>
        <w:t xml:space="preserve"> </w:t>
      </w:r>
      <w:r w:rsidR="00E26C12">
        <w:rPr>
          <w:rFonts w:ascii="Times New Roman" w:hAnsi="Times New Roman" w:cs="Times New Roman"/>
          <w:shd w:val="clear" w:color="auto" w:fill="FEF9F5"/>
        </w:rPr>
        <w:t xml:space="preserve">has to </w:t>
      </w:r>
      <w:r w:rsidR="00F16B84" w:rsidRPr="002C7772">
        <w:rPr>
          <w:rFonts w:ascii="Times New Roman" w:hAnsi="Times New Roman" w:cs="Times New Roman"/>
          <w:shd w:val="clear" w:color="auto" w:fill="FEF9F5"/>
        </w:rPr>
        <w:t xml:space="preserve">consider </w:t>
      </w:r>
      <w:r w:rsidR="009705E2" w:rsidRPr="002C7772">
        <w:rPr>
          <w:rFonts w:ascii="Times New Roman" w:hAnsi="Times New Roman" w:cs="Times New Roman"/>
          <w:shd w:val="clear" w:color="auto" w:fill="FEF9F5"/>
        </w:rPr>
        <w:t xml:space="preserve">that </w:t>
      </w:r>
      <w:r w:rsidR="00DB49BD">
        <w:rPr>
          <w:rFonts w:ascii="Times New Roman" w:hAnsi="Times New Roman" w:cs="Times New Roman"/>
          <w:shd w:val="clear" w:color="auto" w:fill="FEF9F5"/>
        </w:rPr>
        <w:t xml:space="preserve">he </w:t>
      </w:r>
      <w:r w:rsidR="001C179C" w:rsidRPr="002C7772">
        <w:rPr>
          <w:rFonts w:ascii="Times New Roman" w:hAnsi="Times New Roman" w:cs="Times New Roman"/>
          <w:shd w:val="clear" w:color="auto" w:fill="FEF9F5"/>
        </w:rPr>
        <w:t xml:space="preserve">might be </w:t>
      </w:r>
      <w:r w:rsidR="00F16B84" w:rsidRPr="002C7772">
        <w:rPr>
          <w:rFonts w:ascii="Times New Roman" w:hAnsi="Times New Roman" w:cs="Times New Roman"/>
          <w:shd w:val="clear" w:color="auto" w:fill="FEF9F5"/>
        </w:rPr>
        <w:t xml:space="preserve">playing a bit of a </w:t>
      </w:r>
      <w:r w:rsidR="00912E82" w:rsidRPr="002C7772">
        <w:rPr>
          <w:rFonts w:ascii="Times New Roman" w:hAnsi="Times New Roman" w:cs="Times New Roman"/>
          <w:shd w:val="clear" w:color="auto" w:fill="FEF9F5"/>
        </w:rPr>
        <w:t xml:space="preserve">deceptive </w:t>
      </w:r>
      <w:r w:rsidR="00306BFC" w:rsidRPr="002C7772">
        <w:rPr>
          <w:rFonts w:ascii="Times New Roman" w:hAnsi="Times New Roman" w:cs="Times New Roman"/>
          <w:shd w:val="clear" w:color="auto" w:fill="FEF9F5"/>
        </w:rPr>
        <w:t>t</w:t>
      </w:r>
      <w:r w:rsidR="00F16B84" w:rsidRPr="002C7772">
        <w:rPr>
          <w:rFonts w:ascii="Times New Roman" w:hAnsi="Times New Roman" w:cs="Times New Roman"/>
          <w:shd w:val="clear" w:color="auto" w:fill="FEF9F5"/>
        </w:rPr>
        <w:t>rick</w:t>
      </w:r>
      <w:r w:rsidR="009705E2" w:rsidRPr="002C7772">
        <w:rPr>
          <w:rFonts w:ascii="Times New Roman" w:hAnsi="Times New Roman" w:cs="Times New Roman"/>
          <w:shd w:val="clear" w:color="auto" w:fill="FEF9F5"/>
        </w:rPr>
        <w:t xml:space="preserve"> here</w:t>
      </w:r>
      <w:r w:rsidR="0070444B">
        <w:rPr>
          <w:rFonts w:ascii="Times New Roman" w:hAnsi="Times New Roman" w:cs="Times New Roman"/>
          <w:shd w:val="clear" w:color="auto" w:fill="FEF9F5"/>
        </w:rPr>
        <w:t xml:space="preserve"> </w:t>
      </w:r>
      <w:r w:rsidR="00DB49BD">
        <w:rPr>
          <w:rFonts w:ascii="Times New Roman" w:hAnsi="Times New Roman" w:cs="Times New Roman"/>
          <w:shd w:val="clear" w:color="auto" w:fill="FEF9F5"/>
        </w:rPr>
        <w:t>(</w:t>
      </w:r>
      <w:r w:rsidR="0070444B">
        <w:rPr>
          <w:rFonts w:ascii="Times New Roman" w:hAnsi="Times New Roman" w:cs="Times New Roman"/>
          <w:shd w:val="clear" w:color="auto" w:fill="FEF9F5"/>
        </w:rPr>
        <w:t xml:space="preserve">indicated </w:t>
      </w:r>
      <w:r w:rsidR="0070444B" w:rsidRPr="002C7772">
        <w:rPr>
          <w:rFonts w:ascii="Times New Roman" w:hAnsi="Times New Roman" w:cs="Times New Roman"/>
          <w:shd w:val="clear" w:color="auto" w:fill="FEF9F5"/>
        </w:rPr>
        <w:t xml:space="preserve">by the </w:t>
      </w:r>
      <w:r w:rsidR="00347B4B">
        <w:rPr>
          <w:rFonts w:ascii="Times New Roman" w:hAnsi="Times New Roman" w:cs="Times New Roman"/>
          <w:shd w:val="clear" w:color="auto" w:fill="FEF9F5"/>
        </w:rPr>
        <w:t xml:space="preserve">grey </w:t>
      </w:r>
      <w:r w:rsidR="0070444B" w:rsidRPr="002C7772">
        <w:rPr>
          <w:rFonts w:ascii="Times New Roman" w:hAnsi="Times New Roman" w:cs="Times New Roman"/>
          <w:shd w:val="clear" w:color="auto" w:fill="FEF9F5"/>
        </w:rPr>
        <w:t xml:space="preserve">arrow in Figure </w:t>
      </w:r>
      <w:r w:rsidR="0070444B">
        <w:rPr>
          <w:rFonts w:ascii="Times New Roman" w:hAnsi="Times New Roman" w:cs="Times New Roman"/>
          <w:shd w:val="clear" w:color="auto" w:fill="FEF9F5"/>
        </w:rPr>
        <w:t>2)</w:t>
      </w:r>
      <w:r w:rsidR="00E521AA">
        <w:rPr>
          <w:rFonts w:ascii="Times New Roman" w:hAnsi="Times New Roman" w:cs="Times New Roman"/>
          <w:shd w:val="clear" w:color="auto" w:fill="FEF9F5"/>
        </w:rPr>
        <w:t>,</w:t>
      </w:r>
      <w:r w:rsidR="00E26C12">
        <w:rPr>
          <w:rFonts w:ascii="Times New Roman" w:hAnsi="Times New Roman" w:cs="Times New Roman"/>
          <w:shd w:val="clear" w:color="auto" w:fill="FEF9F5"/>
        </w:rPr>
        <w:t xml:space="preserve"> </w:t>
      </w:r>
      <w:r w:rsidR="00566E69">
        <w:rPr>
          <w:rFonts w:ascii="Times New Roman" w:hAnsi="Times New Roman" w:cs="Times New Roman"/>
          <w:shd w:val="clear" w:color="auto" w:fill="FEF9F5"/>
        </w:rPr>
        <w:t xml:space="preserve">perhaps </w:t>
      </w:r>
      <w:r w:rsidR="00E26C12">
        <w:rPr>
          <w:rFonts w:ascii="Times New Roman" w:hAnsi="Times New Roman" w:cs="Times New Roman"/>
          <w:shd w:val="clear" w:color="auto" w:fill="FEF9F5"/>
        </w:rPr>
        <w:t xml:space="preserve">even deceiving himself, </w:t>
      </w:r>
      <w:r w:rsidR="00F56115" w:rsidRPr="002C7772">
        <w:rPr>
          <w:rFonts w:ascii="Times New Roman" w:hAnsi="Times New Roman" w:cs="Times New Roman"/>
          <w:shd w:val="clear" w:color="auto" w:fill="FEF9F5"/>
        </w:rPr>
        <w:t xml:space="preserve">because he </w:t>
      </w:r>
      <w:r w:rsidR="0070444B">
        <w:rPr>
          <w:rFonts w:ascii="Times New Roman" w:hAnsi="Times New Roman" w:cs="Times New Roman"/>
          <w:shd w:val="clear" w:color="auto" w:fill="FEF9F5"/>
        </w:rPr>
        <w:t xml:space="preserve">has </w:t>
      </w:r>
      <w:r w:rsidR="00DB49BD">
        <w:rPr>
          <w:rFonts w:ascii="Times New Roman" w:hAnsi="Times New Roman" w:cs="Times New Roman"/>
          <w:shd w:val="clear" w:color="auto" w:fill="FEF9F5"/>
        </w:rPr>
        <w:t xml:space="preserve">several </w:t>
      </w:r>
      <w:r w:rsidR="0070444B">
        <w:rPr>
          <w:rFonts w:ascii="Times New Roman" w:hAnsi="Times New Roman" w:cs="Times New Roman"/>
          <w:shd w:val="clear" w:color="auto" w:fill="FEF9F5"/>
        </w:rPr>
        <w:t xml:space="preserve">other reasons for </w:t>
      </w:r>
      <w:r w:rsidR="00306BFC" w:rsidRPr="002C7772">
        <w:rPr>
          <w:rFonts w:ascii="Times New Roman" w:hAnsi="Times New Roman" w:cs="Times New Roman"/>
          <w:i/>
          <w:shd w:val="clear" w:color="auto" w:fill="FEF9F5"/>
        </w:rPr>
        <w:t>lik</w:t>
      </w:r>
      <w:r w:rsidR="0070444B">
        <w:rPr>
          <w:rFonts w:ascii="Times New Roman" w:hAnsi="Times New Roman" w:cs="Times New Roman"/>
          <w:i/>
          <w:shd w:val="clear" w:color="auto" w:fill="FEF9F5"/>
        </w:rPr>
        <w:t>ing</w:t>
      </w:r>
      <w:r w:rsidR="00306BFC" w:rsidRPr="002C7772">
        <w:rPr>
          <w:rFonts w:ascii="Times New Roman" w:hAnsi="Times New Roman" w:cs="Times New Roman"/>
          <w:shd w:val="clear" w:color="auto" w:fill="FEF9F5"/>
        </w:rPr>
        <w:t xml:space="preserve"> </w:t>
      </w:r>
      <w:r w:rsidR="0021129B" w:rsidRPr="002C7772">
        <w:rPr>
          <w:rFonts w:ascii="Times New Roman" w:hAnsi="Times New Roman" w:cs="Times New Roman"/>
          <w:shd w:val="clear" w:color="auto" w:fill="FEF9F5"/>
        </w:rPr>
        <w:t>tax reductions</w:t>
      </w:r>
      <w:r w:rsidR="00347B4B">
        <w:rPr>
          <w:rFonts w:ascii="Times New Roman" w:hAnsi="Times New Roman" w:cs="Times New Roman"/>
          <w:shd w:val="clear" w:color="auto" w:fill="FEF9F5"/>
        </w:rPr>
        <w:t>. They</w:t>
      </w:r>
      <w:r w:rsidR="0021129B" w:rsidRPr="002C7772">
        <w:rPr>
          <w:rFonts w:ascii="Times New Roman" w:hAnsi="Times New Roman" w:cs="Times New Roman"/>
          <w:shd w:val="clear" w:color="auto" w:fill="FEF9F5"/>
        </w:rPr>
        <w:t>:</w:t>
      </w:r>
      <w:r w:rsidR="00347B4B">
        <w:rPr>
          <w:rFonts w:ascii="Times New Roman" w:hAnsi="Times New Roman" w:cs="Times New Roman"/>
          <w:shd w:val="clear" w:color="auto" w:fill="FEF9F5"/>
        </w:rPr>
        <w:t xml:space="preserve"> </w:t>
      </w:r>
      <w:r w:rsidR="0021129B" w:rsidRPr="002C7772">
        <w:rPr>
          <w:rFonts w:ascii="Times New Roman" w:hAnsi="Times New Roman" w:cs="Times New Roman"/>
          <w:shd w:val="clear" w:color="auto" w:fill="FEF9F5"/>
        </w:rPr>
        <w:t xml:space="preserve">  </w:t>
      </w:r>
    </w:p>
    <w:p w:rsidR="00B66A0A" w:rsidRPr="002C7772" w:rsidRDefault="00347B4B" w:rsidP="009C4A9C">
      <w:pPr>
        <w:spacing w:line="288" w:lineRule="auto"/>
        <w:ind w:left="576" w:hanging="28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hd w:val="clear" w:color="auto" w:fill="FEF9F5"/>
        </w:rPr>
        <w:t>1. G</w:t>
      </w:r>
      <w:r w:rsidR="0021129B" w:rsidRPr="002C7772">
        <w:rPr>
          <w:rFonts w:ascii="Times New Roman" w:hAnsi="Times New Roman" w:cs="Times New Roman"/>
          <w:shd w:val="clear" w:color="auto" w:fill="FEF9F5"/>
        </w:rPr>
        <w:t xml:space="preserve">ive </w:t>
      </w:r>
      <w:r>
        <w:rPr>
          <w:rFonts w:ascii="Times New Roman" w:hAnsi="Times New Roman" w:cs="Times New Roman"/>
          <w:shd w:val="clear" w:color="auto" w:fill="FEF9F5"/>
        </w:rPr>
        <w:t xml:space="preserve">him </w:t>
      </w:r>
      <w:r w:rsidR="00DB49BD">
        <w:rPr>
          <w:rFonts w:ascii="Times New Roman" w:hAnsi="Times New Roman" w:cs="Times New Roman"/>
          <w:shd w:val="clear" w:color="auto" w:fill="FEF9F5"/>
        </w:rPr>
        <w:t xml:space="preserve">or his family </w:t>
      </w:r>
      <w:r w:rsidR="0021129B" w:rsidRPr="002C7772">
        <w:rPr>
          <w:rFonts w:ascii="Times New Roman" w:hAnsi="Times New Roman" w:cs="Times New Roman"/>
          <w:shd w:val="clear" w:color="auto" w:fill="FEF9F5"/>
        </w:rPr>
        <w:t>m</w:t>
      </w:r>
      <w:r w:rsidR="00CD41FA" w:rsidRPr="002C7772">
        <w:rPr>
          <w:rFonts w:ascii="Times New Roman" w:hAnsi="Times New Roman" w:cs="Times New Roman"/>
        </w:rPr>
        <w:t xml:space="preserve">ore </w:t>
      </w:r>
      <w:r w:rsidR="00794C00" w:rsidRPr="002C7772">
        <w:rPr>
          <w:rFonts w:ascii="Times New Roman" w:hAnsi="Times New Roman" w:cs="Times New Roman"/>
        </w:rPr>
        <w:t>money</w:t>
      </w:r>
      <w:r w:rsidR="00CD41FA" w:rsidRPr="002C7772">
        <w:rPr>
          <w:rFonts w:ascii="Times New Roman" w:hAnsi="Times New Roman" w:cs="Times New Roman"/>
        </w:rPr>
        <w:t xml:space="preserve"> </w:t>
      </w:r>
      <w:r w:rsidR="0099259E">
        <w:rPr>
          <w:rFonts w:ascii="Times New Roman" w:hAnsi="Times New Roman" w:cs="Times New Roman"/>
        </w:rPr>
        <w:t>immediately</w:t>
      </w:r>
      <w:r w:rsidR="00DB49BD">
        <w:rPr>
          <w:rFonts w:ascii="Times New Roman" w:hAnsi="Times New Roman" w:cs="Times New Roman"/>
        </w:rPr>
        <w:t xml:space="preserve">,  </w:t>
      </w:r>
    </w:p>
    <w:p w:rsidR="00B66A0A" w:rsidRPr="002C7772" w:rsidRDefault="00347B4B" w:rsidP="009C4A9C">
      <w:pPr>
        <w:spacing w:line="288" w:lineRule="auto"/>
        <w:ind w:left="576" w:hanging="288"/>
        <w:jc w:val="both"/>
        <w:rPr>
          <w:rFonts w:ascii="Times New Roman" w:hAnsi="Times New Roman" w:cs="Times New Roman"/>
          <w:shd w:val="clear" w:color="auto" w:fill="FEF9F5"/>
        </w:rPr>
      </w:pPr>
      <w:r>
        <w:rPr>
          <w:rFonts w:ascii="Times New Roman" w:hAnsi="Times New Roman" w:cs="Times New Roman"/>
          <w:shd w:val="clear" w:color="auto" w:fill="FEF9F5"/>
        </w:rPr>
        <w:t>2. Tend to r</w:t>
      </w:r>
      <w:r w:rsidR="0021129B" w:rsidRPr="002C7772">
        <w:rPr>
          <w:rFonts w:ascii="Times New Roman" w:hAnsi="Times New Roman" w:cs="Times New Roman"/>
          <w:shd w:val="clear" w:color="auto" w:fill="FEF9F5"/>
        </w:rPr>
        <w:t xml:space="preserve">educe the size of </w:t>
      </w:r>
      <w:r w:rsidR="00CD41FA" w:rsidRPr="002C7772">
        <w:rPr>
          <w:rFonts w:ascii="Times New Roman" w:hAnsi="Times New Roman" w:cs="Times New Roman"/>
          <w:shd w:val="clear" w:color="auto" w:fill="FEF9F5"/>
        </w:rPr>
        <w:t xml:space="preserve">government </w:t>
      </w:r>
      <w:r w:rsidR="00F56115" w:rsidRPr="002C7772">
        <w:rPr>
          <w:rFonts w:ascii="Times New Roman" w:hAnsi="Times New Roman" w:cs="Times New Roman"/>
          <w:shd w:val="clear" w:color="auto" w:fill="FEF9F5"/>
        </w:rPr>
        <w:t>(</w:t>
      </w:r>
      <w:r w:rsidR="0070444B">
        <w:rPr>
          <w:rFonts w:ascii="Times New Roman" w:hAnsi="Times New Roman" w:cs="Times New Roman"/>
          <w:shd w:val="clear" w:color="auto" w:fill="FEF9F5"/>
        </w:rPr>
        <w:t xml:space="preserve">because of the </w:t>
      </w:r>
      <w:r w:rsidR="002A66E3" w:rsidRPr="00DB49BD">
        <w:rPr>
          <w:rFonts w:ascii="Times New Roman" w:hAnsi="Times New Roman" w:cs="Times New Roman"/>
          <w:i/>
          <w:shd w:val="clear" w:color="auto" w:fill="FEF9F5"/>
        </w:rPr>
        <w:t>lower</w:t>
      </w:r>
      <w:r w:rsidR="002A66E3" w:rsidRPr="002C7772">
        <w:rPr>
          <w:rFonts w:ascii="Times New Roman" w:hAnsi="Times New Roman" w:cs="Times New Roman"/>
          <w:shd w:val="clear" w:color="auto" w:fill="FEF9F5"/>
        </w:rPr>
        <w:t xml:space="preserve"> revenues</w:t>
      </w:r>
      <w:r w:rsidR="0070444B">
        <w:rPr>
          <w:rFonts w:ascii="Times New Roman" w:hAnsi="Times New Roman" w:cs="Times New Roman"/>
          <w:shd w:val="clear" w:color="auto" w:fill="FEF9F5"/>
        </w:rPr>
        <w:t xml:space="preserve"> that </w:t>
      </w:r>
      <w:r w:rsidR="0070444B" w:rsidRPr="002C7772">
        <w:rPr>
          <w:rFonts w:ascii="Times New Roman" w:hAnsi="Times New Roman" w:cs="Times New Roman"/>
          <w:shd w:val="clear" w:color="auto" w:fill="FEF9F5"/>
        </w:rPr>
        <w:t xml:space="preserve">he </w:t>
      </w:r>
      <w:r w:rsidR="0070444B">
        <w:rPr>
          <w:rFonts w:ascii="Times New Roman" w:hAnsi="Times New Roman" w:cs="Times New Roman"/>
          <w:shd w:val="clear" w:color="auto" w:fill="FEF9F5"/>
        </w:rPr>
        <w:t xml:space="preserve">secretly </w:t>
      </w:r>
      <w:r w:rsidR="0070444B" w:rsidRPr="002C7772">
        <w:rPr>
          <w:rFonts w:ascii="Times New Roman" w:hAnsi="Times New Roman" w:cs="Times New Roman"/>
          <w:shd w:val="clear" w:color="auto" w:fill="FEF9F5"/>
        </w:rPr>
        <w:t>expect</w:t>
      </w:r>
      <w:r w:rsidR="00DB49BD">
        <w:rPr>
          <w:rFonts w:ascii="Times New Roman" w:hAnsi="Times New Roman" w:cs="Times New Roman"/>
          <w:shd w:val="clear" w:color="auto" w:fill="FEF9F5"/>
        </w:rPr>
        <w:t>s</w:t>
      </w:r>
      <w:r w:rsidR="002A66E3" w:rsidRPr="002C7772">
        <w:rPr>
          <w:rFonts w:ascii="Times New Roman" w:hAnsi="Times New Roman" w:cs="Times New Roman"/>
          <w:shd w:val="clear" w:color="auto" w:fill="FEF9F5"/>
        </w:rPr>
        <w:t xml:space="preserve">) </w:t>
      </w:r>
      <w:r w:rsidR="00CD41FA" w:rsidRPr="002C7772">
        <w:rPr>
          <w:rFonts w:ascii="Times New Roman" w:hAnsi="Times New Roman" w:cs="Times New Roman"/>
          <w:shd w:val="clear" w:color="auto" w:fill="FEF9F5"/>
        </w:rPr>
        <w:t xml:space="preserve">and </w:t>
      </w:r>
    </w:p>
    <w:p w:rsidR="00CD41FA" w:rsidRPr="002C7772" w:rsidRDefault="00347B4B" w:rsidP="009C4A9C">
      <w:pPr>
        <w:spacing w:line="288" w:lineRule="auto"/>
        <w:ind w:left="576" w:hanging="288"/>
        <w:jc w:val="both"/>
        <w:rPr>
          <w:rFonts w:ascii="Times New Roman" w:hAnsi="Times New Roman" w:cs="Times New Roman"/>
          <w:shd w:val="clear" w:color="auto" w:fill="FEF9F5"/>
        </w:rPr>
      </w:pPr>
      <w:r>
        <w:rPr>
          <w:rFonts w:ascii="Times New Roman" w:hAnsi="Times New Roman" w:cs="Times New Roman"/>
          <w:shd w:val="clear" w:color="auto" w:fill="FEF9F5"/>
        </w:rPr>
        <w:t xml:space="preserve">3. </w:t>
      </w:r>
      <w:r w:rsidR="00767FB9" w:rsidRPr="002C7772">
        <w:rPr>
          <w:rFonts w:ascii="Times New Roman" w:hAnsi="Times New Roman" w:cs="Times New Roman"/>
          <w:shd w:val="clear" w:color="auto" w:fill="FEF9F5"/>
        </w:rPr>
        <w:t>M</w:t>
      </w:r>
      <w:r w:rsidR="002A76D7" w:rsidRPr="002C7772">
        <w:rPr>
          <w:rFonts w:ascii="Times New Roman" w:hAnsi="Times New Roman" w:cs="Times New Roman"/>
          <w:shd w:val="clear" w:color="auto" w:fill="FEF9F5"/>
        </w:rPr>
        <w:t>ak</w:t>
      </w:r>
      <w:r w:rsidR="0021129B" w:rsidRPr="002C7772">
        <w:rPr>
          <w:rFonts w:ascii="Times New Roman" w:hAnsi="Times New Roman" w:cs="Times New Roman"/>
          <w:shd w:val="clear" w:color="auto" w:fill="FEF9F5"/>
        </w:rPr>
        <w:t>e</w:t>
      </w:r>
      <w:r w:rsidR="009705E2" w:rsidRPr="002C7772">
        <w:rPr>
          <w:rFonts w:ascii="Times New Roman" w:hAnsi="Times New Roman" w:cs="Times New Roman"/>
          <w:shd w:val="clear" w:color="auto" w:fill="FEF9F5"/>
        </w:rPr>
        <w:t xml:space="preserve"> </w:t>
      </w:r>
      <w:r w:rsidR="002A76D7" w:rsidRPr="002C7772">
        <w:rPr>
          <w:rFonts w:ascii="Times New Roman" w:hAnsi="Times New Roman" w:cs="Times New Roman"/>
          <w:shd w:val="clear" w:color="auto" w:fill="FEF9F5"/>
        </w:rPr>
        <w:t>the rich richer</w:t>
      </w:r>
      <w:r w:rsidR="0070444B">
        <w:rPr>
          <w:rFonts w:ascii="Times New Roman" w:hAnsi="Times New Roman" w:cs="Times New Roman"/>
          <w:shd w:val="clear" w:color="auto" w:fill="FEF9F5"/>
        </w:rPr>
        <w:t>;</w:t>
      </w:r>
      <w:r w:rsidR="009705E2" w:rsidRPr="002C7772">
        <w:rPr>
          <w:rFonts w:ascii="Times New Roman" w:hAnsi="Times New Roman" w:cs="Times New Roman"/>
          <w:shd w:val="clear" w:color="auto" w:fill="FEF9F5"/>
        </w:rPr>
        <w:t xml:space="preserve"> </w:t>
      </w:r>
      <w:r w:rsidR="0070444B">
        <w:rPr>
          <w:rFonts w:ascii="Times New Roman" w:hAnsi="Times New Roman" w:cs="Times New Roman"/>
          <w:shd w:val="clear" w:color="auto" w:fill="FEF9F5"/>
        </w:rPr>
        <w:t>which he likes</w:t>
      </w:r>
      <w:r w:rsidR="00DB49BD">
        <w:rPr>
          <w:rFonts w:ascii="Times New Roman" w:hAnsi="Times New Roman" w:cs="Times New Roman"/>
          <w:shd w:val="clear" w:color="auto" w:fill="FEF9F5"/>
        </w:rPr>
        <w:t xml:space="preserve"> </w:t>
      </w:r>
      <w:r w:rsidR="0070444B">
        <w:rPr>
          <w:rFonts w:ascii="Times New Roman" w:hAnsi="Times New Roman" w:cs="Times New Roman"/>
          <w:shd w:val="clear" w:color="auto" w:fill="FEF9F5"/>
        </w:rPr>
        <w:t>because</w:t>
      </w:r>
      <w:r w:rsidR="002A66E3" w:rsidRPr="002C7772">
        <w:rPr>
          <w:rFonts w:ascii="Times New Roman" w:hAnsi="Times New Roman" w:cs="Times New Roman"/>
          <w:shd w:val="clear" w:color="auto" w:fill="FEF9F5"/>
        </w:rPr>
        <w:t xml:space="preserve"> </w:t>
      </w:r>
      <w:r w:rsidR="00EC4881" w:rsidRPr="002C7772">
        <w:rPr>
          <w:rFonts w:ascii="Times New Roman" w:hAnsi="Times New Roman" w:cs="Times New Roman"/>
          <w:shd w:val="clear" w:color="auto" w:fill="FEF9F5"/>
        </w:rPr>
        <w:t xml:space="preserve">he is </w:t>
      </w:r>
      <w:r w:rsidR="00DD49DE" w:rsidRPr="002C7772">
        <w:rPr>
          <w:rFonts w:ascii="Times New Roman" w:hAnsi="Times New Roman" w:cs="Times New Roman"/>
          <w:shd w:val="clear" w:color="auto" w:fill="FEF9F5"/>
        </w:rPr>
        <w:t xml:space="preserve">already </w:t>
      </w:r>
      <w:r w:rsidR="00EC4881" w:rsidRPr="002C7772">
        <w:rPr>
          <w:rFonts w:ascii="Times New Roman" w:hAnsi="Times New Roman" w:cs="Times New Roman"/>
          <w:shd w:val="clear" w:color="auto" w:fill="FEF9F5"/>
        </w:rPr>
        <w:t xml:space="preserve">rich or </w:t>
      </w:r>
      <w:r w:rsidR="0021129B" w:rsidRPr="002C7772">
        <w:rPr>
          <w:rFonts w:ascii="Times New Roman" w:hAnsi="Times New Roman" w:cs="Times New Roman"/>
          <w:shd w:val="clear" w:color="auto" w:fill="FEF9F5"/>
        </w:rPr>
        <w:t xml:space="preserve">imagines </w:t>
      </w:r>
      <w:r w:rsidR="009705E2" w:rsidRPr="002C7772">
        <w:rPr>
          <w:rFonts w:ascii="Times New Roman" w:hAnsi="Times New Roman" w:cs="Times New Roman"/>
          <w:shd w:val="clear" w:color="auto" w:fill="FEF9F5"/>
        </w:rPr>
        <w:t xml:space="preserve">that he will </w:t>
      </w:r>
      <w:r w:rsidR="009A427D" w:rsidRPr="002C7772">
        <w:rPr>
          <w:rFonts w:ascii="Times New Roman" w:hAnsi="Times New Roman" w:cs="Times New Roman"/>
          <w:shd w:val="clear" w:color="auto" w:fill="FEF9F5"/>
        </w:rPr>
        <w:t xml:space="preserve">be </w:t>
      </w:r>
      <w:r w:rsidR="009705E2" w:rsidRPr="002C7772">
        <w:rPr>
          <w:rFonts w:ascii="Times New Roman" w:hAnsi="Times New Roman" w:cs="Times New Roman"/>
          <w:shd w:val="clear" w:color="auto" w:fill="FEF9F5"/>
        </w:rPr>
        <w:t>one day</w:t>
      </w:r>
      <w:r w:rsidR="00CD41FA" w:rsidRPr="002C7772">
        <w:rPr>
          <w:rFonts w:ascii="Times New Roman" w:hAnsi="Times New Roman" w:cs="Times New Roman"/>
          <w:shd w:val="clear" w:color="auto" w:fill="FEF9F5"/>
        </w:rPr>
        <w:t xml:space="preserve">.  </w:t>
      </w:r>
    </w:p>
    <w:p w:rsidR="00D668E6" w:rsidRDefault="00092295" w:rsidP="00347B4B">
      <w:pPr>
        <w:spacing w:after="120" w:line="288" w:lineRule="auto"/>
        <w:jc w:val="both"/>
        <w:rPr>
          <w:rFonts w:ascii="Times New Roman" w:hAnsi="Times New Roman" w:cs="Times New Roman"/>
          <w:shd w:val="clear" w:color="auto" w:fill="FEF9F5"/>
        </w:rPr>
      </w:pPr>
      <w:r w:rsidRPr="002C7772">
        <w:rPr>
          <w:rFonts w:ascii="Times New Roman" w:hAnsi="Times New Roman" w:cs="Times New Roman"/>
          <w:shd w:val="clear" w:color="auto" w:fill="FEF9F5"/>
        </w:rPr>
        <w:t>As a result, R</w:t>
      </w:r>
      <w:r w:rsidR="00767FB9" w:rsidRPr="002C7772">
        <w:rPr>
          <w:rFonts w:ascii="Times New Roman" w:hAnsi="Times New Roman" w:cs="Times New Roman"/>
          <w:shd w:val="clear" w:color="auto" w:fill="FEF9F5"/>
        </w:rPr>
        <w:t>ight</w:t>
      </w:r>
      <w:r w:rsidR="000A3262" w:rsidRPr="002C7772">
        <w:rPr>
          <w:rFonts w:ascii="Times New Roman" w:hAnsi="Times New Roman" w:cs="Times New Roman"/>
          <w:shd w:val="clear" w:color="auto" w:fill="FEF9F5"/>
        </w:rPr>
        <w:t>-</w:t>
      </w:r>
      <w:r w:rsidR="00767FB9" w:rsidRPr="002C7772">
        <w:rPr>
          <w:rFonts w:ascii="Times New Roman" w:hAnsi="Times New Roman" w:cs="Times New Roman"/>
          <w:shd w:val="clear" w:color="auto" w:fill="FEF9F5"/>
        </w:rPr>
        <w:t xml:space="preserve">dog </w:t>
      </w:r>
      <w:r w:rsidR="00DB49BD">
        <w:rPr>
          <w:rFonts w:ascii="Times New Roman" w:hAnsi="Times New Roman" w:cs="Times New Roman"/>
          <w:shd w:val="clear" w:color="auto" w:fill="FEF9F5"/>
        </w:rPr>
        <w:t>frequently g</w:t>
      </w:r>
      <w:r w:rsidR="000A3262" w:rsidRPr="002C7772">
        <w:rPr>
          <w:rFonts w:ascii="Times New Roman" w:hAnsi="Times New Roman" w:cs="Times New Roman"/>
          <w:shd w:val="clear" w:color="auto" w:fill="FEF9F5"/>
        </w:rPr>
        <w:t xml:space="preserve">rowls </w:t>
      </w:r>
      <w:r w:rsidR="00912E82" w:rsidRPr="002C7772">
        <w:rPr>
          <w:rFonts w:ascii="Times New Roman" w:hAnsi="Times New Roman" w:cs="Times New Roman"/>
          <w:shd w:val="clear" w:color="auto" w:fill="FEF9F5"/>
        </w:rPr>
        <w:t>that the op</w:t>
      </w:r>
      <w:r w:rsidR="00C85936" w:rsidRPr="002C7772">
        <w:rPr>
          <w:rFonts w:ascii="Times New Roman" w:hAnsi="Times New Roman" w:cs="Times New Roman"/>
          <w:shd w:val="clear" w:color="auto" w:fill="FEF9F5"/>
        </w:rPr>
        <w:t>t</w:t>
      </w:r>
      <w:r w:rsidR="00912E82" w:rsidRPr="002C7772">
        <w:rPr>
          <w:rFonts w:ascii="Times New Roman" w:hAnsi="Times New Roman" w:cs="Times New Roman"/>
          <w:shd w:val="clear" w:color="auto" w:fill="FEF9F5"/>
        </w:rPr>
        <w:t xml:space="preserve">imal </w:t>
      </w:r>
      <w:r w:rsidR="00767FB9" w:rsidRPr="002C7772">
        <w:rPr>
          <w:rFonts w:ascii="Times New Roman" w:hAnsi="Times New Roman" w:cs="Times New Roman"/>
          <w:shd w:val="clear" w:color="auto" w:fill="FEF9F5"/>
        </w:rPr>
        <w:t xml:space="preserve">revenue-raising </w:t>
      </w:r>
      <w:r w:rsidR="00C85936" w:rsidRPr="002C7772">
        <w:rPr>
          <w:rFonts w:ascii="Times New Roman" w:hAnsi="Times New Roman" w:cs="Times New Roman"/>
          <w:shd w:val="clear" w:color="auto" w:fill="FEF9F5"/>
        </w:rPr>
        <w:t>tax</w:t>
      </w:r>
      <w:r w:rsidR="000A3262" w:rsidRPr="002C7772">
        <w:rPr>
          <w:rFonts w:ascii="Times New Roman" w:hAnsi="Times New Roman" w:cs="Times New Roman"/>
          <w:shd w:val="clear" w:color="auto" w:fill="FEF9F5"/>
        </w:rPr>
        <w:t>-</w:t>
      </w:r>
      <w:r w:rsidR="00C85936" w:rsidRPr="002C7772">
        <w:rPr>
          <w:rFonts w:ascii="Times New Roman" w:hAnsi="Times New Roman" w:cs="Times New Roman"/>
          <w:shd w:val="clear" w:color="auto" w:fill="FEF9F5"/>
        </w:rPr>
        <w:t xml:space="preserve">rate is </w:t>
      </w:r>
      <w:r w:rsidR="00912E82" w:rsidRPr="002C7772">
        <w:rPr>
          <w:rFonts w:ascii="Times New Roman" w:hAnsi="Times New Roman" w:cs="Times New Roman"/>
          <w:shd w:val="clear" w:color="auto" w:fill="FEF9F5"/>
        </w:rPr>
        <w:t>low</w:t>
      </w:r>
      <w:r w:rsidR="0070444B">
        <w:rPr>
          <w:rFonts w:ascii="Times New Roman" w:hAnsi="Times New Roman" w:cs="Times New Roman"/>
          <w:shd w:val="clear" w:color="auto" w:fill="FEF9F5"/>
        </w:rPr>
        <w:t>,</w:t>
      </w:r>
      <w:r w:rsidR="00E26C12">
        <w:rPr>
          <w:rFonts w:ascii="Times New Roman" w:hAnsi="Times New Roman" w:cs="Times New Roman"/>
          <w:shd w:val="clear" w:color="auto" w:fill="FEF9F5"/>
        </w:rPr>
        <w:t xml:space="preserve"> </w:t>
      </w:r>
      <w:r w:rsidR="00566E69">
        <w:rPr>
          <w:rFonts w:ascii="Times New Roman" w:hAnsi="Times New Roman" w:cs="Times New Roman"/>
          <w:shd w:val="clear" w:color="auto" w:fill="FEF9F5"/>
        </w:rPr>
        <w:t xml:space="preserve">probably </w:t>
      </w:r>
      <w:r w:rsidR="00E26C12">
        <w:rPr>
          <w:rFonts w:ascii="Times New Roman" w:hAnsi="Times New Roman" w:cs="Times New Roman"/>
          <w:shd w:val="clear" w:color="auto" w:fill="FEF9F5"/>
        </w:rPr>
        <w:t xml:space="preserve">around </w:t>
      </w:r>
      <w:r w:rsidR="0070444B">
        <w:rPr>
          <w:rFonts w:ascii="Times New Roman" w:hAnsi="Times New Roman" w:cs="Times New Roman"/>
          <w:shd w:val="clear" w:color="auto" w:fill="FEF9F5"/>
        </w:rPr>
        <w:t>10</w:t>
      </w:r>
      <w:r w:rsidR="00F85446">
        <w:rPr>
          <w:rFonts w:ascii="Times New Roman" w:hAnsi="Times New Roman" w:cs="Times New Roman"/>
          <w:shd w:val="clear" w:color="auto" w:fill="FEF9F5"/>
        </w:rPr>
        <w:t>-</w:t>
      </w:r>
      <w:r w:rsidR="0070444B">
        <w:rPr>
          <w:rFonts w:ascii="Times New Roman" w:hAnsi="Times New Roman" w:cs="Times New Roman"/>
          <w:shd w:val="clear" w:color="auto" w:fill="FEF9F5"/>
        </w:rPr>
        <w:t>30%</w:t>
      </w:r>
      <w:r w:rsidR="00912E82" w:rsidRPr="002C7772">
        <w:rPr>
          <w:rFonts w:ascii="Times New Roman" w:hAnsi="Times New Roman" w:cs="Times New Roman"/>
          <w:shd w:val="clear" w:color="auto" w:fill="FEF9F5"/>
        </w:rPr>
        <w:t xml:space="preserve">. </w:t>
      </w:r>
    </w:p>
    <w:p w:rsidR="00347B4B" w:rsidRDefault="00347B4B" w:rsidP="00B44964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2295" w:rsidRPr="00B44964" w:rsidRDefault="00B44964" w:rsidP="00B44964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4964">
        <w:rPr>
          <w:rFonts w:ascii="Times New Roman" w:hAnsi="Times New Roman" w:cs="Times New Roman"/>
          <w:b/>
          <w:sz w:val="28"/>
          <w:szCs w:val="28"/>
        </w:rPr>
        <w:t>E</w:t>
      </w:r>
      <w:r w:rsidRPr="00B44964">
        <w:rPr>
          <w:rFonts w:ascii="Times New Roman" w:hAnsi="Times New Roman" w:cs="Times New Roman"/>
          <w:b/>
          <w:sz w:val="24"/>
          <w:szCs w:val="24"/>
        </w:rPr>
        <w:t>FFECTIVENESS</w:t>
      </w:r>
    </w:p>
    <w:p w:rsidR="003C11CB" w:rsidRPr="003D39A4" w:rsidRDefault="00965E21" w:rsidP="003D39A4">
      <w:pPr>
        <w:spacing w:after="0" w:line="288" w:lineRule="auto"/>
        <w:jc w:val="both"/>
        <w:rPr>
          <w:rFonts w:ascii="Times New Roman" w:hAnsi="Times New Roman" w:cs="Times New Roman"/>
        </w:rPr>
      </w:pPr>
      <w:r w:rsidRPr="003D39A4">
        <w:rPr>
          <w:rFonts w:ascii="Times New Roman" w:hAnsi="Times New Roman" w:cs="Times New Roman"/>
        </w:rPr>
        <w:t xml:space="preserve">Regardless of tax rates, </w:t>
      </w:r>
      <w:r w:rsidR="00BA16BE">
        <w:rPr>
          <w:rFonts w:ascii="Times New Roman" w:hAnsi="Times New Roman" w:cs="Times New Roman"/>
        </w:rPr>
        <w:t>our</w:t>
      </w:r>
      <w:r w:rsidR="00450485">
        <w:rPr>
          <w:rFonts w:ascii="Times New Roman" w:hAnsi="Times New Roman" w:cs="Times New Roman"/>
        </w:rPr>
        <w:t xml:space="preserve"> two d</w:t>
      </w:r>
      <w:r w:rsidR="00744D50" w:rsidRPr="003D39A4">
        <w:rPr>
          <w:rFonts w:ascii="Times New Roman" w:hAnsi="Times New Roman" w:cs="Times New Roman"/>
        </w:rPr>
        <w:t xml:space="preserve">ogs </w:t>
      </w:r>
      <w:r w:rsidR="00BA16BE">
        <w:rPr>
          <w:rFonts w:ascii="Times New Roman" w:hAnsi="Times New Roman" w:cs="Times New Roman"/>
        </w:rPr>
        <w:t xml:space="preserve">also </w:t>
      </w:r>
      <w:r w:rsidRPr="003D39A4">
        <w:rPr>
          <w:rFonts w:ascii="Times New Roman" w:hAnsi="Times New Roman" w:cs="Times New Roman"/>
        </w:rPr>
        <w:t>disagree</w:t>
      </w:r>
      <w:r w:rsidR="00744D50" w:rsidRPr="003D39A4">
        <w:rPr>
          <w:rFonts w:ascii="Times New Roman" w:hAnsi="Times New Roman" w:cs="Times New Roman"/>
        </w:rPr>
        <w:t xml:space="preserve"> </w:t>
      </w:r>
      <w:r w:rsidR="0078790C" w:rsidRPr="003D39A4">
        <w:rPr>
          <w:rFonts w:ascii="Times New Roman" w:hAnsi="Times New Roman" w:cs="Times New Roman"/>
        </w:rPr>
        <w:t xml:space="preserve">about the </w:t>
      </w:r>
      <w:r w:rsidR="00B20E4F">
        <w:rPr>
          <w:rFonts w:ascii="Times New Roman" w:hAnsi="Times New Roman" w:cs="Times New Roman"/>
        </w:rPr>
        <w:t xml:space="preserve">relative </w:t>
      </w:r>
      <w:r w:rsidR="0078790C" w:rsidRPr="003D39A4">
        <w:rPr>
          <w:rFonts w:ascii="Times New Roman" w:hAnsi="Times New Roman" w:cs="Times New Roman"/>
        </w:rPr>
        <w:t xml:space="preserve">merits of </w:t>
      </w:r>
      <w:r w:rsidRPr="003D39A4">
        <w:rPr>
          <w:rFonts w:ascii="Times New Roman" w:hAnsi="Times New Roman" w:cs="Times New Roman"/>
        </w:rPr>
        <w:t xml:space="preserve">tax-funded social programs </w:t>
      </w:r>
      <w:r w:rsidR="000A3262" w:rsidRPr="003D39A4">
        <w:rPr>
          <w:rFonts w:ascii="Times New Roman" w:hAnsi="Times New Roman" w:cs="Times New Roman"/>
        </w:rPr>
        <w:t>i</w:t>
      </w:r>
      <w:r w:rsidRPr="003D39A4">
        <w:rPr>
          <w:rFonts w:ascii="Times New Roman" w:hAnsi="Times New Roman" w:cs="Times New Roman"/>
        </w:rPr>
        <w:t xml:space="preserve">n </w:t>
      </w:r>
      <w:r w:rsidR="000A3262" w:rsidRPr="003D39A4">
        <w:rPr>
          <w:rFonts w:ascii="Times New Roman" w:hAnsi="Times New Roman" w:cs="Times New Roman"/>
        </w:rPr>
        <w:t xml:space="preserve">comparison with </w:t>
      </w:r>
      <w:r w:rsidRPr="003D39A4">
        <w:rPr>
          <w:rFonts w:ascii="Times New Roman" w:hAnsi="Times New Roman" w:cs="Times New Roman"/>
        </w:rPr>
        <w:t>private charity</w:t>
      </w:r>
      <w:r w:rsidR="00F92CA9">
        <w:rPr>
          <w:rFonts w:ascii="Times New Roman" w:hAnsi="Times New Roman" w:cs="Times New Roman"/>
        </w:rPr>
        <w:t xml:space="preserve"> (see the chapter on Trust</w:t>
      </w:r>
      <w:r w:rsidR="00D50EC9">
        <w:rPr>
          <w:rFonts w:ascii="Times New Roman" w:hAnsi="Times New Roman" w:cs="Times New Roman"/>
        </w:rPr>
        <w:t>)</w:t>
      </w:r>
      <w:r w:rsidRPr="003D39A4">
        <w:rPr>
          <w:rFonts w:ascii="Times New Roman" w:hAnsi="Times New Roman" w:cs="Times New Roman"/>
        </w:rPr>
        <w:t xml:space="preserve">. </w:t>
      </w:r>
      <w:r w:rsidR="00092295" w:rsidRPr="003D39A4">
        <w:rPr>
          <w:rFonts w:ascii="Times New Roman" w:hAnsi="Times New Roman" w:cs="Times New Roman"/>
        </w:rPr>
        <w:t xml:space="preserve">Right dog </w:t>
      </w:r>
      <w:r w:rsidR="00744D50" w:rsidRPr="003D39A4">
        <w:rPr>
          <w:rFonts w:ascii="Times New Roman" w:hAnsi="Times New Roman" w:cs="Times New Roman"/>
        </w:rPr>
        <w:t xml:space="preserve">growls </w:t>
      </w:r>
      <w:r w:rsidR="00092295" w:rsidRPr="003D39A4">
        <w:rPr>
          <w:rFonts w:ascii="Times New Roman" w:hAnsi="Times New Roman" w:cs="Times New Roman"/>
        </w:rPr>
        <w:t xml:space="preserve">that </w:t>
      </w:r>
      <w:r w:rsidR="005C58C5" w:rsidRPr="003D39A4">
        <w:rPr>
          <w:rFonts w:ascii="Times New Roman" w:hAnsi="Times New Roman" w:cs="Times New Roman"/>
        </w:rPr>
        <w:t xml:space="preserve">low </w:t>
      </w:r>
      <w:r w:rsidR="00092295" w:rsidRPr="003D39A4">
        <w:rPr>
          <w:rFonts w:ascii="Times New Roman" w:hAnsi="Times New Roman" w:cs="Times New Roman"/>
        </w:rPr>
        <w:t>tax</w:t>
      </w:r>
      <w:r w:rsidR="005C58C5" w:rsidRPr="003D39A4">
        <w:rPr>
          <w:rFonts w:ascii="Times New Roman" w:hAnsi="Times New Roman" w:cs="Times New Roman"/>
        </w:rPr>
        <w:t xml:space="preserve">ation </w:t>
      </w:r>
      <w:r w:rsidR="00B20E4F">
        <w:rPr>
          <w:rFonts w:ascii="Times New Roman" w:hAnsi="Times New Roman" w:cs="Times New Roman"/>
        </w:rPr>
        <w:t xml:space="preserve">and </w:t>
      </w:r>
      <w:r w:rsidR="0070444B">
        <w:rPr>
          <w:rFonts w:ascii="Times New Roman" w:hAnsi="Times New Roman" w:cs="Times New Roman"/>
        </w:rPr>
        <w:t xml:space="preserve">philanthropy </w:t>
      </w:r>
      <w:r w:rsidR="00450485">
        <w:rPr>
          <w:rFonts w:ascii="Times New Roman" w:hAnsi="Times New Roman" w:cs="Times New Roman"/>
        </w:rPr>
        <w:t xml:space="preserve">obviously </w:t>
      </w:r>
      <w:r w:rsidR="005C58C5" w:rsidRPr="003D39A4">
        <w:rPr>
          <w:rFonts w:ascii="Times New Roman" w:hAnsi="Times New Roman" w:cs="Times New Roman"/>
        </w:rPr>
        <w:t>r</w:t>
      </w:r>
      <w:r w:rsidR="00092295" w:rsidRPr="003D39A4">
        <w:rPr>
          <w:rFonts w:ascii="Times New Roman" w:hAnsi="Times New Roman" w:cs="Times New Roman"/>
        </w:rPr>
        <w:t>educ</w:t>
      </w:r>
      <w:r w:rsidR="004631B4" w:rsidRPr="003D39A4">
        <w:rPr>
          <w:rFonts w:ascii="Times New Roman" w:hAnsi="Times New Roman" w:cs="Times New Roman"/>
        </w:rPr>
        <w:t>e</w:t>
      </w:r>
      <w:r w:rsidR="00092295" w:rsidRPr="003D39A4">
        <w:rPr>
          <w:rFonts w:ascii="Times New Roman" w:hAnsi="Times New Roman" w:cs="Times New Roman"/>
        </w:rPr>
        <w:t xml:space="preserve"> poverty</w:t>
      </w:r>
      <w:r w:rsidR="00744D50" w:rsidRPr="003D39A4">
        <w:rPr>
          <w:rFonts w:ascii="Times New Roman" w:hAnsi="Times New Roman" w:cs="Times New Roman"/>
        </w:rPr>
        <w:t xml:space="preserve"> and promote human flourishing</w:t>
      </w:r>
      <w:r w:rsidR="00092295" w:rsidRPr="003D39A4">
        <w:rPr>
          <w:rFonts w:ascii="Times New Roman" w:hAnsi="Times New Roman" w:cs="Times New Roman"/>
        </w:rPr>
        <w:t xml:space="preserve">. </w:t>
      </w:r>
      <w:r w:rsidRPr="003D39A4">
        <w:rPr>
          <w:rFonts w:ascii="Times New Roman" w:hAnsi="Times New Roman" w:cs="Times New Roman"/>
        </w:rPr>
        <w:t>Left dog b</w:t>
      </w:r>
      <w:r w:rsidR="00CD05E5" w:rsidRPr="003D39A4">
        <w:rPr>
          <w:rFonts w:ascii="Times New Roman" w:hAnsi="Times New Roman" w:cs="Times New Roman"/>
        </w:rPr>
        <w:t xml:space="preserve">arks </w:t>
      </w:r>
      <w:r w:rsidR="00744D50" w:rsidRPr="003D39A4">
        <w:rPr>
          <w:rFonts w:ascii="Times New Roman" w:hAnsi="Times New Roman" w:cs="Times New Roman"/>
        </w:rPr>
        <w:t xml:space="preserve">back </w:t>
      </w:r>
      <w:r w:rsidRPr="003D39A4">
        <w:rPr>
          <w:rFonts w:ascii="Times New Roman" w:hAnsi="Times New Roman" w:cs="Times New Roman"/>
        </w:rPr>
        <w:t>that</w:t>
      </w:r>
      <w:r w:rsidR="0026334B" w:rsidRPr="003D39A4">
        <w:rPr>
          <w:rFonts w:ascii="Times New Roman" w:hAnsi="Times New Roman" w:cs="Times New Roman"/>
        </w:rPr>
        <w:t xml:space="preserve"> </w:t>
      </w:r>
      <w:r w:rsidRPr="003D39A4">
        <w:rPr>
          <w:rFonts w:ascii="Times New Roman" w:hAnsi="Times New Roman" w:cs="Times New Roman"/>
        </w:rPr>
        <w:t>t</w:t>
      </w:r>
      <w:r w:rsidR="00BB7891" w:rsidRPr="003D39A4">
        <w:rPr>
          <w:rFonts w:ascii="Times New Roman" w:hAnsi="Times New Roman" w:cs="Times New Roman"/>
          <w:bCs/>
        </w:rPr>
        <w:t xml:space="preserve">ax-funded </w:t>
      </w:r>
      <w:r w:rsidRPr="003D39A4">
        <w:rPr>
          <w:rFonts w:ascii="Times New Roman" w:hAnsi="Times New Roman" w:cs="Times New Roman"/>
          <w:bCs/>
        </w:rPr>
        <w:t>g</w:t>
      </w:r>
      <w:r w:rsidR="00BB7891" w:rsidRPr="003D39A4">
        <w:rPr>
          <w:rFonts w:ascii="Times New Roman" w:hAnsi="Times New Roman" w:cs="Times New Roman"/>
          <w:bCs/>
        </w:rPr>
        <w:t xml:space="preserve">overnment programs </w:t>
      </w:r>
      <w:r w:rsidR="00BB7891" w:rsidRPr="003D39A4">
        <w:rPr>
          <w:rFonts w:ascii="Times New Roman" w:hAnsi="Times New Roman" w:cs="Times New Roman"/>
        </w:rPr>
        <w:t>are</w:t>
      </w:r>
      <w:r w:rsidR="000A3262" w:rsidRPr="003D39A4">
        <w:rPr>
          <w:rFonts w:ascii="Times New Roman" w:hAnsi="Times New Roman" w:cs="Times New Roman"/>
        </w:rPr>
        <w:t xml:space="preserve"> </w:t>
      </w:r>
      <w:r w:rsidR="00BB7891" w:rsidRPr="003D39A4">
        <w:rPr>
          <w:rFonts w:ascii="Times New Roman" w:hAnsi="Times New Roman" w:cs="Times New Roman"/>
        </w:rPr>
        <w:t>more effective</w:t>
      </w:r>
      <w:r w:rsidR="004631B4" w:rsidRPr="003D39A4">
        <w:rPr>
          <w:rFonts w:ascii="Times New Roman" w:hAnsi="Times New Roman" w:cs="Times New Roman"/>
        </w:rPr>
        <w:t xml:space="preserve"> and </w:t>
      </w:r>
      <w:r w:rsidR="00BB7891" w:rsidRPr="003D39A4">
        <w:rPr>
          <w:rFonts w:ascii="Times New Roman" w:hAnsi="Times New Roman" w:cs="Times New Roman"/>
        </w:rPr>
        <w:t>efficient,</w:t>
      </w:r>
      <w:r w:rsidR="000A3262" w:rsidRPr="003D39A4">
        <w:rPr>
          <w:rFonts w:ascii="Times New Roman" w:hAnsi="Times New Roman" w:cs="Times New Roman"/>
        </w:rPr>
        <w:t xml:space="preserve"> </w:t>
      </w:r>
      <w:r w:rsidR="00BB7891" w:rsidRPr="003D39A4">
        <w:rPr>
          <w:rFonts w:ascii="Times New Roman" w:hAnsi="Times New Roman" w:cs="Times New Roman"/>
        </w:rPr>
        <w:t xml:space="preserve">less </w:t>
      </w:r>
      <w:r w:rsidR="004631B4" w:rsidRPr="003D39A4">
        <w:rPr>
          <w:rFonts w:ascii="Times New Roman" w:hAnsi="Times New Roman" w:cs="Times New Roman"/>
        </w:rPr>
        <w:t xml:space="preserve">corrupt and certainly </w:t>
      </w:r>
      <w:r w:rsidR="0070444B" w:rsidRPr="00D50EC9">
        <w:rPr>
          <w:rFonts w:ascii="Times New Roman" w:hAnsi="Times New Roman" w:cs="Times New Roman"/>
          <w:i/>
        </w:rPr>
        <w:t>far</w:t>
      </w:r>
      <w:r w:rsidR="0070444B">
        <w:rPr>
          <w:rFonts w:ascii="Times New Roman" w:hAnsi="Times New Roman" w:cs="Times New Roman"/>
        </w:rPr>
        <w:t xml:space="preserve"> </w:t>
      </w:r>
      <w:r w:rsidR="004631B4" w:rsidRPr="003D39A4">
        <w:rPr>
          <w:rFonts w:ascii="Times New Roman" w:hAnsi="Times New Roman" w:cs="Times New Roman"/>
        </w:rPr>
        <w:t xml:space="preserve">less </w:t>
      </w:r>
      <w:r w:rsidR="00BB7891" w:rsidRPr="003D39A4">
        <w:rPr>
          <w:rFonts w:ascii="Times New Roman" w:hAnsi="Times New Roman" w:cs="Times New Roman"/>
        </w:rPr>
        <w:t xml:space="preserve">selective than </w:t>
      </w:r>
      <w:r w:rsidR="00B20E4F">
        <w:rPr>
          <w:rFonts w:ascii="Times New Roman" w:hAnsi="Times New Roman" w:cs="Times New Roman"/>
        </w:rPr>
        <w:t xml:space="preserve">most </w:t>
      </w:r>
      <w:r w:rsidR="00BB7891" w:rsidRPr="003D39A4">
        <w:rPr>
          <w:rFonts w:ascii="Times New Roman" w:hAnsi="Times New Roman" w:cs="Times New Roman"/>
        </w:rPr>
        <w:t xml:space="preserve">private </w:t>
      </w:r>
      <w:r w:rsidR="0078790C" w:rsidRPr="003D39A4">
        <w:rPr>
          <w:rFonts w:ascii="Times New Roman" w:hAnsi="Times New Roman" w:cs="Times New Roman"/>
        </w:rPr>
        <w:t>programs</w:t>
      </w:r>
      <w:r w:rsidR="00397BE7" w:rsidRPr="003D39A4">
        <w:rPr>
          <w:rFonts w:ascii="Times New Roman" w:hAnsi="Times New Roman" w:cs="Times New Roman"/>
        </w:rPr>
        <w:t xml:space="preserve">. </w:t>
      </w:r>
      <w:r w:rsidR="00C0564A">
        <w:rPr>
          <w:rFonts w:ascii="Times New Roman" w:hAnsi="Times New Roman" w:cs="Times New Roman"/>
        </w:rPr>
        <w:t>I</w:t>
      </w:r>
      <w:r w:rsidR="000A3262" w:rsidRPr="003D39A4">
        <w:rPr>
          <w:rFonts w:ascii="Times New Roman" w:hAnsi="Times New Roman" w:cs="Times New Roman"/>
        </w:rPr>
        <w:t>n the US</w:t>
      </w:r>
      <w:r w:rsidR="00744D50" w:rsidRPr="003D39A4">
        <w:rPr>
          <w:rFonts w:ascii="Times New Roman" w:hAnsi="Times New Roman" w:cs="Times New Roman"/>
        </w:rPr>
        <w:t>,</w:t>
      </w:r>
      <w:r w:rsidR="000A3262" w:rsidRPr="003D39A4">
        <w:rPr>
          <w:rFonts w:ascii="Times New Roman" w:hAnsi="Times New Roman" w:cs="Times New Roman"/>
        </w:rPr>
        <w:t xml:space="preserve"> </w:t>
      </w:r>
      <w:r w:rsidR="00450485">
        <w:rPr>
          <w:rFonts w:ascii="Times New Roman" w:hAnsi="Times New Roman" w:cs="Times New Roman"/>
        </w:rPr>
        <w:t xml:space="preserve">for example, </w:t>
      </w:r>
      <w:r w:rsidR="00BB7891" w:rsidRPr="003D39A4">
        <w:rPr>
          <w:rFonts w:ascii="Times New Roman" w:hAnsi="Times New Roman" w:cs="Times New Roman"/>
        </w:rPr>
        <w:t xml:space="preserve">Social Security Medicaid </w:t>
      </w:r>
      <w:r w:rsidR="00744D50" w:rsidRPr="003D39A4">
        <w:rPr>
          <w:rFonts w:ascii="Times New Roman" w:hAnsi="Times New Roman" w:cs="Times New Roman"/>
        </w:rPr>
        <w:t xml:space="preserve">and Medicare </w:t>
      </w:r>
      <w:r w:rsidR="00C35059">
        <w:rPr>
          <w:rFonts w:ascii="Times New Roman" w:hAnsi="Times New Roman" w:cs="Times New Roman"/>
        </w:rPr>
        <w:t xml:space="preserve">help the poor </w:t>
      </w:r>
      <w:r w:rsidR="00B20E4F">
        <w:rPr>
          <w:rFonts w:ascii="Times New Roman" w:hAnsi="Times New Roman" w:cs="Times New Roman"/>
        </w:rPr>
        <w:t xml:space="preserve">far </w:t>
      </w:r>
      <w:r w:rsidR="00D50EC9">
        <w:rPr>
          <w:rFonts w:ascii="Times New Roman" w:hAnsi="Times New Roman" w:cs="Times New Roman"/>
        </w:rPr>
        <w:t xml:space="preserve">more widely and on a </w:t>
      </w:r>
      <w:r w:rsidR="00B20E4F">
        <w:rPr>
          <w:rFonts w:ascii="Times New Roman" w:hAnsi="Times New Roman" w:cs="Times New Roman"/>
        </w:rPr>
        <w:t xml:space="preserve">larger </w:t>
      </w:r>
      <w:r w:rsidR="004631B4" w:rsidRPr="003D39A4">
        <w:rPr>
          <w:rFonts w:ascii="Times New Roman" w:hAnsi="Times New Roman" w:cs="Times New Roman"/>
        </w:rPr>
        <w:t>scale tha</w:t>
      </w:r>
      <w:r w:rsidR="00744D50" w:rsidRPr="003D39A4">
        <w:rPr>
          <w:rFonts w:ascii="Times New Roman" w:hAnsi="Times New Roman" w:cs="Times New Roman"/>
        </w:rPr>
        <w:t xml:space="preserve">n </w:t>
      </w:r>
      <w:r w:rsidR="00C0564A">
        <w:rPr>
          <w:rFonts w:ascii="Times New Roman" w:hAnsi="Times New Roman" w:cs="Times New Roman"/>
        </w:rPr>
        <w:t>p</w:t>
      </w:r>
      <w:r w:rsidR="0005468F" w:rsidRPr="003D39A4">
        <w:rPr>
          <w:rFonts w:ascii="Times New Roman" w:hAnsi="Times New Roman" w:cs="Times New Roman"/>
        </w:rPr>
        <w:t xml:space="preserve">rivate charitable </w:t>
      </w:r>
      <w:r w:rsidR="00BB7891" w:rsidRPr="003D39A4">
        <w:rPr>
          <w:rFonts w:ascii="Times New Roman" w:hAnsi="Times New Roman" w:cs="Times New Roman"/>
        </w:rPr>
        <w:t>foundation</w:t>
      </w:r>
      <w:r w:rsidR="000A3262" w:rsidRPr="003D39A4">
        <w:rPr>
          <w:rFonts w:ascii="Times New Roman" w:hAnsi="Times New Roman" w:cs="Times New Roman"/>
        </w:rPr>
        <w:t>s</w:t>
      </w:r>
      <w:r w:rsidR="00E30464" w:rsidRPr="003D39A4">
        <w:rPr>
          <w:rFonts w:ascii="Times New Roman" w:hAnsi="Times New Roman" w:cs="Times New Roman"/>
        </w:rPr>
        <w:t>.</w:t>
      </w:r>
      <w:r w:rsidR="00BB7891" w:rsidRPr="003D39A4">
        <w:rPr>
          <w:rFonts w:ascii="Times New Roman" w:hAnsi="Times New Roman" w:cs="Times New Roman"/>
        </w:rPr>
        <w:t xml:space="preserve"> </w:t>
      </w:r>
      <w:r w:rsidR="002C252C" w:rsidRPr="003D39A4">
        <w:rPr>
          <w:rFonts w:ascii="Times New Roman" w:hAnsi="Times New Roman" w:cs="Times New Roman"/>
          <w:iCs/>
        </w:rPr>
        <w:t xml:space="preserve">One </w:t>
      </w:r>
      <w:r w:rsidR="00397BE7" w:rsidRPr="003D39A4">
        <w:rPr>
          <w:rFonts w:ascii="Times New Roman" w:hAnsi="Times New Roman" w:cs="Times New Roman"/>
          <w:iCs/>
        </w:rPr>
        <w:t xml:space="preserve">reason </w:t>
      </w:r>
      <w:r w:rsidR="005C58C5" w:rsidRPr="003D39A4">
        <w:rPr>
          <w:rFonts w:ascii="Times New Roman" w:hAnsi="Times New Roman" w:cs="Times New Roman"/>
          <w:iCs/>
        </w:rPr>
        <w:t xml:space="preserve">is </w:t>
      </w:r>
      <w:r w:rsidR="00397BE7" w:rsidRPr="003D39A4">
        <w:rPr>
          <w:rFonts w:ascii="Times New Roman" w:hAnsi="Times New Roman" w:cs="Times New Roman"/>
          <w:iCs/>
        </w:rPr>
        <w:t>the</w:t>
      </w:r>
      <w:r w:rsidR="00BA16BE">
        <w:rPr>
          <w:rFonts w:ascii="Times New Roman" w:hAnsi="Times New Roman" w:cs="Times New Roman"/>
          <w:iCs/>
        </w:rPr>
        <w:t>ir</w:t>
      </w:r>
      <w:r w:rsidR="00397BE7" w:rsidRPr="003D39A4">
        <w:rPr>
          <w:rFonts w:ascii="Times New Roman" w:hAnsi="Times New Roman" w:cs="Times New Roman"/>
          <w:iCs/>
        </w:rPr>
        <w:t xml:space="preserve"> massive </w:t>
      </w:r>
      <w:r w:rsidR="0017665F" w:rsidRPr="003D39A4">
        <w:rPr>
          <w:rFonts w:ascii="Times New Roman" w:hAnsi="Times New Roman" w:cs="Times New Roman"/>
          <w:iCs/>
        </w:rPr>
        <w:t>level of funding</w:t>
      </w:r>
      <w:r w:rsidR="00397BE7" w:rsidRPr="003D39A4">
        <w:rPr>
          <w:rFonts w:ascii="Times New Roman" w:hAnsi="Times New Roman" w:cs="Times New Roman"/>
          <w:iCs/>
        </w:rPr>
        <w:t xml:space="preserve">: </w:t>
      </w:r>
      <w:r w:rsidR="009A228E" w:rsidRPr="003D39A4">
        <w:rPr>
          <w:rFonts w:ascii="Times New Roman" w:hAnsi="Times New Roman" w:cs="Times New Roman"/>
          <w:iCs/>
        </w:rPr>
        <w:t xml:space="preserve">compulsory </w:t>
      </w:r>
      <w:r w:rsidRPr="003D39A4">
        <w:rPr>
          <w:rFonts w:ascii="Times New Roman" w:hAnsi="Times New Roman" w:cs="Times New Roman"/>
          <w:iCs/>
        </w:rPr>
        <w:t>tax</w:t>
      </w:r>
      <w:r w:rsidR="009A228E" w:rsidRPr="003D39A4">
        <w:rPr>
          <w:rFonts w:ascii="Times New Roman" w:hAnsi="Times New Roman" w:cs="Times New Roman"/>
          <w:iCs/>
        </w:rPr>
        <w:t xml:space="preserve">ation </w:t>
      </w:r>
      <w:r w:rsidR="0078790C" w:rsidRPr="003D39A4">
        <w:rPr>
          <w:rFonts w:ascii="Times New Roman" w:hAnsi="Times New Roman" w:cs="Times New Roman"/>
          <w:iCs/>
        </w:rPr>
        <w:t>raise</w:t>
      </w:r>
      <w:r w:rsidR="0005468F" w:rsidRPr="003D39A4">
        <w:rPr>
          <w:rFonts w:ascii="Times New Roman" w:hAnsi="Times New Roman" w:cs="Times New Roman"/>
          <w:iCs/>
        </w:rPr>
        <w:t>s</w:t>
      </w:r>
      <w:r w:rsidR="009A228E" w:rsidRPr="003D39A4">
        <w:rPr>
          <w:rFonts w:ascii="Times New Roman" w:hAnsi="Times New Roman" w:cs="Times New Roman"/>
          <w:iCs/>
        </w:rPr>
        <w:t xml:space="preserve"> </w:t>
      </w:r>
      <w:r w:rsidR="009A228E" w:rsidRPr="00B20E4F">
        <w:rPr>
          <w:rFonts w:ascii="Times New Roman" w:hAnsi="Times New Roman" w:cs="Times New Roman"/>
          <w:i/>
          <w:iCs/>
        </w:rPr>
        <w:t xml:space="preserve">far </w:t>
      </w:r>
      <w:r w:rsidR="004631B4" w:rsidRPr="003D39A4">
        <w:rPr>
          <w:rFonts w:ascii="Times New Roman" w:hAnsi="Times New Roman" w:cs="Times New Roman"/>
          <w:iCs/>
        </w:rPr>
        <w:t xml:space="preserve">more </w:t>
      </w:r>
      <w:r w:rsidR="009A228E" w:rsidRPr="003D39A4">
        <w:rPr>
          <w:rFonts w:ascii="Times New Roman" w:hAnsi="Times New Roman" w:cs="Times New Roman"/>
          <w:iCs/>
        </w:rPr>
        <w:t>tha</w:t>
      </w:r>
      <w:r w:rsidR="007B456C" w:rsidRPr="003D39A4">
        <w:rPr>
          <w:rFonts w:ascii="Times New Roman" w:hAnsi="Times New Roman" w:cs="Times New Roman"/>
          <w:iCs/>
        </w:rPr>
        <w:t xml:space="preserve">n </w:t>
      </w:r>
      <w:r w:rsidR="0078790C" w:rsidRPr="003D39A4">
        <w:rPr>
          <w:rFonts w:ascii="Times New Roman" w:hAnsi="Times New Roman" w:cs="Times New Roman"/>
          <w:iCs/>
        </w:rPr>
        <w:t>voluntary donations</w:t>
      </w:r>
      <w:r w:rsidR="00C0564A">
        <w:rPr>
          <w:rFonts w:ascii="Times New Roman" w:hAnsi="Times New Roman" w:cs="Times New Roman"/>
          <w:iCs/>
        </w:rPr>
        <w:t xml:space="preserve">: </w:t>
      </w:r>
      <w:r w:rsidR="0070444B">
        <w:rPr>
          <w:rFonts w:ascii="Times New Roman" w:hAnsi="Times New Roman" w:cs="Times New Roman"/>
          <w:iCs/>
        </w:rPr>
        <w:t>m</w:t>
      </w:r>
      <w:r w:rsidR="009A228E" w:rsidRPr="003D39A4">
        <w:rPr>
          <w:rFonts w:ascii="Times New Roman" w:hAnsi="Times New Roman" w:cs="Times New Roman"/>
          <w:iCs/>
        </w:rPr>
        <w:t xml:space="preserve">any </w:t>
      </w:r>
      <w:r w:rsidR="002C252C" w:rsidRPr="003D39A4">
        <w:rPr>
          <w:rFonts w:ascii="Times New Roman" w:hAnsi="Times New Roman" w:cs="Times New Roman"/>
          <w:iCs/>
        </w:rPr>
        <w:t xml:space="preserve">people </w:t>
      </w:r>
      <w:r w:rsidR="009A427D" w:rsidRPr="003D39A4">
        <w:rPr>
          <w:rFonts w:ascii="Times New Roman" w:hAnsi="Times New Roman" w:cs="Times New Roman"/>
          <w:iCs/>
        </w:rPr>
        <w:t xml:space="preserve">do not </w:t>
      </w:r>
      <w:r w:rsidR="009A228E" w:rsidRPr="003D39A4">
        <w:rPr>
          <w:rFonts w:ascii="Times New Roman" w:hAnsi="Times New Roman" w:cs="Times New Roman"/>
          <w:iCs/>
        </w:rPr>
        <w:t>donate</w:t>
      </w:r>
      <w:r w:rsidR="002C252C" w:rsidRPr="003D39A4">
        <w:rPr>
          <w:rFonts w:ascii="Times New Roman" w:hAnsi="Times New Roman" w:cs="Times New Roman"/>
          <w:iCs/>
        </w:rPr>
        <w:t xml:space="preserve"> </w:t>
      </w:r>
      <w:r w:rsidR="00F92CA9">
        <w:rPr>
          <w:rFonts w:ascii="Times New Roman" w:hAnsi="Times New Roman" w:cs="Times New Roman"/>
          <w:iCs/>
        </w:rPr>
        <w:t xml:space="preserve">at all </w:t>
      </w:r>
      <w:r w:rsidR="00CD05E5" w:rsidRPr="003D39A4">
        <w:rPr>
          <w:rFonts w:ascii="Times New Roman" w:hAnsi="Times New Roman" w:cs="Times New Roman"/>
          <w:iCs/>
        </w:rPr>
        <w:t xml:space="preserve">because </w:t>
      </w:r>
      <w:r w:rsidR="007B456C" w:rsidRPr="003D39A4">
        <w:rPr>
          <w:rFonts w:ascii="Times New Roman" w:hAnsi="Times New Roman" w:cs="Times New Roman"/>
          <w:iCs/>
        </w:rPr>
        <w:t>the</w:t>
      </w:r>
      <w:r w:rsidR="005C58C5" w:rsidRPr="003D39A4">
        <w:rPr>
          <w:rFonts w:ascii="Times New Roman" w:hAnsi="Times New Roman" w:cs="Times New Roman"/>
          <w:iCs/>
        </w:rPr>
        <w:t xml:space="preserve">y know </w:t>
      </w:r>
      <w:r w:rsidR="00744D50" w:rsidRPr="003D39A4">
        <w:rPr>
          <w:rFonts w:ascii="Times New Roman" w:hAnsi="Times New Roman" w:cs="Times New Roman"/>
          <w:iCs/>
        </w:rPr>
        <w:t xml:space="preserve">that </w:t>
      </w:r>
      <w:r w:rsidR="005C58C5" w:rsidRPr="003D39A4">
        <w:rPr>
          <w:rFonts w:ascii="Times New Roman" w:hAnsi="Times New Roman" w:cs="Times New Roman"/>
          <w:iCs/>
        </w:rPr>
        <w:t xml:space="preserve">others don’t. </w:t>
      </w:r>
      <w:r w:rsidR="00D50EC9">
        <w:rPr>
          <w:rFonts w:ascii="Times New Roman" w:hAnsi="Times New Roman" w:cs="Times New Roman"/>
          <w:iCs/>
        </w:rPr>
        <w:t>T</w:t>
      </w:r>
      <w:r w:rsidR="00744D50" w:rsidRPr="003D39A4">
        <w:rPr>
          <w:rFonts w:ascii="Times New Roman" w:hAnsi="Times New Roman" w:cs="Times New Roman"/>
          <w:iCs/>
        </w:rPr>
        <w:t xml:space="preserve">o use the language of </w:t>
      </w:r>
      <w:r w:rsidR="0005468F" w:rsidRPr="003D39A4">
        <w:rPr>
          <w:rFonts w:ascii="Times New Roman" w:hAnsi="Times New Roman" w:cs="Times New Roman"/>
          <w:iCs/>
        </w:rPr>
        <w:t>Game</w:t>
      </w:r>
      <w:r w:rsidR="00C0564A">
        <w:rPr>
          <w:rFonts w:ascii="Times New Roman" w:hAnsi="Times New Roman" w:cs="Times New Roman"/>
          <w:iCs/>
        </w:rPr>
        <w:t xml:space="preserve"> theory</w:t>
      </w:r>
      <w:r w:rsidR="00744D50" w:rsidRPr="003D39A4">
        <w:rPr>
          <w:rFonts w:ascii="Times New Roman" w:hAnsi="Times New Roman" w:cs="Times New Roman"/>
          <w:iCs/>
        </w:rPr>
        <w:t xml:space="preserve"> (chapter </w:t>
      </w:r>
      <w:r w:rsidR="003C11CB" w:rsidRPr="003D39A4">
        <w:rPr>
          <w:rFonts w:ascii="Times New Roman" w:hAnsi="Times New Roman" w:cs="Times New Roman"/>
          <w:iCs/>
        </w:rPr>
        <w:t>13</w:t>
      </w:r>
      <w:r w:rsidR="0005468F" w:rsidRPr="003D39A4">
        <w:rPr>
          <w:rFonts w:ascii="Times New Roman" w:hAnsi="Times New Roman" w:cs="Times New Roman"/>
          <w:iCs/>
        </w:rPr>
        <w:t>)</w:t>
      </w:r>
      <w:r w:rsidR="00F92CA9">
        <w:rPr>
          <w:rFonts w:ascii="Times New Roman" w:hAnsi="Times New Roman" w:cs="Times New Roman"/>
          <w:iCs/>
        </w:rPr>
        <w:t xml:space="preserve"> </w:t>
      </w:r>
      <w:r w:rsidR="00D50EC9">
        <w:rPr>
          <w:rFonts w:ascii="Times New Roman" w:hAnsi="Times New Roman" w:cs="Times New Roman"/>
          <w:iCs/>
        </w:rPr>
        <w:t xml:space="preserve">donors </w:t>
      </w:r>
      <w:r w:rsidR="00D50EC9" w:rsidRPr="003D39A4">
        <w:rPr>
          <w:rFonts w:ascii="Times New Roman" w:hAnsi="Times New Roman" w:cs="Times New Roman"/>
          <w:iCs/>
        </w:rPr>
        <w:t>‘defect’</w:t>
      </w:r>
      <w:r w:rsidR="002C252C" w:rsidRPr="003D39A4">
        <w:rPr>
          <w:rFonts w:ascii="Times New Roman" w:hAnsi="Times New Roman" w:cs="Times New Roman"/>
          <w:iCs/>
        </w:rPr>
        <w:t>.</w:t>
      </w:r>
      <w:r w:rsidR="007B456C" w:rsidRPr="003D39A4">
        <w:rPr>
          <w:rFonts w:ascii="Times New Roman" w:hAnsi="Times New Roman" w:cs="Times New Roman"/>
          <w:iCs/>
        </w:rPr>
        <w:t xml:space="preserve"> </w:t>
      </w:r>
      <w:r w:rsidR="000A3262" w:rsidRPr="003D39A4">
        <w:rPr>
          <w:rFonts w:ascii="Times New Roman" w:hAnsi="Times New Roman" w:cs="Times New Roman"/>
          <w:iCs/>
        </w:rPr>
        <w:t xml:space="preserve"> </w:t>
      </w:r>
      <w:r w:rsidR="004631B4" w:rsidRPr="003D39A4">
        <w:rPr>
          <w:rFonts w:ascii="Times New Roman" w:hAnsi="Times New Roman" w:cs="Times New Roman"/>
          <w:iCs/>
        </w:rPr>
        <w:t>On top of that</w:t>
      </w:r>
      <w:r w:rsidR="00B20E4F">
        <w:rPr>
          <w:rFonts w:ascii="Times New Roman" w:hAnsi="Times New Roman" w:cs="Times New Roman"/>
          <w:iCs/>
        </w:rPr>
        <w:t xml:space="preserve">, </w:t>
      </w:r>
      <w:r w:rsidR="002006BB">
        <w:rPr>
          <w:rFonts w:ascii="Times New Roman" w:hAnsi="Times New Roman" w:cs="Times New Roman"/>
          <w:iCs/>
        </w:rPr>
        <w:t xml:space="preserve">these days, </w:t>
      </w:r>
      <w:r w:rsidR="00C0564A">
        <w:rPr>
          <w:rFonts w:ascii="Times New Roman" w:hAnsi="Times New Roman" w:cs="Times New Roman"/>
          <w:iCs/>
        </w:rPr>
        <w:t xml:space="preserve">many of </w:t>
      </w:r>
      <w:r w:rsidR="0070444B">
        <w:rPr>
          <w:rFonts w:ascii="Times New Roman" w:hAnsi="Times New Roman" w:cs="Times New Roman"/>
          <w:iCs/>
        </w:rPr>
        <w:t>‘</w:t>
      </w:r>
      <w:r w:rsidR="00092295" w:rsidRPr="00C0564A">
        <w:rPr>
          <w:rFonts w:ascii="Times New Roman" w:hAnsi="Times New Roman" w:cs="Times New Roman"/>
          <w:i/>
        </w:rPr>
        <w:t>the rich want out</w:t>
      </w:r>
      <w:r w:rsidR="00092295" w:rsidRPr="003D39A4">
        <w:rPr>
          <w:rFonts w:ascii="Times New Roman" w:hAnsi="Times New Roman" w:cs="Times New Roman"/>
        </w:rPr>
        <w:t>’</w:t>
      </w:r>
      <w:r w:rsidR="00CD05E5" w:rsidRPr="003D39A4">
        <w:rPr>
          <w:rFonts w:ascii="Times New Roman" w:hAnsi="Times New Roman" w:cs="Times New Roman"/>
        </w:rPr>
        <w:t xml:space="preserve">: </w:t>
      </w:r>
      <w:r w:rsidR="00092295" w:rsidRPr="003D39A4">
        <w:rPr>
          <w:rFonts w:ascii="Times New Roman" w:hAnsi="Times New Roman" w:cs="Times New Roman"/>
        </w:rPr>
        <w:t xml:space="preserve">to retreat behind </w:t>
      </w:r>
      <w:r w:rsidR="00D50EC9">
        <w:rPr>
          <w:rFonts w:ascii="Times New Roman" w:hAnsi="Times New Roman" w:cs="Times New Roman"/>
        </w:rPr>
        <w:t xml:space="preserve">their </w:t>
      </w:r>
      <w:r w:rsidR="00092295" w:rsidRPr="003D39A4">
        <w:rPr>
          <w:rFonts w:ascii="Times New Roman" w:hAnsi="Times New Roman" w:cs="Times New Roman"/>
        </w:rPr>
        <w:t xml:space="preserve">castle walls or </w:t>
      </w:r>
      <w:r w:rsidR="002006BB">
        <w:rPr>
          <w:rFonts w:ascii="Times New Roman" w:hAnsi="Times New Roman" w:cs="Times New Roman"/>
        </w:rPr>
        <w:t xml:space="preserve">into </w:t>
      </w:r>
      <w:r w:rsidR="00092295" w:rsidRPr="003D39A4">
        <w:rPr>
          <w:rFonts w:ascii="Times New Roman" w:hAnsi="Times New Roman" w:cs="Times New Roman"/>
        </w:rPr>
        <w:t>other private spaces</w:t>
      </w:r>
      <w:r w:rsidR="002006BB">
        <w:rPr>
          <w:rFonts w:ascii="Times New Roman" w:hAnsi="Times New Roman" w:cs="Times New Roman"/>
        </w:rPr>
        <w:t>,</w:t>
      </w:r>
      <w:r w:rsidR="005C58C5" w:rsidRPr="003D39A4">
        <w:rPr>
          <w:rFonts w:ascii="Times New Roman" w:hAnsi="Times New Roman" w:cs="Times New Roman"/>
        </w:rPr>
        <w:t xml:space="preserve"> </w:t>
      </w:r>
      <w:r w:rsidR="00CD05E5" w:rsidRPr="003D39A4">
        <w:rPr>
          <w:rFonts w:ascii="Times New Roman" w:hAnsi="Times New Roman" w:cs="Times New Roman"/>
        </w:rPr>
        <w:t>with</w:t>
      </w:r>
      <w:r w:rsidR="008F2F6E" w:rsidRPr="003D39A4">
        <w:rPr>
          <w:rFonts w:ascii="Times New Roman" w:hAnsi="Times New Roman" w:cs="Times New Roman"/>
        </w:rPr>
        <w:t xml:space="preserve">out </w:t>
      </w:r>
      <w:r w:rsidR="002006BB">
        <w:rPr>
          <w:rFonts w:ascii="Times New Roman" w:hAnsi="Times New Roman" w:cs="Times New Roman"/>
        </w:rPr>
        <w:t xml:space="preserve">maintaining </w:t>
      </w:r>
      <w:r w:rsidR="004631B4" w:rsidRPr="003D39A4">
        <w:rPr>
          <w:rFonts w:ascii="Times New Roman" w:hAnsi="Times New Roman" w:cs="Times New Roman"/>
        </w:rPr>
        <w:t xml:space="preserve">much </w:t>
      </w:r>
      <w:r w:rsidR="003C11CB" w:rsidRPr="003D39A4">
        <w:rPr>
          <w:rFonts w:ascii="Times New Roman" w:hAnsi="Times New Roman" w:cs="Times New Roman"/>
        </w:rPr>
        <w:t xml:space="preserve">sense of </w:t>
      </w:r>
      <w:r w:rsidR="003C11CB" w:rsidRPr="003D39A4">
        <w:rPr>
          <w:rFonts w:ascii="Times New Roman" w:hAnsi="Times New Roman" w:cs="Times New Roman"/>
          <w:i/>
        </w:rPr>
        <w:t>Noblesse Oblige</w:t>
      </w:r>
      <w:r w:rsidR="00CD05E5" w:rsidRPr="003D39A4">
        <w:rPr>
          <w:rFonts w:ascii="Times New Roman" w:hAnsi="Times New Roman" w:cs="Times New Roman"/>
        </w:rPr>
        <w:t>.</w:t>
      </w:r>
      <w:r w:rsidR="00092295" w:rsidRPr="003D39A4">
        <w:rPr>
          <w:rFonts w:ascii="Times New Roman" w:hAnsi="Times New Roman" w:cs="Times New Roman"/>
        </w:rPr>
        <w:t xml:space="preserve"> </w:t>
      </w:r>
      <w:r w:rsidR="003C11CB" w:rsidRPr="003D39A4">
        <w:rPr>
          <w:rFonts w:ascii="Times New Roman" w:hAnsi="Times New Roman" w:cs="Times New Roman"/>
        </w:rPr>
        <w:t xml:space="preserve">The late Alvin Toffler, the </w:t>
      </w:r>
      <w:r w:rsidR="00FF47B4">
        <w:rPr>
          <w:rFonts w:ascii="Times New Roman" w:hAnsi="Times New Roman" w:cs="Times New Roman"/>
        </w:rPr>
        <w:t xml:space="preserve">insightful </w:t>
      </w:r>
      <w:r w:rsidR="003C11CB" w:rsidRPr="003D39A4">
        <w:rPr>
          <w:rFonts w:ascii="Times New Roman" w:hAnsi="Times New Roman" w:cs="Times New Roman"/>
        </w:rPr>
        <w:t xml:space="preserve">author of </w:t>
      </w:r>
      <w:r w:rsidR="003C11CB" w:rsidRPr="003D39A4">
        <w:rPr>
          <w:rFonts w:ascii="Times New Roman" w:hAnsi="Times New Roman" w:cs="Times New Roman"/>
          <w:i/>
        </w:rPr>
        <w:t>Future Shock</w:t>
      </w:r>
      <w:r w:rsidR="00450485">
        <w:rPr>
          <w:rFonts w:ascii="Times New Roman" w:hAnsi="Times New Roman" w:cs="Times New Roman"/>
          <w:i/>
        </w:rPr>
        <w:t>,</w:t>
      </w:r>
      <w:r w:rsidR="003C11CB" w:rsidRPr="003D39A4">
        <w:rPr>
          <w:rFonts w:ascii="Times New Roman" w:hAnsi="Times New Roman" w:cs="Times New Roman"/>
          <w:i/>
        </w:rPr>
        <w:t xml:space="preserve"> </w:t>
      </w:r>
      <w:r w:rsidR="003C11CB" w:rsidRPr="003D39A4">
        <w:rPr>
          <w:rFonts w:ascii="Times New Roman" w:hAnsi="Times New Roman" w:cs="Times New Roman"/>
        </w:rPr>
        <w:t xml:space="preserve">noticed </w:t>
      </w:r>
      <w:r w:rsidR="00C0564A">
        <w:rPr>
          <w:rFonts w:ascii="Times New Roman" w:hAnsi="Times New Roman" w:cs="Times New Roman"/>
        </w:rPr>
        <w:t xml:space="preserve">that </w:t>
      </w:r>
      <w:r w:rsidR="003C11CB" w:rsidRPr="003D39A4">
        <w:rPr>
          <w:rFonts w:ascii="Times New Roman" w:hAnsi="Times New Roman" w:cs="Times New Roman"/>
        </w:rPr>
        <w:t>t</w:t>
      </w:r>
      <w:r w:rsidR="004631B4" w:rsidRPr="003D39A4">
        <w:rPr>
          <w:rFonts w:ascii="Times New Roman" w:hAnsi="Times New Roman" w:cs="Times New Roman"/>
        </w:rPr>
        <w:t xml:space="preserve">his trend </w:t>
      </w:r>
      <w:r w:rsidR="0070444B">
        <w:rPr>
          <w:rFonts w:ascii="Times New Roman" w:hAnsi="Times New Roman" w:cs="Times New Roman"/>
        </w:rPr>
        <w:t xml:space="preserve">was </w:t>
      </w:r>
      <w:r w:rsidR="00C0564A">
        <w:rPr>
          <w:rFonts w:ascii="Times New Roman" w:hAnsi="Times New Roman" w:cs="Times New Roman"/>
        </w:rPr>
        <w:t xml:space="preserve">well </w:t>
      </w:r>
      <w:r w:rsidR="0070444B">
        <w:rPr>
          <w:rFonts w:ascii="Times New Roman" w:hAnsi="Times New Roman" w:cs="Times New Roman"/>
        </w:rPr>
        <w:t xml:space="preserve">under way </w:t>
      </w:r>
      <w:r w:rsidR="003C11CB" w:rsidRPr="003D39A4">
        <w:rPr>
          <w:rFonts w:ascii="Times New Roman" w:hAnsi="Times New Roman" w:cs="Times New Roman"/>
        </w:rPr>
        <w:t xml:space="preserve">as early as </w:t>
      </w:r>
      <w:r w:rsidR="004631B4" w:rsidRPr="003D39A4">
        <w:rPr>
          <w:rFonts w:ascii="Times New Roman" w:hAnsi="Times New Roman" w:cs="Times New Roman"/>
        </w:rPr>
        <w:t>1990</w:t>
      </w:r>
      <w:r w:rsidR="00F92CA9">
        <w:rPr>
          <w:rFonts w:ascii="Times New Roman" w:hAnsi="Times New Roman" w:cs="Times New Roman"/>
        </w:rPr>
        <w:t xml:space="preserve"> and it is currently gaining momentum.  </w:t>
      </w:r>
    </w:p>
    <w:p w:rsidR="00B55993" w:rsidRDefault="00B55993" w:rsidP="00956FD7">
      <w:pPr>
        <w:spacing w:after="0" w:line="288" w:lineRule="auto"/>
        <w:jc w:val="both"/>
        <w:rPr>
          <w:rFonts w:ascii="Times New Roman" w:hAnsi="Times New Roman" w:cs="Times New Roman"/>
        </w:rPr>
      </w:pPr>
    </w:p>
    <w:p w:rsidR="005200CC" w:rsidRDefault="009E2629" w:rsidP="00956FD7">
      <w:pPr>
        <w:spacing w:after="0" w:line="288" w:lineRule="auto"/>
        <w:jc w:val="both"/>
        <w:rPr>
          <w:rFonts w:ascii="Times New Roman" w:hAnsi="Times New Roman" w:cs="Times New Roman"/>
          <w:lang w:val="en-GB"/>
        </w:rPr>
      </w:pPr>
      <w:r w:rsidRPr="003D39A4">
        <w:rPr>
          <w:rFonts w:ascii="Times New Roman" w:hAnsi="Times New Roman" w:cs="Times New Roman"/>
        </w:rPr>
        <w:t xml:space="preserve">Many </w:t>
      </w:r>
      <w:r w:rsidR="000A3262" w:rsidRPr="003D39A4">
        <w:rPr>
          <w:rFonts w:ascii="Times New Roman" w:hAnsi="Times New Roman" w:cs="Times New Roman"/>
          <w:iCs/>
        </w:rPr>
        <w:t>conservatives</w:t>
      </w:r>
      <w:r w:rsidRPr="003D39A4">
        <w:rPr>
          <w:rFonts w:ascii="Times New Roman" w:hAnsi="Times New Roman" w:cs="Times New Roman"/>
          <w:iCs/>
        </w:rPr>
        <w:t xml:space="preserve"> </w:t>
      </w:r>
      <w:r w:rsidR="00BF504F">
        <w:rPr>
          <w:rFonts w:ascii="Times New Roman" w:hAnsi="Times New Roman" w:cs="Times New Roman"/>
          <w:iCs/>
        </w:rPr>
        <w:t xml:space="preserve">heartily </w:t>
      </w:r>
      <w:r w:rsidR="00092295" w:rsidRPr="003D39A4">
        <w:rPr>
          <w:rFonts w:ascii="Times New Roman" w:hAnsi="Times New Roman" w:cs="Times New Roman"/>
          <w:iCs/>
        </w:rPr>
        <w:t xml:space="preserve">agree with </w:t>
      </w:r>
      <w:r w:rsidR="0012709F" w:rsidRPr="003D39A4">
        <w:rPr>
          <w:rFonts w:ascii="Times New Roman" w:hAnsi="Times New Roman" w:cs="Times New Roman"/>
        </w:rPr>
        <w:t>Left dog</w:t>
      </w:r>
      <w:r w:rsidR="009A427D" w:rsidRPr="003D39A4">
        <w:rPr>
          <w:rFonts w:ascii="Times New Roman" w:hAnsi="Times New Roman" w:cs="Times New Roman"/>
        </w:rPr>
        <w:t xml:space="preserve"> </w:t>
      </w:r>
      <w:r w:rsidR="0012709F" w:rsidRPr="003D39A4">
        <w:rPr>
          <w:rFonts w:ascii="Times New Roman" w:hAnsi="Times New Roman" w:cs="Times New Roman"/>
        </w:rPr>
        <w:t xml:space="preserve">that wealthy </w:t>
      </w:r>
      <w:r w:rsidR="000A3262" w:rsidRPr="003D39A4">
        <w:rPr>
          <w:rFonts w:ascii="Times New Roman" w:hAnsi="Times New Roman" w:cs="Times New Roman"/>
        </w:rPr>
        <w:t xml:space="preserve">individuals </w:t>
      </w:r>
      <w:r w:rsidR="00B94777">
        <w:rPr>
          <w:rFonts w:ascii="Times New Roman" w:hAnsi="Times New Roman" w:cs="Times New Roman"/>
        </w:rPr>
        <w:t xml:space="preserve">do </w:t>
      </w:r>
      <w:r w:rsidR="005F5E45">
        <w:rPr>
          <w:rFonts w:ascii="Times New Roman" w:hAnsi="Times New Roman" w:cs="Times New Roman"/>
        </w:rPr>
        <w:t xml:space="preserve">indeed </w:t>
      </w:r>
      <w:r w:rsidR="0012709F" w:rsidRPr="003D39A4">
        <w:rPr>
          <w:rFonts w:ascii="Times New Roman" w:hAnsi="Times New Roman" w:cs="Times New Roman"/>
        </w:rPr>
        <w:t>have an obligation to help others</w:t>
      </w:r>
      <w:r w:rsidR="00092295" w:rsidRPr="003D39A4">
        <w:rPr>
          <w:rFonts w:ascii="Times New Roman" w:hAnsi="Times New Roman" w:cs="Times New Roman"/>
        </w:rPr>
        <w:t xml:space="preserve"> (i.e. </w:t>
      </w:r>
      <w:r w:rsidR="00092295" w:rsidRPr="003D39A4">
        <w:rPr>
          <w:rFonts w:ascii="Times New Roman" w:hAnsi="Times New Roman" w:cs="Times New Roman"/>
          <w:i/>
        </w:rPr>
        <w:t>Noblesse Oblige</w:t>
      </w:r>
      <w:r w:rsidR="00092295" w:rsidRPr="003D39A4">
        <w:rPr>
          <w:rFonts w:ascii="Times New Roman" w:hAnsi="Times New Roman" w:cs="Times New Roman"/>
        </w:rPr>
        <w:t xml:space="preserve">) </w:t>
      </w:r>
      <w:r w:rsidR="00CD05E5" w:rsidRPr="003D39A4">
        <w:rPr>
          <w:rFonts w:ascii="Times New Roman" w:hAnsi="Times New Roman" w:cs="Times New Roman"/>
        </w:rPr>
        <w:t xml:space="preserve">but </w:t>
      </w:r>
      <w:r w:rsidR="00092295" w:rsidRPr="003D39A4">
        <w:rPr>
          <w:rFonts w:ascii="Times New Roman" w:hAnsi="Times New Roman" w:cs="Times New Roman"/>
        </w:rPr>
        <w:t xml:space="preserve">they prefer to leave it as </w:t>
      </w:r>
      <w:r w:rsidR="005374E8" w:rsidRPr="003D39A4">
        <w:rPr>
          <w:rFonts w:ascii="Times New Roman" w:hAnsi="Times New Roman" w:cs="Times New Roman"/>
        </w:rPr>
        <w:t xml:space="preserve">a matter of </w:t>
      </w:r>
      <w:r w:rsidR="00CD05E5" w:rsidRPr="003D39A4">
        <w:rPr>
          <w:rFonts w:ascii="Times New Roman" w:hAnsi="Times New Roman" w:cs="Times New Roman"/>
        </w:rPr>
        <w:t xml:space="preserve">private conscience rather than public policy. </w:t>
      </w:r>
      <w:r w:rsidRPr="003D39A4">
        <w:rPr>
          <w:rFonts w:ascii="Times New Roman" w:hAnsi="Times New Roman" w:cs="Times New Roman"/>
        </w:rPr>
        <w:t xml:space="preserve">This </w:t>
      </w:r>
      <w:r w:rsidR="00D50EC9">
        <w:rPr>
          <w:rFonts w:ascii="Times New Roman" w:hAnsi="Times New Roman" w:cs="Times New Roman"/>
        </w:rPr>
        <w:t xml:space="preserve">preference </w:t>
      </w:r>
      <w:r w:rsidRPr="003D39A4">
        <w:rPr>
          <w:rFonts w:ascii="Times New Roman" w:hAnsi="Times New Roman" w:cs="Times New Roman"/>
        </w:rPr>
        <w:t xml:space="preserve">is </w:t>
      </w:r>
      <w:r w:rsidR="003C11CB" w:rsidRPr="003D39A4">
        <w:rPr>
          <w:rFonts w:ascii="Times New Roman" w:hAnsi="Times New Roman" w:cs="Times New Roman"/>
        </w:rPr>
        <w:t xml:space="preserve">implicit in </w:t>
      </w:r>
      <w:r w:rsidR="00F92CA9">
        <w:rPr>
          <w:rFonts w:ascii="Times New Roman" w:hAnsi="Times New Roman" w:cs="Times New Roman"/>
        </w:rPr>
        <w:t xml:space="preserve">yet </w:t>
      </w:r>
      <w:r w:rsidRPr="003D39A4">
        <w:rPr>
          <w:rFonts w:ascii="Times New Roman" w:hAnsi="Times New Roman" w:cs="Times New Roman"/>
        </w:rPr>
        <w:t>a</w:t>
      </w:r>
      <w:r w:rsidR="003C11CB" w:rsidRPr="003D39A4">
        <w:rPr>
          <w:rFonts w:ascii="Times New Roman" w:hAnsi="Times New Roman" w:cs="Times New Roman"/>
        </w:rPr>
        <w:t>nother</w:t>
      </w:r>
      <w:r w:rsidRPr="003D39A4">
        <w:rPr>
          <w:rFonts w:ascii="Times New Roman" w:hAnsi="Times New Roman" w:cs="Times New Roman"/>
        </w:rPr>
        <w:t xml:space="preserve"> </w:t>
      </w:r>
      <w:r w:rsidR="00D5554A">
        <w:rPr>
          <w:rFonts w:ascii="Times New Roman" w:hAnsi="Times New Roman" w:cs="Times New Roman"/>
        </w:rPr>
        <w:t xml:space="preserve">significant </w:t>
      </w:r>
      <w:r w:rsidR="00F82E67" w:rsidRPr="003D39A4">
        <w:rPr>
          <w:rFonts w:ascii="Times New Roman" w:hAnsi="Times New Roman" w:cs="Times New Roman"/>
        </w:rPr>
        <w:t>line of thinking</w:t>
      </w:r>
      <w:r w:rsidR="00F92CA9">
        <w:rPr>
          <w:rFonts w:ascii="Times New Roman" w:hAnsi="Times New Roman" w:cs="Times New Roman"/>
        </w:rPr>
        <w:t xml:space="preserve"> about </w:t>
      </w:r>
      <w:r w:rsidR="00B55993">
        <w:rPr>
          <w:rFonts w:ascii="Times New Roman" w:hAnsi="Times New Roman" w:cs="Times New Roman"/>
        </w:rPr>
        <w:t xml:space="preserve">income </w:t>
      </w:r>
      <w:r w:rsidR="00F92CA9">
        <w:rPr>
          <w:rFonts w:ascii="Times New Roman" w:hAnsi="Times New Roman" w:cs="Times New Roman"/>
        </w:rPr>
        <w:t>tax</w:t>
      </w:r>
      <w:r w:rsidR="00D50EC9">
        <w:rPr>
          <w:rFonts w:ascii="Times New Roman" w:hAnsi="Times New Roman" w:cs="Times New Roman"/>
        </w:rPr>
        <w:t xml:space="preserve">. The </w:t>
      </w:r>
      <w:r w:rsidR="00B94777">
        <w:rPr>
          <w:rFonts w:ascii="Times New Roman" w:hAnsi="Times New Roman" w:cs="Times New Roman"/>
        </w:rPr>
        <w:t xml:space="preserve">political </w:t>
      </w:r>
      <w:r w:rsidR="00F82E67" w:rsidRPr="003D39A4">
        <w:rPr>
          <w:rFonts w:ascii="Times New Roman" w:hAnsi="Times New Roman" w:cs="Times New Roman"/>
        </w:rPr>
        <w:t>Right</w:t>
      </w:r>
      <w:r w:rsidR="00D50EC9">
        <w:rPr>
          <w:rFonts w:ascii="Times New Roman" w:hAnsi="Times New Roman" w:cs="Times New Roman"/>
        </w:rPr>
        <w:t xml:space="preserve"> sometimes </w:t>
      </w:r>
      <w:r w:rsidR="00BF504F">
        <w:rPr>
          <w:rFonts w:ascii="Times New Roman" w:hAnsi="Times New Roman" w:cs="Times New Roman"/>
        </w:rPr>
        <w:t xml:space="preserve">argue for </w:t>
      </w:r>
      <w:r w:rsidR="001A78EC" w:rsidRPr="003D39A4">
        <w:rPr>
          <w:rFonts w:ascii="Times New Roman" w:hAnsi="Times New Roman" w:cs="Times New Roman"/>
        </w:rPr>
        <w:t xml:space="preserve">a </w:t>
      </w:r>
      <w:r w:rsidR="005200CC" w:rsidRPr="003D39A4">
        <w:rPr>
          <w:rFonts w:ascii="Times New Roman" w:hAnsi="Times New Roman" w:cs="Times New Roman"/>
        </w:rPr>
        <w:t xml:space="preserve">low </w:t>
      </w:r>
      <w:r w:rsidR="00BF504F">
        <w:rPr>
          <w:rFonts w:ascii="Times New Roman" w:hAnsi="Times New Roman" w:cs="Times New Roman"/>
        </w:rPr>
        <w:t>‘</w:t>
      </w:r>
      <w:r w:rsidR="005200CC" w:rsidRPr="003D39A4">
        <w:rPr>
          <w:rFonts w:ascii="Times New Roman" w:hAnsi="Times New Roman" w:cs="Times New Roman"/>
        </w:rPr>
        <w:t>flat tax</w:t>
      </w:r>
      <w:r w:rsidR="005374E8" w:rsidRPr="003D39A4">
        <w:rPr>
          <w:rFonts w:ascii="Times New Roman" w:hAnsi="Times New Roman" w:cs="Times New Roman"/>
        </w:rPr>
        <w:t xml:space="preserve">’ </w:t>
      </w:r>
      <w:r w:rsidR="00407102">
        <w:rPr>
          <w:rFonts w:ascii="Times New Roman" w:hAnsi="Times New Roman" w:cs="Times New Roman"/>
        </w:rPr>
        <w:t xml:space="preserve">with </w:t>
      </w:r>
      <w:r w:rsidR="003C11CB" w:rsidRPr="003D39A4">
        <w:rPr>
          <w:rFonts w:ascii="Times New Roman" w:hAnsi="Times New Roman" w:cs="Times New Roman"/>
        </w:rPr>
        <w:t>refer</w:t>
      </w:r>
      <w:r w:rsidR="00407102">
        <w:rPr>
          <w:rFonts w:ascii="Times New Roman" w:hAnsi="Times New Roman" w:cs="Times New Roman"/>
        </w:rPr>
        <w:t xml:space="preserve">ence </w:t>
      </w:r>
      <w:r w:rsidRPr="003D39A4">
        <w:rPr>
          <w:rFonts w:ascii="Times New Roman" w:hAnsi="Times New Roman" w:cs="Times New Roman"/>
        </w:rPr>
        <w:t xml:space="preserve">to </w:t>
      </w:r>
      <w:r w:rsidR="005200CC" w:rsidRPr="003D39A4">
        <w:rPr>
          <w:rFonts w:ascii="Times New Roman" w:hAnsi="Times New Roman" w:cs="Times New Roman"/>
        </w:rPr>
        <w:t xml:space="preserve">the </w:t>
      </w:r>
      <w:r w:rsidR="009D2120" w:rsidRPr="003D39A4">
        <w:rPr>
          <w:rFonts w:ascii="Times New Roman" w:hAnsi="Times New Roman" w:cs="Times New Roman"/>
        </w:rPr>
        <w:t xml:space="preserve">principle of </w:t>
      </w:r>
      <w:r w:rsidR="005200CC" w:rsidRPr="003D39A4">
        <w:rPr>
          <w:rFonts w:ascii="Times New Roman" w:hAnsi="Times New Roman" w:cs="Times New Roman"/>
        </w:rPr>
        <w:t>‘skin in the game’ (SITG)</w:t>
      </w:r>
      <w:r w:rsidR="009A427D" w:rsidRPr="003D39A4">
        <w:rPr>
          <w:rFonts w:ascii="Times New Roman" w:hAnsi="Times New Roman" w:cs="Times New Roman"/>
        </w:rPr>
        <w:t xml:space="preserve">. </w:t>
      </w:r>
      <w:r w:rsidR="005200CC" w:rsidRPr="003D39A4">
        <w:rPr>
          <w:rFonts w:ascii="Times New Roman" w:hAnsi="Times New Roman" w:cs="Times New Roman"/>
        </w:rPr>
        <w:t xml:space="preserve"> </w:t>
      </w:r>
      <w:r w:rsidR="00BF504F">
        <w:rPr>
          <w:rFonts w:ascii="Times New Roman" w:hAnsi="Times New Roman" w:cs="Times New Roman"/>
        </w:rPr>
        <w:t>This means that a</w:t>
      </w:r>
      <w:r w:rsidR="005200CC" w:rsidRPr="003D39A4">
        <w:rPr>
          <w:rFonts w:ascii="Times New Roman" w:hAnsi="Times New Roman" w:cs="Times New Roman"/>
        </w:rPr>
        <w:t xml:space="preserve">nyone </w:t>
      </w:r>
      <w:r w:rsidR="005374E8" w:rsidRPr="003D39A4">
        <w:rPr>
          <w:rFonts w:ascii="Times New Roman" w:hAnsi="Times New Roman" w:cs="Times New Roman"/>
        </w:rPr>
        <w:t xml:space="preserve">with a </w:t>
      </w:r>
      <w:r w:rsidR="005200CC" w:rsidRPr="003D39A4">
        <w:rPr>
          <w:rFonts w:ascii="Times New Roman" w:hAnsi="Times New Roman" w:cs="Times New Roman"/>
        </w:rPr>
        <w:t xml:space="preserve">personal financial stake </w:t>
      </w:r>
      <w:r w:rsidR="00BF504F">
        <w:rPr>
          <w:rFonts w:ascii="Times New Roman" w:hAnsi="Times New Roman" w:cs="Times New Roman"/>
        </w:rPr>
        <w:t xml:space="preserve">(the ‘skin’) </w:t>
      </w:r>
      <w:r w:rsidR="005200CC" w:rsidRPr="003D39A4">
        <w:rPr>
          <w:rFonts w:ascii="Times New Roman" w:hAnsi="Times New Roman" w:cs="Times New Roman"/>
        </w:rPr>
        <w:t xml:space="preserve">in </w:t>
      </w:r>
      <w:r w:rsidR="00CD05E5" w:rsidRPr="003D39A4">
        <w:rPr>
          <w:rFonts w:ascii="Times New Roman" w:hAnsi="Times New Roman" w:cs="Times New Roman"/>
        </w:rPr>
        <w:t>a</w:t>
      </w:r>
      <w:r w:rsidR="00F82E67" w:rsidRPr="003D39A4">
        <w:rPr>
          <w:rFonts w:ascii="Times New Roman" w:hAnsi="Times New Roman" w:cs="Times New Roman"/>
        </w:rPr>
        <w:t xml:space="preserve"> </w:t>
      </w:r>
      <w:r w:rsidR="005200CC" w:rsidRPr="003D39A4">
        <w:rPr>
          <w:rFonts w:ascii="Times New Roman" w:hAnsi="Times New Roman" w:cs="Times New Roman"/>
        </w:rPr>
        <w:t>project</w:t>
      </w:r>
      <w:r w:rsidR="00B94777">
        <w:rPr>
          <w:rFonts w:ascii="Times New Roman" w:hAnsi="Times New Roman" w:cs="Times New Roman"/>
        </w:rPr>
        <w:t xml:space="preserve"> </w:t>
      </w:r>
      <w:r w:rsidR="00C85936" w:rsidRPr="003D39A4">
        <w:rPr>
          <w:rFonts w:ascii="Times New Roman" w:hAnsi="Times New Roman" w:cs="Times New Roman"/>
        </w:rPr>
        <w:t xml:space="preserve">has an incentive to eliminate </w:t>
      </w:r>
      <w:r w:rsidR="005200CC" w:rsidRPr="003D39A4">
        <w:rPr>
          <w:rFonts w:ascii="Times New Roman" w:hAnsi="Times New Roman" w:cs="Times New Roman"/>
        </w:rPr>
        <w:t xml:space="preserve">reckless risk-taking within that project. </w:t>
      </w:r>
      <w:r w:rsidR="00DF2120" w:rsidRPr="003D39A4">
        <w:rPr>
          <w:rFonts w:ascii="Times New Roman" w:hAnsi="Times New Roman" w:cs="Times New Roman"/>
        </w:rPr>
        <w:t xml:space="preserve">Accordingly, </w:t>
      </w:r>
      <w:r w:rsidR="00F82E67" w:rsidRPr="003D39A4">
        <w:rPr>
          <w:rFonts w:ascii="Times New Roman" w:hAnsi="Times New Roman" w:cs="Times New Roman"/>
        </w:rPr>
        <w:t>s</w:t>
      </w:r>
      <w:r w:rsidR="005374E8" w:rsidRPr="003D39A4">
        <w:rPr>
          <w:rFonts w:ascii="Times New Roman" w:hAnsi="Times New Roman" w:cs="Times New Roman"/>
        </w:rPr>
        <w:t xml:space="preserve">ays </w:t>
      </w:r>
      <w:r w:rsidR="00F82E67" w:rsidRPr="003D39A4">
        <w:rPr>
          <w:rFonts w:ascii="Times New Roman" w:hAnsi="Times New Roman" w:cs="Times New Roman"/>
        </w:rPr>
        <w:t xml:space="preserve">Right-dog, </w:t>
      </w:r>
      <w:r w:rsidR="005200CC" w:rsidRPr="003D39A4">
        <w:rPr>
          <w:rFonts w:ascii="Times New Roman" w:hAnsi="Times New Roman" w:cs="Times New Roman"/>
        </w:rPr>
        <w:t xml:space="preserve">if </w:t>
      </w:r>
      <w:r w:rsidR="009A427D" w:rsidRPr="003D39A4">
        <w:rPr>
          <w:rFonts w:ascii="Times New Roman" w:hAnsi="Times New Roman" w:cs="Times New Roman"/>
        </w:rPr>
        <w:t xml:space="preserve">everyone </w:t>
      </w:r>
      <w:r w:rsidR="00407102">
        <w:rPr>
          <w:rFonts w:ascii="Times New Roman" w:hAnsi="Times New Roman" w:cs="Times New Roman"/>
        </w:rPr>
        <w:t xml:space="preserve">paid </w:t>
      </w:r>
      <w:r w:rsidR="00D5554A">
        <w:rPr>
          <w:rFonts w:ascii="Times New Roman" w:hAnsi="Times New Roman" w:cs="Times New Roman"/>
        </w:rPr>
        <w:t xml:space="preserve">the same rate of </w:t>
      </w:r>
      <w:r w:rsidR="004D708F" w:rsidRPr="003D39A4">
        <w:rPr>
          <w:rFonts w:ascii="Times New Roman" w:hAnsi="Times New Roman" w:cs="Times New Roman"/>
        </w:rPr>
        <w:t>tax</w:t>
      </w:r>
      <w:r w:rsidR="00BF504F">
        <w:rPr>
          <w:rFonts w:ascii="Times New Roman" w:hAnsi="Times New Roman" w:cs="Times New Roman"/>
        </w:rPr>
        <w:t>,</w:t>
      </w:r>
      <w:r w:rsidRPr="003D39A4">
        <w:rPr>
          <w:rFonts w:ascii="Times New Roman" w:hAnsi="Times New Roman" w:cs="Times New Roman"/>
        </w:rPr>
        <w:t xml:space="preserve"> </w:t>
      </w:r>
      <w:r w:rsidR="00407102">
        <w:rPr>
          <w:rFonts w:ascii="Times New Roman" w:hAnsi="Times New Roman" w:cs="Times New Roman"/>
        </w:rPr>
        <w:t xml:space="preserve">it </w:t>
      </w:r>
      <w:r w:rsidR="00C85936" w:rsidRPr="003D39A4">
        <w:rPr>
          <w:rFonts w:ascii="Times New Roman" w:hAnsi="Times New Roman" w:cs="Times New Roman"/>
        </w:rPr>
        <w:t xml:space="preserve">would </w:t>
      </w:r>
      <w:r w:rsidR="00407102">
        <w:rPr>
          <w:rFonts w:ascii="Times New Roman" w:hAnsi="Times New Roman" w:cs="Times New Roman"/>
        </w:rPr>
        <w:t xml:space="preserve">help to </w:t>
      </w:r>
      <w:r w:rsidR="005200CC" w:rsidRPr="003D39A4">
        <w:rPr>
          <w:rFonts w:ascii="Times New Roman" w:hAnsi="Times New Roman" w:cs="Times New Roman"/>
        </w:rPr>
        <w:t xml:space="preserve">discourage ‘reckless’ </w:t>
      </w:r>
      <w:r w:rsidR="005200CC" w:rsidRPr="003D39A4">
        <w:rPr>
          <w:rFonts w:ascii="Times New Roman" w:hAnsi="Times New Roman" w:cs="Times New Roman"/>
          <w:i/>
        </w:rPr>
        <w:t>government</w:t>
      </w:r>
      <w:r w:rsidR="001A78EC" w:rsidRPr="003D39A4">
        <w:rPr>
          <w:rFonts w:ascii="Times New Roman" w:hAnsi="Times New Roman" w:cs="Times New Roman"/>
        </w:rPr>
        <w:t xml:space="preserve">. </w:t>
      </w:r>
      <w:r w:rsidRPr="003D39A4">
        <w:rPr>
          <w:rFonts w:ascii="Times New Roman" w:hAnsi="Times New Roman" w:cs="Times New Roman"/>
        </w:rPr>
        <w:t xml:space="preserve"> </w:t>
      </w:r>
      <w:r w:rsidR="00BF504F">
        <w:rPr>
          <w:rFonts w:ascii="Times New Roman" w:hAnsi="Times New Roman" w:cs="Times New Roman"/>
        </w:rPr>
        <w:t>A</w:t>
      </w:r>
      <w:r w:rsidRPr="003D39A4">
        <w:rPr>
          <w:rFonts w:ascii="Times New Roman" w:hAnsi="Times New Roman" w:cs="Times New Roman"/>
        </w:rPr>
        <w:t xml:space="preserve"> </w:t>
      </w:r>
      <w:r w:rsidR="001A78EC" w:rsidRPr="003D39A4">
        <w:rPr>
          <w:rFonts w:ascii="Times New Roman" w:hAnsi="Times New Roman" w:cs="Times New Roman"/>
        </w:rPr>
        <w:t xml:space="preserve">flat tax would </w:t>
      </w:r>
      <w:r w:rsidR="00F92CA9">
        <w:rPr>
          <w:rFonts w:ascii="Times New Roman" w:hAnsi="Times New Roman" w:cs="Times New Roman"/>
        </w:rPr>
        <w:t xml:space="preserve">also </w:t>
      </w:r>
      <w:r w:rsidR="001A78EC" w:rsidRPr="003D39A4">
        <w:rPr>
          <w:rFonts w:ascii="Times New Roman" w:hAnsi="Times New Roman" w:cs="Times New Roman"/>
        </w:rPr>
        <w:t xml:space="preserve">be </w:t>
      </w:r>
      <w:r w:rsidR="005374E8" w:rsidRPr="003D39A4">
        <w:rPr>
          <w:rFonts w:ascii="Times New Roman" w:hAnsi="Times New Roman" w:cs="Times New Roman"/>
        </w:rPr>
        <w:t xml:space="preserve">similar to </w:t>
      </w:r>
      <w:r w:rsidR="00BF504F">
        <w:rPr>
          <w:rFonts w:ascii="Times New Roman" w:hAnsi="Times New Roman" w:cs="Times New Roman"/>
        </w:rPr>
        <w:t>a</w:t>
      </w:r>
      <w:r w:rsidR="005374E8" w:rsidRPr="003D39A4">
        <w:rPr>
          <w:rFonts w:ascii="Times New Roman" w:hAnsi="Times New Roman" w:cs="Times New Roman"/>
        </w:rPr>
        <w:t xml:space="preserve"> </w:t>
      </w:r>
      <w:r w:rsidR="001A78EC" w:rsidRPr="003D39A4">
        <w:rPr>
          <w:rFonts w:ascii="Times New Roman" w:hAnsi="Times New Roman" w:cs="Times New Roman"/>
        </w:rPr>
        <w:t xml:space="preserve">traditional </w:t>
      </w:r>
      <w:r w:rsidR="005200CC" w:rsidRPr="003D39A4">
        <w:rPr>
          <w:rFonts w:ascii="Times New Roman" w:hAnsi="Times New Roman" w:cs="Times New Roman"/>
        </w:rPr>
        <w:t>Church Tithe</w:t>
      </w:r>
      <w:r w:rsidR="005374E8" w:rsidRPr="003D39A4">
        <w:rPr>
          <w:rFonts w:ascii="Times New Roman" w:hAnsi="Times New Roman" w:cs="Times New Roman"/>
        </w:rPr>
        <w:t xml:space="preserve"> (still common in the US)</w:t>
      </w:r>
      <w:r w:rsidR="005200CC" w:rsidRPr="003D39A4">
        <w:rPr>
          <w:rFonts w:ascii="Times New Roman" w:hAnsi="Times New Roman" w:cs="Times New Roman"/>
        </w:rPr>
        <w:t xml:space="preserve"> whereby </w:t>
      </w:r>
      <w:r w:rsidR="005374E8" w:rsidRPr="003D39A4">
        <w:rPr>
          <w:rFonts w:ascii="Times New Roman" w:hAnsi="Times New Roman" w:cs="Times New Roman"/>
        </w:rPr>
        <w:t>congregants</w:t>
      </w:r>
      <w:r w:rsidR="005200CC" w:rsidRPr="003D39A4">
        <w:rPr>
          <w:rFonts w:ascii="Times New Roman" w:hAnsi="Times New Roman" w:cs="Times New Roman"/>
        </w:rPr>
        <w:t xml:space="preserve"> pay </w:t>
      </w:r>
      <w:r w:rsidR="00D5554A">
        <w:rPr>
          <w:rFonts w:ascii="Times New Roman" w:hAnsi="Times New Roman" w:cs="Times New Roman"/>
        </w:rPr>
        <w:t xml:space="preserve">around </w:t>
      </w:r>
      <w:r w:rsidR="005200CC" w:rsidRPr="003D39A4">
        <w:rPr>
          <w:rFonts w:ascii="Times New Roman" w:hAnsi="Times New Roman" w:cs="Times New Roman"/>
        </w:rPr>
        <w:t xml:space="preserve">10% of their income to </w:t>
      </w:r>
      <w:r w:rsidR="009A427D" w:rsidRPr="003D39A4">
        <w:rPr>
          <w:rFonts w:ascii="Times New Roman" w:hAnsi="Times New Roman" w:cs="Times New Roman"/>
        </w:rPr>
        <w:t xml:space="preserve">a </w:t>
      </w:r>
      <w:r w:rsidR="005200CC" w:rsidRPr="003D39A4">
        <w:rPr>
          <w:rFonts w:ascii="Times New Roman" w:hAnsi="Times New Roman" w:cs="Times New Roman"/>
        </w:rPr>
        <w:t>church</w:t>
      </w:r>
      <w:r w:rsidR="00C85936" w:rsidRPr="003D39A4">
        <w:rPr>
          <w:rFonts w:ascii="Times New Roman" w:hAnsi="Times New Roman" w:cs="Times New Roman"/>
        </w:rPr>
        <w:t xml:space="preserve"> and the </w:t>
      </w:r>
      <w:r w:rsidR="00BF504F">
        <w:rPr>
          <w:rFonts w:ascii="Times New Roman" w:hAnsi="Times New Roman" w:cs="Times New Roman"/>
        </w:rPr>
        <w:t xml:space="preserve">church-based community </w:t>
      </w:r>
      <w:r w:rsidR="00407102">
        <w:rPr>
          <w:rFonts w:ascii="Times New Roman" w:hAnsi="Times New Roman" w:cs="Times New Roman"/>
        </w:rPr>
        <w:t>stay</w:t>
      </w:r>
      <w:r w:rsidR="00B94777">
        <w:rPr>
          <w:rFonts w:ascii="Times New Roman" w:hAnsi="Times New Roman" w:cs="Times New Roman"/>
        </w:rPr>
        <w:t xml:space="preserve">s </w:t>
      </w:r>
      <w:r w:rsidR="00F82E67" w:rsidRPr="003D39A4">
        <w:rPr>
          <w:rFonts w:ascii="Times New Roman" w:hAnsi="Times New Roman" w:cs="Times New Roman"/>
        </w:rPr>
        <w:t>strong</w:t>
      </w:r>
      <w:r w:rsidR="00DF2120" w:rsidRPr="003D39A4">
        <w:rPr>
          <w:rFonts w:ascii="Times New Roman" w:hAnsi="Times New Roman" w:cs="Times New Roman"/>
        </w:rPr>
        <w:t>.</w:t>
      </w:r>
      <w:r w:rsidR="005200CC" w:rsidRPr="003D39A4">
        <w:rPr>
          <w:rFonts w:ascii="Times New Roman" w:hAnsi="Times New Roman" w:cs="Times New Roman"/>
        </w:rPr>
        <w:t xml:space="preserve">  Left dog </w:t>
      </w:r>
      <w:r w:rsidR="005374E8" w:rsidRPr="003D39A4">
        <w:rPr>
          <w:rFonts w:ascii="Times New Roman" w:hAnsi="Times New Roman" w:cs="Times New Roman"/>
        </w:rPr>
        <w:t>gets agitated</w:t>
      </w:r>
      <w:r w:rsidR="00407102">
        <w:rPr>
          <w:rFonts w:ascii="Times New Roman" w:hAnsi="Times New Roman" w:cs="Times New Roman"/>
        </w:rPr>
        <w:t xml:space="preserve"> now</w:t>
      </w:r>
      <w:r w:rsidRPr="003D39A4">
        <w:rPr>
          <w:rFonts w:ascii="Times New Roman" w:hAnsi="Times New Roman" w:cs="Times New Roman"/>
        </w:rPr>
        <w:t>:</w:t>
      </w:r>
      <w:r w:rsidR="002D7B44" w:rsidRPr="003D39A4">
        <w:rPr>
          <w:rFonts w:ascii="Times New Roman" w:hAnsi="Times New Roman" w:cs="Times New Roman"/>
        </w:rPr>
        <w:t xml:space="preserve"> </w:t>
      </w:r>
      <w:r w:rsidRPr="003D39A4">
        <w:rPr>
          <w:rFonts w:ascii="Times New Roman" w:hAnsi="Times New Roman" w:cs="Times New Roman"/>
        </w:rPr>
        <w:t>a</w:t>
      </w:r>
      <w:r w:rsidR="005200CC" w:rsidRPr="003D39A4">
        <w:rPr>
          <w:rFonts w:ascii="Times New Roman" w:hAnsi="Times New Roman" w:cs="Times New Roman"/>
        </w:rPr>
        <w:t xml:space="preserve"> low flat tax </w:t>
      </w:r>
      <w:r w:rsidR="00B94777">
        <w:rPr>
          <w:rFonts w:ascii="Times New Roman" w:hAnsi="Times New Roman" w:cs="Times New Roman"/>
        </w:rPr>
        <w:t xml:space="preserve">obviously </w:t>
      </w:r>
      <w:r w:rsidR="00D5554A">
        <w:rPr>
          <w:rFonts w:ascii="Times New Roman" w:hAnsi="Times New Roman" w:cs="Times New Roman"/>
        </w:rPr>
        <w:t>worsens poverty</w:t>
      </w:r>
      <w:r w:rsidR="00E73E39">
        <w:rPr>
          <w:rFonts w:ascii="Times New Roman" w:hAnsi="Times New Roman" w:cs="Times New Roman"/>
        </w:rPr>
        <w:t>,</w:t>
      </w:r>
      <w:r w:rsidR="00D5554A">
        <w:rPr>
          <w:rFonts w:ascii="Times New Roman" w:hAnsi="Times New Roman" w:cs="Times New Roman"/>
        </w:rPr>
        <w:t xml:space="preserve"> </w:t>
      </w:r>
      <w:r w:rsidR="004D708F" w:rsidRPr="003D39A4">
        <w:rPr>
          <w:rFonts w:ascii="Times New Roman" w:hAnsi="Times New Roman" w:cs="Times New Roman"/>
        </w:rPr>
        <w:t xml:space="preserve">because </w:t>
      </w:r>
      <w:r w:rsidR="00BF504F">
        <w:rPr>
          <w:rFonts w:ascii="Times New Roman" w:hAnsi="Times New Roman" w:cs="Times New Roman"/>
        </w:rPr>
        <w:t>under progressive tax regimes</w:t>
      </w:r>
      <w:r w:rsidR="00BF504F" w:rsidRPr="003D39A4">
        <w:rPr>
          <w:rFonts w:ascii="Times New Roman" w:hAnsi="Times New Roman" w:cs="Times New Roman"/>
        </w:rPr>
        <w:t xml:space="preserve"> </w:t>
      </w:r>
      <w:r w:rsidRPr="003D39A4">
        <w:rPr>
          <w:rFonts w:ascii="Times New Roman" w:hAnsi="Times New Roman" w:cs="Times New Roman"/>
        </w:rPr>
        <w:t xml:space="preserve">many </w:t>
      </w:r>
      <w:r w:rsidR="001C5FC0">
        <w:rPr>
          <w:rFonts w:ascii="Times New Roman" w:hAnsi="Times New Roman" w:cs="Times New Roman"/>
        </w:rPr>
        <w:t xml:space="preserve">of the poor </w:t>
      </w:r>
      <w:r w:rsidRPr="003D39A4">
        <w:rPr>
          <w:rFonts w:ascii="Times New Roman" w:hAnsi="Times New Roman" w:cs="Times New Roman"/>
        </w:rPr>
        <w:t xml:space="preserve">pay </w:t>
      </w:r>
      <w:r w:rsidR="00D50EC9">
        <w:rPr>
          <w:rFonts w:ascii="Times New Roman" w:hAnsi="Times New Roman" w:cs="Times New Roman"/>
        </w:rPr>
        <w:t xml:space="preserve">‘negative’ </w:t>
      </w:r>
      <w:r w:rsidRPr="003D39A4">
        <w:rPr>
          <w:rFonts w:ascii="Times New Roman" w:hAnsi="Times New Roman" w:cs="Times New Roman"/>
        </w:rPr>
        <w:t xml:space="preserve">tax </w:t>
      </w:r>
      <w:r w:rsidR="00D50EC9">
        <w:rPr>
          <w:rFonts w:ascii="Times New Roman" w:hAnsi="Times New Roman" w:cs="Times New Roman"/>
        </w:rPr>
        <w:t>or receive credits</w:t>
      </w:r>
      <w:r w:rsidR="004D708F" w:rsidRPr="003D39A4">
        <w:rPr>
          <w:rFonts w:ascii="Times New Roman" w:hAnsi="Times New Roman" w:cs="Times New Roman"/>
        </w:rPr>
        <w:t>.</w:t>
      </w:r>
      <w:r w:rsidR="005374E8" w:rsidRPr="003D39A4">
        <w:rPr>
          <w:rFonts w:ascii="Times New Roman" w:hAnsi="Times New Roman" w:cs="Times New Roman"/>
        </w:rPr>
        <w:t xml:space="preserve"> </w:t>
      </w:r>
      <w:r w:rsidR="004D708F" w:rsidRPr="003D39A4">
        <w:rPr>
          <w:rFonts w:ascii="Times New Roman" w:hAnsi="Times New Roman" w:cs="Times New Roman"/>
        </w:rPr>
        <w:t xml:space="preserve">Flat tax </w:t>
      </w:r>
      <w:r w:rsidR="00E73E39">
        <w:rPr>
          <w:rFonts w:ascii="Times New Roman" w:hAnsi="Times New Roman" w:cs="Times New Roman"/>
        </w:rPr>
        <w:t xml:space="preserve">also </w:t>
      </w:r>
      <w:r w:rsidR="00B94777">
        <w:rPr>
          <w:rFonts w:ascii="Times New Roman" w:hAnsi="Times New Roman" w:cs="Times New Roman"/>
        </w:rPr>
        <w:t xml:space="preserve">means ‘low at the top’ so it </w:t>
      </w:r>
      <w:r w:rsidR="00407102">
        <w:rPr>
          <w:rFonts w:ascii="Times New Roman" w:hAnsi="Times New Roman" w:cs="Times New Roman"/>
        </w:rPr>
        <w:t xml:space="preserve">would </w:t>
      </w:r>
      <w:r w:rsidR="002D7B44" w:rsidRPr="003D39A4">
        <w:rPr>
          <w:rFonts w:ascii="Times New Roman" w:hAnsi="Times New Roman" w:cs="Times New Roman"/>
        </w:rPr>
        <w:t xml:space="preserve">enrich and </w:t>
      </w:r>
      <w:r w:rsidR="005200CC" w:rsidRPr="003D39A4">
        <w:rPr>
          <w:rFonts w:ascii="Times New Roman" w:hAnsi="Times New Roman" w:cs="Times New Roman"/>
        </w:rPr>
        <w:t>empower</w:t>
      </w:r>
      <w:r w:rsidR="00CD05E5" w:rsidRPr="003D39A4">
        <w:rPr>
          <w:rFonts w:ascii="Times New Roman" w:hAnsi="Times New Roman" w:cs="Times New Roman"/>
        </w:rPr>
        <w:t xml:space="preserve"> </w:t>
      </w:r>
      <w:r w:rsidR="005200CC" w:rsidRPr="003D39A4">
        <w:rPr>
          <w:rFonts w:ascii="Times New Roman" w:hAnsi="Times New Roman" w:cs="Times New Roman"/>
        </w:rPr>
        <w:t xml:space="preserve">the </w:t>
      </w:r>
      <w:r w:rsidR="00407102">
        <w:rPr>
          <w:rFonts w:ascii="Times New Roman" w:hAnsi="Times New Roman" w:cs="Times New Roman"/>
        </w:rPr>
        <w:t>already wealthy</w:t>
      </w:r>
      <w:r w:rsidR="002D7B44" w:rsidRPr="003D39A4">
        <w:rPr>
          <w:rFonts w:ascii="Times New Roman" w:hAnsi="Times New Roman" w:cs="Times New Roman"/>
        </w:rPr>
        <w:t xml:space="preserve">. </w:t>
      </w:r>
      <w:r w:rsidR="00F82E67" w:rsidRPr="003D39A4">
        <w:rPr>
          <w:rFonts w:ascii="Times New Roman" w:hAnsi="Times New Roman" w:cs="Times New Roman"/>
        </w:rPr>
        <w:t xml:space="preserve"> </w:t>
      </w:r>
      <w:r w:rsidR="004D708F" w:rsidRPr="003D39A4">
        <w:rPr>
          <w:rFonts w:ascii="Times New Roman" w:hAnsi="Times New Roman" w:cs="Times New Roman"/>
        </w:rPr>
        <w:t xml:space="preserve">In fact, </w:t>
      </w:r>
      <w:r w:rsidR="00900617">
        <w:rPr>
          <w:rFonts w:ascii="Times New Roman" w:hAnsi="Times New Roman" w:cs="Times New Roman"/>
        </w:rPr>
        <w:t xml:space="preserve">growls Left-dog, </w:t>
      </w:r>
      <w:r w:rsidR="004D708F" w:rsidRPr="003D39A4">
        <w:rPr>
          <w:rFonts w:ascii="Times New Roman" w:hAnsi="Times New Roman" w:cs="Times New Roman"/>
        </w:rPr>
        <w:t>t</w:t>
      </w:r>
      <w:r w:rsidR="001A78EC" w:rsidRPr="003D39A4">
        <w:rPr>
          <w:rFonts w:ascii="Times New Roman" w:hAnsi="Times New Roman" w:cs="Times New Roman"/>
        </w:rPr>
        <w:t>he</w:t>
      </w:r>
      <w:r w:rsidR="00D50EC9">
        <w:rPr>
          <w:rFonts w:ascii="Times New Roman" w:hAnsi="Times New Roman" w:cs="Times New Roman"/>
        </w:rPr>
        <w:t>se</w:t>
      </w:r>
      <w:r w:rsidR="001A78EC" w:rsidRPr="003D39A4">
        <w:rPr>
          <w:rFonts w:ascii="Times New Roman" w:hAnsi="Times New Roman" w:cs="Times New Roman"/>
        </w:rPr>
        <w:t xml:space="preserve"> </w:t>
      </w:r>
      <w:r w:rsidR="00407102">
        <w:rPr>
          <w:rFonts w:ascii="Times New Roman" w:hAnsi="Times New Roman" w:cs="Times New Roman"/>
        </w:rPr>
        <w:t xml:space="preserve">metaphors of </w:t>
      </w:r>
      <w:r w:rsidR="00900617">
        <w:rPr>
          <w:rFonts w:ascii="Times New Roman" w:hAnsi="Times New Roman" w:cs="Times New Roman"/>
        </w:rPr>
        <w:t>‘skin’ and ‘t</w:t>
      </w:r>
      <w:r w:rsidR="00F82E67" w:rsidRPr="003D39A4">
        <w:rPr>
          <w:rFonts w:ascii="Times New Roman" w:hAnsi="Times New Roman" w:cs="Times New Roman"/>
        </w:rPr>
        <w:t>ith</w:t>
      </w:r>
      <w:r w:rsidR="00900617">
        <w:rPr>
          <w:rFonts w:ascii="Times New Roman" w:hAnsi="Times New Roman" w:cs="Times New Roman"/>
        </w:rPr>
        <w:t>e’</w:t>
      </w:r>
      <w:r w:rsidR="00C85936" w:rsidRPr="003D39A4">
        <w:rPr>
          <w:rFonts w:ascii="Times New Roman" w:hAnsi="Times New Roman" w:cs="Times New Roman"/>
        </w:rPr>
        <w:t xml:space="preserve"> </w:t>
      </w:r>
      <w:r w:rsidR="00D50EC9">
        <w:rPr>
          <w:rFonts w:ascii="Times New Roman" w:hAnsi="Times New Roman" w:cs="Times New Roman"/>
        </w:rPr>
        <w:t xml:space="preserve">would </w:t>
      </w:r>
      <w:r w:rsidR="005374E8" w:rsidRPr="003D39A4">
        <w:rPr>
          <w:rFonts w:ascii="Times New Roman" w:hAnsi="Times New Roman" w:cs="Times New Roman"/>
        </w:rPr>
        <w:t xml:space="preserve">only </w:t>
      </w:r>
      <w:r w:rsidRPr="003D39A4">
        <w:rPr>
          <w:rFonts w:ascii="Times New Roman" w:hAnsi="Times New Roman" w:cs="Times New Roman"/>
        </w:rPr>
        <w:t>appl</w:t>
      </w:r>
      <w:r w:rsidR="004D708F" w:rsidRPr="003D39A4">
        <w:rPr>
          <w:rFonts w:ascii="Times New Roman" w:hAnsi="Times New Roman" w:cs="Times New Roman"/>
        </w:rPr>
        <w:t>y</w:t>
      </w:r>
      <w:r w:rsidRPr="003D39A4">
        <w:rPr>
          <w:rFonts w:ascii="Times New Roman" w:hAnsi="Times New Roman" w:cs="Times New Roman"/>
        </w:rPr>
        <w:t xml:space="preserve"> </w:t>
      </w:r>
      <w:r w:rsidR="00D50EC9">
        <w:rPr>
          <w:rFonts w:ascii="Times New Roman" w:hAnsi="Times New Roman" w:cs="Times New Roman"/>
        </w:rPr>
        <w:t xml:space="preserve">under </w:t>
      </w:r>
      <w:r w:rsidR="00BF504F">
        <w:rPr>
          <w:rFonts w:ascii="Times New Roman" w:hAnsi="Times New Roman" w:cs="Times New Roman"/>
        </w:rPr>
        <w:t xml:space="preserve">a </w:t>
      </w:r>
      <w:r w:rsidR="00B55993">
        <w:rPr>
          <w:rFonts w:ascii="Times New Roman" w:hAnsi="Times New Roman" w:cs="Times New Roman"/>
        </w:rPr>
        <w:t xml:space="preserve">functioning </w:t>
      </w:r>
      <w:r w:rsidR="00E73E39">
        <w:rPr>
          <w:rFonts w:ascii="Times New Roman" w:hAnsi="Times New Roman" w:cs="Times New Roman"/>
        </w:rPr>
        <w:t>o</w:t>
      </w:r>
      <w:r w:rsidR="004B6B8E" w:rsidRPr="003D39A4">
        <w:rPr>
          <w:rFonts w:ascii="Times New Roman" w:hAnsi="Times New Roman" w:cs="Times New Roman"/>
        </w:rPr>
        <w:t>ne-person-one-vote</w:t>
      </w:r>
      <w:r w:rsidR="00F82E67" w:rsidRPr="003D39A4">
        <w:rPr>
          <w:rFonts w:ascii="Times New Roman" w:hAnsi="Times New Roman" w:cs="Times New Roman"/>
        </w:rPr>
        <w:t xml:space="preserve"> </w:t>
      </w:r>
      <w:r w:rsidR="00BF504F">
        <w:rPr>
          <w:rFonts w:ascii="Times New Roman" w:hAnsi="Times New Roman" w:cs="Times New Roman"/>
        </w:rPr>
        <w:t xml:space="preserve">system of </w:t>
      </w:r>
      <w:r w:rsidR="00D50EC9">
        <w:rPr>
          <w:rFonts w:ascii="Times New Roman" w:hAnsi="Times New Roman" w:cs="Times New Roman"/>
        </w:rPr>
        <w:t xml:space="preserve">direct </w:t>
      </w:r>
      <w:r w:rsidR="00900617">
        <w:rPr>
          <w:rFonts w:ascii="Times New Roman" w:hAnsi="Times New Roman" w:cs="Times New Roman"/>
        </w:rPr>
        <w:t xml:space="preserve">control </w:t>
      </w:r>
      <w:r w:rsidR="00E73E39">
        <w:rPr>
          <w:rFonts w:ascii="Times New Roman" w:hAnsi="Times New Roman" w:cs="Times New Roman"/>
        </w:rPr>
        <w:t xml:space="preserve">of </w:t>
      </w:r>
      <w:r w:rsidR="004D708F" w:rsidRPr="003D39A4">
        <w:rPr>
          <w:rFonts w:ascii="Times New Roman" w:hAnsi="Times New Roman" w:cs="Times New Roman"/>
        </w:rPr>
        <w:t xml:space="preserve">government </w:t>
      </w:r>
      <w:r w:rsidR="002D7B44" w:rsidRPr="003D39A4">
        <w:rPr>
          <w:rFonts w:ascii="Times New Roman" w:hAnsi="Times New Roman" w:cs="Times New Roman"/>
        </w:rPr>
        <w:t>projects</w:t>
      </w:r>
      <w:r w:rsidR="00CD05E5" w:rsidRPr="003D39A4">
        <w:rPr>
          <w:rFonts w:ascii="Times New Roman" w:hAnsi="Times New Roman" w:cs="Times New Roman"/>
        </w:rPr>
        <w:t xml:space="preserve">. </w:t>
      </w:r>
      <w:r w:rsidR="00407102">
        <w:rPr>
          <w:rFonts w:ascii="Times New Roman" w:hAnsi="Times New Roman" w:cs="Times New Roman"/>
        </w:rPr>
        <w:t xml:space="preserve">The </w:t>
      </w:r>
      <w:r w:rsidR="004D708F" w:rsidRPr="003D39A4">
        <w:rPr>
          <w:rFonts w:ascii="Times New Roman" w:hAnsi="Times New Roman" w:cs="Times New Roman"/>
        </w:rPr>
        <w:t xml:space="preserve">important </w:t>
      </w:r>
      <w:r w:rsidR="00407102">
        <w:rPr>
          <w:rFonts w:ascii="Times New Roman" w:hAnsi="Times New Roman" w:cs="Times New Roman"/>
        </w:rPr>
        <w:t>thing</w:t>
      </w:r>
      <w:r w:rsidR="00E73E39">
        <w:rPr>
          <w:rFonts w:ascii="Times New Roman" w:hAnsi="Times New Roman" w:cs="Times New Roman"/>
        </w:rPr>
        <w:t xml:space="preserve">, </w:t>
      </w:r>
      <w:r w:rsidR="00D50EC9">
        <w:rPr>
          <w:rFonts w:ascii="Times New Roman" w:hAnsi="Times New Roman" w:cs="Times New Roman"/>
        </w:rPr>
        <w:t>says Left-dog</w:t>
      </w:r>
      <w:r w:rsidR="00B55993">
        <w:rPr>
          <w:rFonts w:ascii="Times New Roman" w:hAnsi="Times New Roman" w:cs="Times New Roman"/>
        </w:rPr>
        <w:t>,</w:t>
      </w:r>
      <w:r w:rsidR="00D50EC9">
        <w:rPr>
          <w:rFonts w:ascii="Times New Roman" w:hAnsi="Times New Roman" w:cs="Times New Roman"/>
        </w:rPr>
        <w:t xml:space="preserve"> </w:t>
      </w:r>
      <w:r w:rsidR="00407102">
        <w:rPr>
          <w:rFonts w:ascii="Times New Roman" w:hAnsi="Times New Roman" w:cs="Times New Roman"/>
        </w:rPr>
        <w:t xml:space="preserve">is </w:t>
      </w:r>
      <w:r w:rsidR="004D708F" w:rsidRPr="003D39A4">
        <w:rPr>
          <w:rFonts w:ascii="Times New Roman" w:hAnsi="Times New Roman" w:cs="Times New Roman"/>
        </w:rPr>
        <w:t xml:space="preserve">to </w:t>
      </w:r>
      <w:r w:rsidR="005374E8" w:rsidRPr="003D39A4">
        <w:rPr>
          <w:rFonts w:ascii="Times New Roman" w:hAnsi="Times New Roman" w:cs="Times New Roman"/>
        </w:rPr>
        <w:t xml:space="preserve">‘get money out of politics’ </w:t>
      </w:r>
      <w:r w:rsidR="004D708F" w:rsidRPr="003D39A4">
        <w:rPr>
          <w:rFonts w:ascii="Times New Roman" w:hAnsi="Times New Roman" w:cs="Times New Roman"/>
        </w:rPr>
        <w:t xml:space="preserve">and </w:t>
      </w:r>
      <w:r w:rsidR="00407102">
        <w:rPr>
          <w:rFonts w:ascii="Times New Roman" w:hAnsi="Times New Roman" w:cs="Times New Roman"/>
        </w:rPr>
        <w:t xml:space="preserve">to </w:t>
      </w:r>
      <w:r w:rsidR="00D50EC9">
        <w:rPr>
          <w:rFonts w:ascii="Times New Roman" w:hAnsi="Times New Roman" w:cs="Times New Roman"/>
        </w:rPr>
        <w:t xml:space="preserve">persist with </w:t>
      </w:r>
      <w:r w:rsidR="00900617">
        <w:rPr>
          <w:rFonts w:ascii="Times New Roman" w:hAnsi="Times New Roman" w:cs="Times New Roman"/>
        </w:rPr>
        <w:t xml:space="preserve">the struggle for </w:t>
      </w:r>
      <w:r w:rsidR="005374E8" w:rsidRPr="003D39A4">
        <w:rPr>
          <w:rFonts w:ascii="Times New Roman" w:hAnsi="Times New Roman" w:cs="Times New Roman"/>
        </w:rPr>
        <w:t>‘</w:t>
      </w:r>
      <w:r w:rsidR="005200CC" w:rsidRPr="003D39A4">
        <w:rPr>
          <w:rFonts w:ascii="Times New Roman" w:hAnsi="Times New Roman" w:cs="Times New Roman"/>
        </w:rPr>
        <w:t xml:space="preserve">no </w:t>
      </w:r>
      <w:r w:rsidR="005200CC" w:rsidRPr="003D39A4">
        <w:rPr>
          <w:rFonts w:ascii="Times New Roman" w:hAnsi="Times New Roman" w:cs="Times New Roman"/>
          <w:lang w:val="en-GB"/>
        </w:rPr>
        <w:t>taxation</w:t>
      </w:r>
      <w:r w:rsidR="00DF2120" w:rsidRPr="003D39A4">
        <w:rPr>
          <w:rFonts w:ascii="Times New Roman" w:hAnsi="Times New Roman" w:cs="Times New Roman"/>
          <w:lang w:val="en-GB"/>
        </w:rPr>
        <w:t xml:space="preserve"> </w:t>
      </w:r>
      <w:r w:rsidR="005200CC" w:rsidRPr="003D39A4">
        <w:rPr>
          <w:rFonts w:ascii="Times New Roman" w:hAnsi="Times New Roman" w:cs="Times New Roman"/>
          <w:lang w:val="en-GB"/>
        </w:rPr>
        <w:t>without representation’</w:t>
      </w:r>
      <w:r w:rsidR="00DF2120" w:rsidRPr="003D39A4">
        <w:rPr>
          <w:rFonts w:ascii="Times New Roman" w:hAnsi="Times New Roman" w:cs="Times New Roman"/>
          <w:lang w:val="en-GB"/>
        </w:rPr>
        <w:t xml:space="preserve"> </w:t>
      </w:r>
      <w:r w:rsidR="00C85936" w:rsidRPr="003D39A4">
        <w:rPr>
          <w:rFonts w:ascii="Times New Roman" w:hAnsi="Times New Roman" w:cs="Times New Roman"/>
          <w:lang w:val="en-GB"/>
        </w:rPr>
        <w:t>(NTWR)</w:t>
      </w:r>
      <w:r w:rsidR="005374E8" w:rsidRPr="003D39A4">
        <w:rPr>
          <w:rFonts w:ascii="Times New Roman" w:hAnsi="Times New Roman" w:cs="Times New Roman"/>
          <w:lang w:val="en-GB"/>
        </w:rPr>
        <w:t>.</w:t>
      </w:r>
    </w:p>
    <w:p w:rsidR="00D3075D" w:rsidRPr="003D39A4" w:rsidRDefault="00D3075D" w:rsidP="003D39A4">
      <w:pPr>
        <w:spacing w:after="120" w:line="288" w:lineRule="auto"/>
        <w:jc w:val="both"/>
        <w:rPr>
          <w:rFonts w:ascii="Times New Roman" w:hAnsi="Times New Roman" w:cs="Times New Roman"/>
        </w:rPr>
      </w:pPr>
    </w:p>
    <w:p w:rsidR="00C47258" w:rsidRPr="00D3075D" w:rsidRDefault="00D3075D" w:rsidP="00D3075D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0F55">
        <w:rPr>
          <w:rFonts w:ascii="Times New Roman" w:hAnsi="Times New Roman" w:cs="Times New Roman"/>
          <w:b/>
          <w:sz w:val="28"/>
          <w:szCs w:val="28"/>
        </w:rPr>
        <w:t>N</w:t>
      </w:r>
      <w:r w:rsidRPr="002F0F55">
        <w:rPr>
          <w:rFonts w:ascii="Times New Roman" w:hAnsi="Times New Roman" w:cs="Times New Roman"/>
          <w:b/>
          <w:sz w:val="24"/>
          <w:szCs w:val="24"/>
        </w:rPr>
        <w:t>UMBERS</w:t>
      </w:r>
    </w:p>
    <w:p w:rsidR="00D3075D" w:rsidRDefault="001A7CEA" w:rsidP="002F0F55">
      <w:pPr>
        <w:spacing w:after="0" w:line="288" w:lineRule="auto"/>
        <w:jc w:val="both"/>
        <w:rPr>
          <w:rFonts w:ascii="Times New Roman" w:hAnsi="Times New Roman" w:cs="Times New Roman"/>
        </w:rPr>
      </w:pPr>
      <w:r w:rsidRPr="002F0F55">
        <w:rPr>
          <w:rFonts w:ascii="Times New Roman" w:hAnsi="Times New Roman" w:cs="Times New Roman"/>
        </w:rPr>
        <w:t xml:space="preserve">When </w:t>
      </w:r>
      <w:r w:rsidR="009E2629" w:rsidRPr="002F0F55">
        <w:rPr>
          <w:rFonts w:ascii="Times New Roman" w:hAnsi="Times New Roman" w:cs="Times New Roman"/>
        </w:rPr>
        <w:t>the</w:t>
      </w:r>
      <w:r w:rsidRPr="002F0F55">
        <w:rPr>
          <w:rFonts w:ascii="Times New Roman" w:hAnsi="Times New Roman" w:cs="Times New Roman"/>
        </w:rPr>
        <w:t xml:space="preserve"> </w:t>
      </w:r>
      <w:r w:rsidR="003A5861">
        <w:rPr>
          <w:rFonts w:ascii="Times New Roman" w:hAnsi="Times New Roman" w:cs="Times New Roman"/>
        </w:rPr>
        <w:t xml:space="preserve">tired </w:t>
      </w:r>
      <w:r w:rsidRPr="002F0F55">
        <w:rPr>
          <w:rFonts w:ascii="Times New Roman" w:hAnsi="Times New Roman" w:cs="Times New Roman"/>
        </w:rPr>
        <w:t xml:space="preserve">dogs </w:t>
      </w:r>
      <w:r w:rsidR="0049157F">
        <w:rPr>
          <w:rFonts w:ascii="Times New Roman" w:hAnsi="Times New Roman" w:cs="Times New Roman"/>
        </w:rPr>
        <w:t xml:space="preserve">settle down and </w:t>
      </w:r>
      <w:r w:rsidR="00B66B2D">
        <w:rPr>
          <w:rFonts w:ascii="Times New Roman" w:hAnsi="Times New Roman" w:cs="Times New Roman"/>
        </w:rPr>
        <w:t xml:space="preserve">contemplate </w:t>
      </w:r>
      <w:r w:rsidR="0049157F">
        <w:rPr>
          <w:rFonts w:ascii="Times New Roman" w:hAnsi="Times New Roman" w:cs="Times New Roman"/>
        </w:rPr>
        <w:t xml:space="preserve">mainly their own </w:t>
      </w:r>
      <w:r w:rsidR="00167210" w:rsidRPr="002F0F55">
        <w:rPr>
          <w:rFonts w:ascii="Times New Roman" w:hAnsi="Times New Roman" w:cs="Times New Roman"/>
        </w:rPr>
        <w:t xml:space="preserve">arguments, </w:t>
      </w:r>
      <w:r w:rsidRPr="002F0F55">
        <w:rPr>
          <w:rFonts w:ascii="Times New Roman" w:hAnsi="Times New Roman" w:cs="Times New Roman"/>
        </w:rPr>
        <w:t xml:space="preserve">they </w:t>
      </w:r>
      <w:r w:rsidR="00B66B2D">
        <w:rPr>
          <w:rFonts w:ascii="Times New Roman" w:hAnsi="Times New Roman" w:cs="Times New Roman"/>
        </w:rPr>
        <w:t xml:space="preserve">generally </w:t>
      </w:r>
      <w:r w:rsidR="007D4B43">
        <w:rPr>
          <w:rFonts w:ascii="Times New Roman" w:hAnsi="Times New Roman" w:cs="Times New Roman"/>
        </w:rPr>
        <w:t xml:space="preserve">develop a liking for </w:t>
      </w:r>
      <w:r w:rsidR="00C47258" w:rsidRPr="002F0F55">
        <w:rPr>
          <w:rFonts w:ascii="Times New Roman" w:hAnsi="Times New Roman" w:cs="Times New Roman"/>
        </w:rPr>
        <w:t>tax r</w:t>
      </w:r>
      <w:r w:rsidR="00A72DA0">
        <w:rPr>
          <w:rFonts w:ascii="Times New Roman" w:hAnsi="Times New Roman" w:cs="Times New Roman"/>
        </w:rPr>
        <w:t xml:space="preserve">egimes </w:t>
      </w:r>
      <w:r w:rsidR="007D4B43">
        <w:rPr>
          <w:rFonts w:ascii="Times New Roman" w:hAnsi="Times New Roman" w:cs="Times New Roman"/>
        </w:rPr>
        <w:t>similar to t</w:t>
      </w:r>
      <w:r w:rsidR="00EE6376">
        <w:rPr>
          <w:rFonts w:ascii="Times New Roman" w:hAnsi="Times New Roman" w:cs="Times New Roman"/>
        </w:rPr>
        <w:t xml:space="preserve">he ones </w:t>
      </w:r>
      <w:r w:rsidR="00C47258" w:rsidRPr="002F0F55">
        <w:rPr>
          <w:rFonts w:ascii="Times New Roman" w:hAnsi="Times New Roman" w:cs="Times New Roman"/>
        </w:rPr>
        <w:t xml:space="preserve">shown in Figures </w:t>
      </w:r>
      <w:r w:rsidR="009E2629" w:rsidRPr="002F0F55">
        <w:rPr>
          <w:rFonts w:ascii="Times New Roman" w:hAnsi="Times New Roman" w:cs="Times New Roman"/>
        </w:rPr>
        <w:t>3</w:t>
      </w:r>
      <w:r w:rsidR="00C47258" w:rsidRPr="002F0F55">
        <w:rPr>
          <w:rFonts w:ascii="Times New Roman" w:hAnsi="Times New Roman" w:cs="Times New Roman"/>
        </w:rPr>
        <w:t xml:space="preserve"> and </w:t>
      </w:r>
      <w:r w:rsidR="009E2629" w:rsidRPr="002F0F55">
        <w:rPr>
          <w:rFonts w:ascii="Times New Roman" w:hAnsi="Times New Roman" w:cs="Times New Roman"/>
        </w:rPr>
        <w:t>4</w:t>
      </w:r>
      <w:r w:rsidR="00C47258" w:rsidRPr="002F0F55">
        <w:rPr>
          <w:rFonts w:ascii="Times New Roman" w:hAnsi="Times New Roman" w:cs="Times New Roman"/>
        </w:rPr>
        <w:t>.</w:t>
      </w:r>
      <w:r w:rsidR="00957FDF" w:rsidRPr="002F0F55">
        <w:rPr>
          <w:rFonts w:ascii="Times New Roman" w:hAnsi="Times New Roman" w:cs="Times New Roman"/>
        </w:rPr>
        <w:t xml:space="preserve"> </w:t>
      </w:r>
      <w:r w:rsidR="00167210" w:rsidRPr="002F0F55">
        <w:rPr>
          <w:rFonts w:ascii="Times New Roman" w:hAnsi="Times New Roman" w:cs="Times New Roman"/>
        </w:rPr>
        <w:t xml:space="preserve"> </w:t>
      </w:r>
      <w:r w:rsidR="00C47258" w:rsidRPr="002F0F55">
        <w:rPr>
          <w:rFonts w:ascii="Times New Roman" w:hAnsi="Times New Roman" w:cs="Times New Roman"/>
        </w:rPr>
        <w:t xml:space="preserve">Left dog </w:t>
      </w:r>
      <w:r w:rsidR="00EE6376">
        <w:rPr>
          <w:rFonts w:ascii="Times New Roman" w:hAnsi="Times New Roman" w:cs="Times New Roman"/>
        </w:rPr>
        <w:t xml:space="preserve">wants </w:t>
      </w:r>
      <w:r w:rsidR="00D3075D" w:rsidRPr="002F0F55">
        <w:rPr>
          <w:rFonts w:ascii="Times New Roman" w:hAnsi="Times New Roman" w:cs="Times New Roman"/>
        </w:rPr>
        <w:t xml:space="preserve">around 85 -100% </w:t>
      </w:r>
      <w:r w:rsidR="0026569A">
        <w:rPr>
          <w:rFonts w:ascii="Times New Roman" w:hAnsi="Times New Roman" w:cs="Times New Roman"/>
        </w:rPr>
        <w:t xml:space="preserve">tax </w:t>
      </w:r>
      <w:r w:rsidR="00D3075D" w:rsidRPr="002F0F55">
        <w:rPr>
          <w:rFonts w:ascii="Times New Roman" w:hAnsi="Times New Roman" w:cs="Times New Roman"/>
        </w:rPr>
        <w:t xml:space="preserve">on incomes </w:t>
      </w:r>
      <w:r w:rsidR="00C47258" w:rsidRPr="002F0F55">
        <w:rPr>
          <w:rFonts w:ascii="Times New Roman" w:hAnsi="Times New Roman" w:cs="Times New Roman"/>
        </w:rPr>
        <w:t>above</w:t>
      </w:r>
      <w:r w:rsidRPr="002F0F55">
        <w:rPr>
          <w:rFonts w:ascii="Times New Roman" w:hAnsi="Times New Roman" w:cs="Times New Roman"/>
        </w:rPr>
        <w:t xml:space="preserve"> </w:t>
      </w:r>
      <w:r w:rsidR="0026569A">
        <w:rPr>
          <w:rFonts w:ascii="Times New Roman" w:hAnsi="Times New Roman" w:cs="Times New Roman"/>
        </w:rPr>
        <w:t xml:space="preserve">about </w:t>
      </w:r>
      <w:r w:rsidR="00C47258" w:rsidRPr="002F0F55">
        <w:rPr>
          <w:rFonts w:ascii="Times New Roman" w:hAnsi="Times New Roman" w:cs="Times New Roman"/>
        </w:rPr>
        <w:t>$3,000,000</w:t>
      </w:r>
      <w:r w:rsidR="00F13625" w:rsidRPr="002F0F55">
        <w:rPr>
          <w:rFonts w:ascii="Times New Roman" w:hAnsi="Times New Roman" w:cs="Times New Roman"/>
        </w:rPr>
        <w:t xml:space="preserve"> </w:t>
      </w:r>
      <w:r w:rsidR="00C47258" w:rsidRPr="002F0F55">
        <w:rPr>
          <w:rFonts w:ascii="Times New Roman" w:hAnsi="Times New Roman" w:cs="Times New Roman"/>
          <w:i/>
        </w:rPr>
        <w:t>p</w:t>
      </w:r>
      <w:r w:rsidRPr="002F0F55">
        <w:rPr>
          <w:rFonts w:ascii="Times New Roman" w:hAnsi="Times New Roman" w:cs="Times New Roman"/>
          <w:i/>
        </w:rPr>
        <w:t>.</w:t>
      </w:r>
      <w:r w:rsidR="00C47258" w:rsidRPr="002F0F55">
        <w:rPr>
          <w:rFonts w:ascii="Times New Roman" w:hAnsi="Times New Roman" w:cs="Times New Roman"/>
          <w:i/>
        </w:rPr>
        <w:t>a</w:t>
      </w:r>
      <w:r w:rsidRPr="002F0F55">
        <w:rPr>
          <w:rFonts w:ascii="Times New Roman" w:hAnsi="Times New Roman" w:cs="Times New Roman"/>
          <w:i/>
        </w:rPr>
        <w:t>.</w:t>
      </w:r>
      <w:r w:rsidR="00C47258" w:rsidRPr="002F0F55">
        <w:rPr>
          <w:rFonts w:ascii="Times New Roman" w:hAnsi="Times New Roman" w:cs="Times New Roman"/>
        </w:rPr>
        <w:t xml:space="preserve"> </w:t>
      </w:r>
      <w:r w:rsidR="007D4B43">
        <w:rPr>
          <w:rFonts w:ascii="Times New Roman" w:hAnsi="Times New Roman" w:cs="Times New Roman"/>
        </w:rPr>
        <w:t>(</w:t>
      </w:r>
      <w:r w:rsidR="009E2629" w:rsidRPr="002F0F55">
        <w:rPr>
          <w:rFonts w:ascii="Times New Roman" w:hAnsi="Times New Roman" w:cs="Times New Roman"/>
        </w:rPr>
        <w:t xml:space="preserve">with </w:t>
      </w:r>
      <w:r w:rsidR="0026569A">
        <w:rPr>
          <w:rFonts w:ascii="Times New Roman" w:hAnsi="Times New Roman" w:cs="Times New Roman"/>
        </w:rPr>
        <w:t>‘</w:t>
      </w:r>
      <w:r w:rsidR="00C47258" w:rsidRPr="002F0F55">
        <w:rPr>
          <w:rFonts w:ascii="Times New Roman" w:hAnsi="Times New Roman" w:cs="Times New Roman"/>
        </w:rPr>
        <w:t>100%</w:t>
      </w:r>
      <w:r w:rsidR="0026569A">
        <w:rPr>
          <w:rFonts w:ascii="Times New Roman" w:hAnsi="Times New Roman" w:cs="Times New Roman"/>
        </w:rPr>
        <w:t>’</w:t>
      </w:r>
      <w:r w:rsidR="00C47258" w:rsidRPr="002F0F55">
        <w:rPr>
          <w:rFonts w:ascii="Times New Roman" w:hAnsi="Times New Roman" w:cs="Times New Roman"/>
        </w:rPr>
        <w:t xml:space="preserve"> </w:t>
      </w:r>
      <w:r w:rsidR="007D4B43">
        <w:rPr>
          <w:rFonts w:ascii="Times New Roman" w:hAnsi="Times New Roman" w:cs="Times New Roman"/>
        </w:rPr>
        <w:t xml:space="preserve">amounting to </w:t>
      </w:r>
      <w:r w:rsidR="00C47258" w:rsidRPr="002F0F55">
        <w:rPr>
          <w:rFonts w:ascii="Times New Roman" w:hAnsi="Times New Roman" w:cs="Times New Roman"/>
        </w:rPr>
        <w:t>a maximum wage</w:t>
      </w:r>
      <w:r w:rsidR="00D3075D" w:rsidRPr="002F0F55">
        <w:rPr>
          <w:rFonts w:ascii="Times New Roman" w:hAnsi="Times New Roman" w:cs="Times New Roman"/>
        </w:rPr>
        <w:t xml:space="preserve">). Some </w:t>
      </w:r>
      <w:r w:rsidR="0026569A">
        <w:rPr>
          <w:rFonts w:ascii="Times New Roman" w:hAnsi="Times New Roman" w:cs="Times New Roman"/>
        </w:rPr>
        <w:t xml:space="preserve">people </w:t>
      </w:r>
      <w:r w:rsidR="00A72DA0">
        <w:rPr>
          <w:rFonts w:ascii="Times New Roman" w:hAnsi="Times New Roman" w:cs="Times New Roman"/>
        </w:rPr>
        <w:t xml:space="preserve">on the </w:t>
      </w:r>
      <w:r w:rsidR="00EE6376">
        <w:rPr>
          <w:rFonts w:ascii="Times New Roman" w:hAnsi="Times New Roman" w:cs="Times New Roman"/>
        </w:rPr>
        <w:t>Left</w:t>
      </w:r>
      <w:r w:rsidR="00D3075D" w:rsidRPr="002F0F55">
        <w:rPr>
          <w:rFonts w:ascii="Times New Roman" w:hAnsi="Times New Roman" w:cs="Times New Roman"/>
        </w:rPr>
        <w:t xml:space="preserve"> </w:t>
      </w:r>
      <w:r w:rsidR="009E2629" w:rsidRPr="002F0F55">
        <w:rPr>
          <w:rFonts w:ascii="Times New Roman" w:hAnsi="Times New Roman" w:cs="Times New Roman"/>
        </w:rPr>
        <w:t xml:space="preserve">would </w:t>
      </w:r>
      <w:r w:rsidR="0026569A">
        <w:rPr>
          <w:rFonts w:ascii="Times New Roman" w:hAnsi="Times New Roman" w:cs="Times New Roman"/>
        </w:rPr>
        <w:t xml:space="preserve">prefer </w:t>
      </w:r>
      <w:r w:rsidR="00B66B2D">
        <w:rPr>
          <w:rFonts w:ascii="Times New Roman" w:hAnsi="Times New Roman" w:cs="Times New Roman"/>
        </w:rPr>
        <w:t>t</w:t>
      </w:r>
      <w:r w:rsidR="00D3075D" w:rsidRPr="002F0F55">
        <w:rPr>
          <w:rFonts w:ascii="Times New Roman" w:hAnsi="Times New Roman" w:cs="Times New Roman"/>
        </w:rPr>
        <w:t xml:space="preserve">hat </w:t>
      </w:r>
      <w:r w:rsidR="00A72DA0">
        <w:rPr>
          <w:rFonts w:ascii="Times New Roman" w:hAnsi="Times New Roman" w:cs="Times New Roman"/>
        </w:rPr>
        <w:t>‘</w:t>
      </w:r>
      <w:r w:rsidR="00D3075D" w:rsidRPr="002F0F55">
        <w:rPr>
          <w:rFonts w:ascii="Times New Roman" w:hAnsi="Times New Roman" w:cs="Times New Roman"/>
        </w:rPr>
        <w:t>maximum</w:t>
      </w:r>
      <w:r w:rsidR="00A72DA0">
        <w:rPr>
          <w:rFonts w:ascii="Times New Roman" w:hAnsi="Times New Roman" w:cs="Times New Roman"/>
        </w:rPr>
        <w:t>’</w:t>
      </w:r>
      <w:r w:rsidR="00D3075D" w:rsidRPr="002F0F55">
        <w:rPr>
          <w:rFonts w:ascii="Times New Roman" w:hAnsi="Times New Roman" w:cs="Times New Roman"/>
        </w:rPr>
        <w:t xml:space="preserve"> </w:t>
      </w:r>
      <w:r w:rsidR="00B66B2D">
        <w:rPr>
          <w:rFonts w:ascii="Times New Roman" w:hAnsi="Times New Roman" w:cs="Times New Roman"/>
        </w:rPr>
        <w:t xml:space="preserve">to be </w:t>
      </w:r>
      <w:r w:rsidR="0026569A">
        <w:rPr>
          <w:rFonts w:ascii="Times New Roman" w:hAnsi="Times New Roman" w:cs="Times New Roman"/>
        </w:rPr>
        <w:t xml:space="preserve">much </w:t>
      </w:r>
      <w:r w:rsidR="007D4B43">
        <w:rPr>
          <w:rFonts w:ascii="Times New Roman" w:hAnsi="Times New Roman" w:cs="Times New Roman"/>
        </w:rPr>
        <w:t xml:space="preserve">lower, </w:t>
      </w:r>
      <w:r w:rsidR="009E2629" w:rsidRPr="002F0F55">
        <w:rPr>
          <w:rFonts w:ascii="Times New Roman" w:hAnsi="Times New Roman" w:cs="Times New Roman"/>
        </w:rPr>
        <w:t xml:space="preserve">about </w:t>
      </w:r>
      <w:r w:rsidR="00C47258" w:rsidRPr="002F0F55">
        <w:rPr>
          <w:rFonts w:ascii="Times New Roman" w:hAnsi="Times New Roman" w:cs="Times New Roman"/>
        </w:rPr>
        <w:t>$500,000</w:t>
      </w:r>
      <w:r w:rsidR="00F13625" w:rsidRPr="002F0F55">
        <w:rPr>
          <w:rFonts w:ascii="Times New Roman" w:hAnsi="Times New Roman" w:cs="Times New Roman"/>
        </w:rPr>
        <w:t xml:space="preserve"> </w:t>
      </w:r>
      <w:r w:rsidR="00167210" w:rsidRPr="002F0F55">
        <w:rPr>
          <w:rFonts w:ascii="Times New Roman" w:hAnsi="Times New Roman" w:cs="Times New Roman"/>
          <w:i/>
        </w:rPr>
        <w:t>p.a</w:t>
      </w:r>
      <w:r w:rsidR="00C47258" w:rsidRPr="002F0F55">
        <w:rPr>
          <w:rFonts w:ascii="Times New Roman" w:hAnsi="Times New Roman" w:cs="Times New Roman"/>
        </w:rPr>
        <w:t xml:space="preserve">. </w:t>
      </w:r>
      <w:r w:rsidR="00DC6E28">
        <w:rPr>
          <w:rFonts w:ascii="Times New Roman" w:hAnsi="Times New Roman" w:cs="Times New Roman"/>
        </w:rPr>
        <w:t xml:space="preserve">and ask whether </w:t>
      </w:r>
      <w:r w:rsidR="003A5861">
        <w:rPr>
          <w:rFonts w:ascii="Times New Roman" w:hAnsi="Times New Roman" w:cs="Times New Roman"/>
        </w:rPr>
        <w:t>anyone need</w:t>
      </w:r>
      <w:r w:rsidR="00DC6E28">
        <w:rPr>
          <w:rFonts w:ascii="Times New Roman" w:hAnsi="Times New Roman" w:cs="Times New Roman"/>
        </w:rPr>
        <w:t>s</w:t>
      </w:r>
      <w:r w:rsidR="003A5861">
        <w:rPr>
          <w:rFonts w:ascii="Times New Roman" w:hAnsi="Times New Roman" w:cs="Times New Roman"/>
        </w:rPr>
        <w:t xml:space="preserve"> or deserve</w:t>
      </w:r>
      <w:r w:rsidR="00DC6E28">
        <w:rPr>
          <w:rFonts w:ascii="Times New Roman" w:hAnsi="Times New Roman" w:cs="Times New Roman"/>
        </w:rPr>
        <w:t>s</w:t>
      </w:r>
      <w:r w:rsidR="003A5861">
        <w:rPr>
          <w:rFonts w:ascii="Times New Roman" w:hAnsi="Times New Roman" w:cs="Times New Roman"/>
        </w:rPr>
        <w:t xml:space="preserve"> more than that</w:t>
      </w:r>
      <w:r w:rsidR="00DC6E28">
        <w:rPr>
          <w:rFonts w:ascii="Times New Roman" w:hAnsi="Times New Roman" w:cs="Times New Roman"/>
        </w:rPr>
        <w:t>.</w:t>
      </w:r>
      <w:r w:rsidR="00C76208" w:rsidRPr="002F0F55">
        <w:rPr>
          <w:rFonts w:ascii="Times New Roman" w:hAnsi="Times New Roman" w:cs="Times New Roman"/>
        </w:rPr>
        <w:t xml:space="preserve"> </w:t>
      </w:r>
      <w:r w:rsidR="007D4B43">
        <w:rPr>
          <w:rFonts w:ascii="Times New Roman" w:hAnsi="Times New Roman" w:cs="Times New Roman"/>
        </w:rPr>
        <w:t>D</w:t>
      </w:r>
      <w:r w:rsidR="00C76208" w:rsidRPr="002F0F55">
        <w:rPr>
          <w:rFonts w:ascii="Times New Roman" w:hAnsi="Times New Roman" w:cs="Times New Roman"/>
        </w:rPr>
        <w:t>own</w:t>
      </w:r>
      <w:r w:rsidR="00D3075D" w:rsidRPr="002F0F55">
        <w:rPr>
          <w:rFonts w:ascii="Times New Roman" w:hAnsi="Times New Roman" w:cs="Times New Roman"/>
        </w:rPr>
        <w:t xml:space="preserve"> the </w:t>
      </w:r>
      <w:r w:rsidR="00B66B2D">
        <w:rPr>
          <w:rFonts w:ascii="Times New Roman" w:hAnsi="Times New Roman" w:cs="Times New Roman"/>
        </w:rPr>
        <w:t>sc</w:t>
      </w:r>
      <w:r w:rsidR="00D3075D" w:rsidRPr="002F0F55">
        <w:rPr>
          <w:rFonts w:ascii="Times New Roman" w:hAnsi="Times New Roman" w:cs="Times New Roman"/>
        </w:rPr>
        <w:t>ale</w:t>
      </w:r>
      <w:r w:rsidR="00C76208" w:rsidRPr="002F0F55">
        <w:rPr>
          <w:rFonts w:ascii="Times New Roman" w:hAnsi="Times New Roman" w:cs="Times New Roman"/>
        </w:rPr>
        <w:t xml:space="preserve">, Left dog </w:t>
      </w:r>
      <w:r w:rsidR="00D3075D" w:rsidRPr="002F0F55">
        <w:rPr>
          <w:rFonts w:ascii="Times New Roman" w:hAnsi="Times New Roman" w:cs="Times New Roman"/>
        </w:rPr>
        <w:t>w</w:t>
      </w:r>
      <w:r w:rsidR="00B66B2D">
        <w:rPr>
          <w:rFonts w:ascii="Times New Roman" w:hAnsi="Times New Roman" w:cs="Times New Roman"/>
        </w:rPr>
        <w:t xml:space="preserve">ants </w:t>
      </w:r>
      <w:r w:rsidR="0026569A">
        <w:rPr>
          <w:rFonts w:ascii="Times New Roman" w:hAnsi="Times New Roman" w:cs="Times New Roman"/>
        </w:rPr>
        <w:t xml:space="preserve">around 50% </w:t>
      </w:r>
      <w:r w:rsidR="00B66B2D">
        <w:rPr>
          <w:rFonts w:ascii="Times New Roman" w:hAnsi="Times New Roman" w:cs="Times New Roman"/>
        </w:rPr>
        <w:t xml:space="preserve">tax </w:t>
      </w:r>
      <w:r w:rsidR="0026569A">
        <w:rPr>
          <w:rFonts w:ascii="Times New Roman" w:hAnsi="Times New Roman" w:cs="Times New Roman"/>
        </w:rPr>
        <w:t xml:space="preserve">on </w:t>
      </w:r>
      <w:r w:rsidR="00C76208" w:rsidRPr="002F0F55">
        <w:rPr>
          <w:rFonts w:ascii="Times New Roman" w:hAnsi="Times New Roman" w:cs="Times New Roman"/>
        </w:rPr>
        <w:t xml:space="preserve">income </w:t>
      </w:r>
      <w:r w:rsidR="00D3075D" w:rsidRPr="002F0F55">
        <w:rPr>
          <w:rFonts w:ascii="Times New Roman" w:hAnsi="Times New Roman" w:cs="Times New Roman"/>
        </w:rPr>
        <w:t xml:space="preserve">in the </w:t>
      </w:r>
      <w:r w:rsidR="00C76208" w:rsidRPr="002F0F55">
        <w:rPr>
          <w:rFonts w:ascii="Times New Roman" w:hAnsi="Times New Roman" w:cs="Times New Roman"/>
        </w:rPr>
        <w:t>$250,000</w:t>
      </w:r>
      <w:r w:rsidR="00167210" w:rsidRPr="002F0F55">
        <w:rPr>
          <w:rFonts w:ascii="Times New Roman" w:hAnsi="Times New Roman" w:cs="Times New Roman"/>
        </w:rPr>
        <w:t xml:space="preserve"> </w:t>
      </w:r>
      <w:r w:rsidR="00D3075D" w:rsidRPr="002F0F55">
        <w:rPr>
          <w:rFonts w:ascii="Times New Roman" w:hAnsi="Times New Roman" w:cs="Times New Roman"/>
        </w:rPr>
        <w:t xml:space="preserve">to </w:t>
      </w:r>
      <w:r w:rsidR="00C76208" w:rsidRPr="002F0F55">
        <w:rPr>
          <w:rFonts w:ascii="Times New Roman" w:hAnsi="Times New Roman" w:cs="Times New Roman"/>
        </w:rPr>
        <w:t xml:space="preserve">$500,000 </w:t>
      </w:r>
      <w:r w:rsidR="00D3075D" w:rsidRPr="002F0F55">
        <w:rPr>
          <w:rFonts w:ascii="Times New Roman" w:hAnsi="Times New Roman" w:cs="Times New Roman"/>
        </w:rPr>
        <w:t xml:space="preserve">range </w:t>
      </w:r>
      <w:r w:rsidR="00A72DA0">
        <w:rPr>
          <w:rFonts w:ascii="Times New Roman" w:hAnsi="Times New Roman" w:cs="Times New Roman"/>
        </w:rPr>
        <w:t xml:space="preserve">and </w:t>
      </w:r>
      <w:r w:rsidR="00D3075D" w:rsidRPr="002F0F55">
        <w:rPr>
          <w:rFonts w:ascii="Times New Roman" w:hAnsi="Times New Roman" w:cs="Times New Roman"/>
        </w:rPr>
        <w:t xml:space="preserve">no </w:t>
      </w:r>
      <w:r w:rsidR="00C76208" w:rsidRPr="002F0F55">
        <w:rPr>
          <w:rFonts w:ascii="Times New Roman" w:hAnsi="Times New Roman" w:cs="Times New Roman"/>
        </w:rPr>
        <w:t>tax (</w:t>
      </w:r>
      <w:r w:rsidR="00EE6376">
        <w:rPr>
          <w:rFonts w:ascii="Times New Roman" w:hAnsi="Times New Roman" w:cs="Times New Roman"/>
        </w:rPr>
        <w:t xml:space="preserve">perhaps </w:t>
      </w:r>
      <w:r w:rsidR="00167210" w:rsidRPr="002F0F55">
        <w:rPr>
          <w:rFonts w:ascii="Times New Roman" w:hAnsi="Times New Roman" w:cs="Times New Roman"/>
        </w:rPr>
        <w:t xml:space="preserve">some </w:t>
      </w:r>
      <w:r w:rsidR="00C76208" w:rsidRPr="002F0F55">
        <w:rPr>
          <w:rFonts w:ascii="Times New Roman" w:hAnsi="Times New Roman" w:cs="Times New Roman"/>
        </w:rPr>
        <w:t>credit) on income</w:t>
      </w:r>
      <w:r w:rsidR="00AB603D" w:rsidRPr="002F0F55">
        <w:rPr>
          <w:rFonts w:ascii="Times New Roman" w:hAnsi="Times New Roman" w:cs="Times New Roman"/>
        </w:rPr>
        <w:t>s</w:t>
      </w:r>
      <w:r w:rsidR="00C76208" w:rsidRPr="002F0F55">
        <w:rPr>
          <w:rFonts w:ascii="Times New Roman" w:hAnsi="Times New Roman" w:cs="Times New Roman"/>
        </w:rPr>
        <w:t xml:space="preserve"> below </w:t>
      </w:r>
      <w:r w:rsidR="00A72DA0">
        <w:rPr>
          <w:rFonts w:ascii="Times New Roman" w:hAnsi="Times New Roman" w:cs="Times New Roman"/>
        </w:rPr>
        <w:t xml:space="preserve">about </w:t>
      </w:r>
      <w:r w:rsidR="00C76208" w:rsidRPr="002F0F55">
        <w:rPr>
          <w:rFonts w:ascii="Times New Roman" w:hAnsi="Times New Roman" w:cs="Times New Roman"/>
        </w:rPr>
        <w:t xml:space="preserve">$20,000. Right dog </w:t>
      </w:r>
      <w:r w:rsidR="00F92CA9">
        <w:rPr>
          <w:rFonts w:ascii="Times New Roman" w:hAnsi="Times New Roman" w:cs="Times New Roman"/>
        </w:rPr>
        <w:t>prefers</w:t>
      </w:r>
      <w:r w:rsidR="00A72DA0">
        <w:rPr>
          <w:rFonts w:ascii="Times New Roman" w:hAnsi="Times New Roman" w:cs="Times New Roman"/>
        </w:rPr>
        <w:t xml:space="preserve"> </w:t>
      </w:r>
      <w:r w:rsidR="00F92CA9">
        <w:rPr>
          <w:rFonts w:ascii="Times New Roman" w:hAnsi="Times New Roman" w:cs="Times New Roman"/>
        </w:rPr>
        <w:t xml:space="preserve">everything </w:t>
      </w:r>
      <w:r w:rsidR="00C76208" w:rsidRPr="002F0F55">
        <w:rPr>
          <w:rFonts w:ascii="Times New Roman" w:hAnsi="Times New Roman" w:cs="Times New Roman"/>
        </w:rPr>
        <w:t>low</w:t>
      </w:r>
      <w:r w:rsidR="00D3075D" w:rsidRPr="002F0F55">
        <w:rPr>
          <w:rFonts w:ascii="Times New Roman" w:hAnsi="Times New Roman" w:cs="Times New Roman"/>
        </w:rPr>
        <w:t xml:space="preserve"> </w:t>
      </w:r>
      <w:r w:rsidR="0026569A">
        <w:rPr>
          <w:rFonts w:ascii="Times New Roman" w:hAnsi="Times New Roman" w:cs="Times New Roman"/>
        </w:rPr>
        <w:t xml:space="preserve">and </w:t>
      </w:r>
      <w:r w:rsidR="00D3075D" w:rsidRPr="002F0F55">
        <w:rPr>
          <w:rFonts w:ascii="Times New Roman" w:hAnsi="Times New Roman" w:cs="Times New Roman"/>
        </w:rPr>
        <w:t>simple</w:t>
      </w:r>
      <w:r w:rsidR="0026569A">
        <w:rPr>
          <w:rFonts w:ascii="Times New Roman" w:hAnsi="Times New Roman" w:cs="Times New Roman"/>
        </w:rPr>
        <w:t>: 1</w:t>
      </w:r>
      <w:r w:rsidR="00C76208" w:rsidRPr="002F0F55">
        <w:rPr>
          <w:rFonts w:ascii="Times New Roman" w:hAnsi="Times New Roman" w:cs="Times New Roman"/>
        </w:rPr>
        <w:t>0</w:t>
      </w:r>
      <w:r w:rsidR="009E2629" w:rsidRPr="002F0F55">
        <w:rPr>
          <w:rFonts w:ascii="Times New Roman" w:hAnsi="Times New Roman" w:cs="Times New Roman"/>
        </w:rPr>
        <w:t xml:space="preserve">% </w:t>
      </w:r>
      <w:r w:rsidR="00EE6376">
        <w:rPr>
          <w:rFonts w:ascii="Times New Roman" w:hAnsi="Times New Roman" w:cs="Times New Roman"/>
        </w:rPr>
        <w:t xml:space="preserve">to </w:t>
      </w:r>
      <w:r w:rsidR="00C76208" w:rsidRPr="002F0F55">
        <w:rPr>
          <w:rFonts w:ascii="Times New Roman" w:hAnsi="Times New Roman" w:cs="Times New Roman"/>
        </w:rPr>
        <w:t xml:space="preserve">30% </w:t>
      </w:r>
      <w:r w:rsidR="0026569A">
        <w:rPr>
          <w:rFonts w:ascii="Times New Roman" w:hAnsi="Times New Roman" w:cs="Times New Roman"/>
        </w:rPr>
        <w:t>o</w:t>
      </w:r>
      <w:r w:rsidR="00C76208" w:rsidRPr="002F0F55">
        <w:rPr>
          <w:rFonts w:ascii="Times New Roman" w:hAnsi="Times New Roman" w:cs="Times New Roman"/>
        </w:rPr>
        <w:t>n all income</w:t>
      </w:r>
      <w:r w:rsidR="0000429F" w:rsidRPr="002F0F55">
        <w:rPr>
          <w:rFonts w:ascii="Times New Roman" w:hAnsi="Times New Roman" w:cs="Times New Roman"/>
        </w:rPr>
        <w:t xml:space="preserve">, </w:t>
      </w:r>
      <w:r w:rsidR="00167210" w:rsidRPr="002F0F55">
        <w:rPr>
          <w:rFonts w:ascii="Times New Roman" w:hAnsi="Times New Roman" w:cs="Times New Roman"/>
        </w:rPr>
        <w:t xml:space="preserve">maybe </w:t>
      </w:r>
      <w:r w:rsidR="00C76208" w:rsidRPr="002F0F55">
        <w:rPr>
          <w:rFonts w:ascii="Times New Roman" w:hAnsi="Times New Roman" w:cs="Times New Roman"/>
        </w:rPr>
        <w:t xml:space="preserve">10-20% at the </w:t>
      </w:r>
      <w:r w:rsidR="00EE6376">
        <w:rPr>
          <w:rFonts w:ascii="Times New Roman" w:hAnsi="Times New Roman" w:cs="Times New Roman"/>
        </w:rPr>
        <w:t>low end</w:t>
      </w:r>
      <w:r w:rsidR="00D3075D" w:rsidRPr="002F0F55">
        <w:rPr>
          <w:rFonts w:ascii="Times New Roman" w:hAnsi="Times New Roman" w:cs="Times New Roman"/>
        </w:rPr>
        <w:t xml:space="preserve">. </w:t>
      </w:r>
    </w:p>
    <w:p w:rsidR="002F0F55" w:rsidRDefault="002F0F55" w:rsidP="002F0F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0F55" w:rsidRPr="002F0F55" w:rsidRDefault="002F0F55" w:rsidP="002F0F55">
      <w:pPr>
        <w:spacing w:after="0" w:line="288" w:lineRule="auto"/>
        <w:jc w:val="both"/>
        <w:rPr>
          <w:rFonts w:ascii="Times New Roman" w:hAnsi="Times New Roman" w:cs="Times New Roman"/>
        </w:rPr>
      </w:pPr>
      <w:r w:rsidRPr="002F0F55">
        <w:rPr>
          <w:rFonts w:ascii="Times New Roman" w:hAnsi="Times New Roman" w:cs="Times New Roman"/>
        </w:rPr>
        <w:t>Under Left-dog</w:t>
      </w:r>
      <w:r w:rsidR="004C130C">
        <w:rPr>
          <w:rFonts w:ascii="Times New Roman" w:hAnsi="Times New Roman" w:cs="Times New Roman"/>
        </w:rPr>
        <w:t>’s</w:t>
      </w:r>
      <w:r w:rsidRPr="002F0F55">
        <w:rPr>
          <w:rFonts w:ascii="Times New Roman" w:hAnsi="Times New Roman" w:cs="Times New Roman"/>
        </w:rPr>
        <w:t xml:space="preserve"> 90%</w:t>
      </w:r>
      <w:r w:rsidR="0026569A">
        <w:rPr>
          <w:rFonts w:ascii="Times New Roman" w:hAnsi="Times New Roman" w:cs="Times New Roman"/>
        </w:rPr>
        <w:t xml:space="preserve"> top-</w:t>
      </w:r>
      <w:r w:rsidRPr="002F0F55">
        <w:rPr>
          <w:rFonts w:ascii="Times New Roman" w:hAnsi="Times New Roman" w:cs="Times New Roman"/>
        </w:rPr>
        <w:t>rate a CEO on</w:t>
      </w:r>
      <w:r>
        <w:rPr>
          <w:rFonts w:ascii="Times New Roman" w:hAnsi="Times New Roman" w:cs="Times New Roman"/>
        </w:rPr>
        <w:t xml:space="preserve"> </w:t>
      </w:r>
      <w:r w:rsidRPr="002F0F55">
        <w:rPr>
          <w:rFonts w:ascii="Times New Roman" w:hAnsi="Times New Roman" w:cs="Times New Roman"/>
        </w:rPr>
        <w:t>$10</w:t>
      </w:r>
      <w:r w:rsidR="00A72DA0">
        <w:rPr>
          <w:rFonts w:ascii="Times New Roman" w:hAnsi="Times New Roman" w:cs="Times New Roman"/>
        </w:rPr>
        <w:t xml:space="preserve"> </w:t>
      </w:r>
      <w:r w:rsidRPr="002F0F55">
        <w:rPr>
          <w:rFonts w:ascii="Times New Roman" w:hAnsi="Times New Roman" w:cs="Times New Roman"/>
        </w:rPr>
        <w:t xml:space="preserve">million </w:t>
      </w:r>
      <w:r w:rsidRPr="002F0F55">
        <w:rPr>
          <w:rFonts w:ascii="Times New Roman" w:hAnsi="Times New Roman" w:cs="Times New Roman"/>
          <w:i/>
        </w:rPr>
        <w:t>p.a.</w:t>
      </w:r>
      <w:r w:rsidRPr="002F0F55">
        <w:rPr>
          <w:rFonts w:ascii="Times New Roman" w:hAnsi="Times New Roman" w:cs="Times New Roman"/>
        </w:rPr>
        <w:t xml:space="preserve"> would pay about $8.2 million in tax ($195K on the first 500K, then 300K, 1400K &amp; 6300K) </w:t>
      </w:r>
      <w:r w:rsidR="004C130C">
        <w:rPr>
          <w:rFonts w:ascii="Times New Roman" w:hAnsi="Times New Roman" w:cs="Times New Roman"/>
        </w:rPr>
        <w:t xml:space="preserve">and bank </w:t>
      </w:r>
      <w:r w:rsidRPr="002F0F55">
        <w:rPr>
          <w:rFonts w:ascii="Times New Roman" w:hAnsi="Times New Roman" w:cs="Times New Roman"/>
        </w:rPr>
        <w:t xml:space="preserve">around $150,000 </w:t>
      </w:r>
      <w:r w:rsidRPr="002F0F55">
        <w:rPr>
          <w:rFonts w:ascii="Times New Roman" w:hAnsi="Times New Roman" w:cs="Times New Roman"/>
          <w:i/>
        </w:rPr>
        <w:t xml:space="preserve">per month. </w:t>
      </w:r>
      <w:r w:rsidRPr="002F0F55">
        <w:rPr>
          <w:rFonts w:ascii="Times New Roman" w:hAnsi="Times New Roman" w:cs="Times New Roman"/>
        </w:rPr>
        <w:t xml:space="preserve">If </w:t>
      </w:r>
      <w:r w:rsidR="004C130C">
        <w:rPr>
          <w:rFonts w:ascii="Times New Roman" w:hAnsi="Times New Roman" w:cs="Times New Roman"/>
        </w:rPr>
        <w:t xml:space="preserve">that </w:t>
      </w:r>
      <w:r w:rsidRPr="002F0F55">
        <w:rPr>
          <w:rFonts w:ascii="Times New Roman" w:hAnsi="Times New Roman" w:cs="Times New Roman"/>
        </w:rPr>
        <w:t>CEO stay</w:t>
      </w:r>
      <w:r w:rsidR="001C246D">
        <w:rPr>
          <w:rFonts w:ascii="Times New Roman" w:hAnsi="Times New Roman" w:cs="Times New Roman"/>
        </w:rPr>
        <w:t>ed</w:t>
      </w:r>
      <w:r w:rsidRPr="002F0F55">
        <w:rPr>
          <w:rFonts w:ascii="Times New Roman" w:hAnsi="Times New Roman" w:cs="Times New Roman"/>
        </w:rPr>
        <w:t xml:space="preserve"> in the job for 8 years, he </w:t>
      </w:r>
      <w:r w:rsidR="009A01F5">
        <w:rPr>
          <w:rFonts w:ascii="Times New Roman" w:hAnsi="Times New Roman" w:cs="Times New Roman"/>
        </w:rPr>
        <w:t xml:space="preserve">could </w:t>
      </w:r>
      <w:r w:rsidR="0026569A">
        <w:rPr>
          <w:rFonts w:ascii="Times New Roman" w:hAnsi="Times New Roman" w:cs="Times New Roman"/>
        </w:rPr>
        <w:t xml:space="preserve">quite </w:t>
      </w:r>
      <w:r w:rsidR="009A01F5">
        <w:rPr>
          <w:rFonts w:ascii="Times New Roman" w:hAnsi="Times New Roman" w:cs="Times New Roman"/>
        </w:rPr>
        <w:t xml:space="preserve">easily </w:t>
      </w:r>
      <w:r w:rsidR="004C130C">
        <w:rPr>
          <w:rFonts w:ascii="Times New Roman" w:hAnsi="Times New Roman" w:cs="Times New Roman"/>
        </w:rPr>
        <w:t xml:space="preserve">save </w:t>
      </w:r>
      <w:r w:rsidRPr="002F0F55">
        <w:rPr>
          <w:rFonts w:ascii="Times New Roman" w:hAnsi="Times New Roman" w:cs="Times New Roman"/>
        </w:rPr>
        <w:t>around $14 million</w:t>
      </w:r>
      <w:r w:rsidR="0026569A">
        <w:rPr>
          <w:rFonts w:ascii="Times New Roman" w:hAnsi="Times New Roman" w:cs="Times New Roman"/>
        </w:rPr>
        <w:t>:</w:t>
      </w:r>
      <w:r w:rsidR="004C130C">
        <w:rPr>
          <w:rFonts w:ascii="Times New Roman" w:hAnsi="Times New Roman" w:cs="Times New Roman"/>
        </w:rPr>
        <w:t xml:space="preserve"> </w:t>
      </w:r>
      <w:r w:rsidR="00A72DA0">
        <w:rPr>
          <w:rFonts w:ascii="Times New Roman" w:hAnsi="Times New Roman" w:cs="Times New Roman"/>
        </w:rPr>
        <w:t xml:space="preserve"> </w:t>
      </w:r>
      <w:r w:rsidR="004C130C">
        <w:rPr>
          <w:rFonts w:ascii="Times New Roman" w:hAnsi="Times New Roman" w:cs="Times New Roman"/>
        </w:rPr>
        <w:t>e</w:t>
      </w:r>
      <w:r w:rsidRPr="002F0F55">
        <w:rPr>
          <w:rFonts w:ascii="Times New Roman" w:hAnsi="Times New Roman" w:cs="Times New Roman"/>
        </w:rPr>
        <w:t xml:space="preserve">nough to keep most people interested.  With the </w:t>
      </w:r>
      <w:r w:rsidR="001C246D" w:rsidRPr="002F0F55">
        <w:rPr>
          <w:rFonts w:ascii="Times New Roman" w:hAnsi="Times New Roman" w:cs="Times New Roman"/>
        </w:rPr>
        <w:t>100%,</w:t>
      </w:r>
      <w:r w:rsidRPr="002F0F55">
        <w:rPr>
          <w:rFonts w:ascii="Times New Roman" w:hAnsi="Times New Roman" w:cs="Times New Roman"/>
        </w:rPr>
        <w:t xml:space="preserve"> top rate (Figure 3) </w:t>
      </w:r>
      <w:r w:rsidR="009A01F5">
        <w:rPr>
          <w:rFonts w:ascii="Times New Roman" w:hAnsi="Times New Roman" w:cs="Times New Roman"/>
        </w:rPr>
        <w:t xml:space="preserve">our </w:t>
      </w:r>
      <w:r w:rsidRPr="002F0F55">
        <w:rPr>
          <w:rFonts w:ascii="Times New Roman" w:hAnsi="Times New Roman" w:cs="Times New Roman"/>
        </w:rPr>
        <w:t xml:space="preserve">CEO </w:t>
      </w:r>
      <w:r w:rsidR="004C130C">
        <w:rPr>
          <w:rFonts w:ascii="Times New Roman" w:hAnsi="Times New Roman" w:cs="Times New Roman"/>
        </w:rPr>
        <w:t xml:space="preserve">would </w:t>
      </w:r>
      <w:r w:rsidRPr="002F0F55">
        <w:rPr>
          <w:rFonts w:ascii="Times New Roman" w:hAnsi="Times New Roman" w:cs="Times New Roman"/>
        </w:rPr>
        <w:t>take home $92,000</w:t>
      </w:r>
      <w:r w:rsidRPr="002F0F55">
        <w:rPr>
          <w:rFonts w:ascii="Times New Roman" w:hAnsi="Times New Roman" w:cs="Times New Roman"/>
          <w:i/>
        </w:rPr>
        <w:t xml:space="preserve"> </w:t>
      </w:r>
      <w:r w:rsidR="001C246D">
        <w:rPr>
          <w:rFonts w:ascii="Times New Roman" w:hAnsi="Times New Roman" w:cs="Times New Roman"/>
        </w:rPr>
        <w:t xml:space="preserve">every </w:t>
      </w:r>
      <w:r w:rsidRPr="00FC3890">
        <w:rPr>
          <w:rFonts w:ascii="Times New Roman" w:hAnsi="Times New Roman" w:cs="Times New Roman"/>
        </w:rPr>
        <w:t>month</w:t>
      </w:r>
      <w:r w:rsidRPr="002F0F55">
        <w:rPr>
          <w:rFonts w:ascii="Times New Roman" w:hAnsi="Times New Roman" w:cs="Times New Roman"/>
        </w:rPr>
        <w:t xml:space="preserve">. </w:t>
      </w:r>
      <w:r w:rsidR="001C246D">
        <w:rPr>
          <w:rFonts w:ascii="Times New Roman" w:hAnsi="Times New Roman" w:cs="Times New Roman"/>
        </w:rPr>
        <w:t>H</w:t>
      </w:r>
      <w:r w:rsidR="004C130C">
        <w:rPr>
          <w:rFonts w:ascii="Times New Roman" w:hAnsi="Times New Roman" w:cs="Times New Roman"/>
        </w:rPr>
        <w:t xml:space="preserve">is </w:t>
      </w:r>
      <w:r w:rsidR="0026569A">
        <w:rPr>
          <w:rFonts w:ascii="Times New Roman" w:hAnsi="Times New Roman" w:cs="Times New Roman"/>
        </w:rPr>
        <w:t xml:space="preserve">gross pay </w:t>
      </w:r>
      <w:r w:rsidRPr="002F0F55">
        <w:rPr>
          <w:rFonts w:ascii="Times New Roman" w:hAnsi="Times New Roman" w:cs="Times New Roman"/>
        </w:rPr>
        <w:t xml:space="preserve">would probably </w:t>
      </w:r>
      <w:r w:rsidR="001C246D">
        <w:rPr>
          <w:rFonts w:ascii="Times New Roman" w:hAnsi="Times New Roman" w:cs="Times New Roman"/>
        </w:rPr>
        <w:t xml:space="preserve">then </w:t>
      </w:r>
      <w:r w:rsidRPr="002F0F55">
        <w:rPr>
          <w:rFonts w:ascii="Times New Roman" w:hAnsi="Times New Roman" w:cs="Times New Roman"/>
        </w:rPr>
        <w:t xml:space="preserve">reduce to $3million, </w:t>
      </w:r>
      <w:r w:rsidR="0026569A">
        <w:rPr>
          <w:rFonts w:ascii="Times New Roman" w:hAnsi="Times New Roman" w:cs="Times New Roman"/>
        </w:rPr>
        <w:t xml:space="preserve">possibly </w:t>
      </w:r>
      <w:r w:rsidRPr="002F0F55">
        <w:rPr>
          <w:rFonts w:ascii="Times New Roman" w:hAnsi="Times New Roman" w:cs="Times New Roman"/>
        </w:rPr>
        <w:t xml:space="preserve">freeing up </w:t>
      </w:r>
      <w:r w:rsidR="0026569A">
        <w:rPr>
          <w:rFonts w:ascii="Times New Roman" w:hAnsi="Times New Roman" w:cs="Times New Roman"/>
        </w:rPr>
        <w:t xml:space="preserve">some </w:t>
      </w:r>
      <w:r w:rsidRPr="002F0F55">
        <w:rPr>
          <w:rFonts w:ascii="Times New Roman" w:hAnsi="Times New Roman" w:cs="Times New Roman"/>
        </w:rPr>
        <w:t>corporate funds for other purposes</w:t>
      </w:r>
      <w:r w:rsidR="00A72DA0">
        <w:rPr>
          <w:rFonts w:ascii="Times New Roman" w:hAnsi="Times New Roman" w:cs="Times New Roman"/>
        </w:rPr>
        <w:t xml:space="preserve">. </w:t>
      </w:r>
    </w:p>
    <w:p w:rsidR="000136B7" w:rsidRDefault="000136B7" w:rsidP="000136B7">
      <w:pPr>
        <w:shd w:val="clear" w:color="auto" w:fill="FFFFFF"/>
        <w:spacing w:before="120" w:after="120"/>
        <w:jc w:val="center"/>
        <w:rPr>
          <w:rFonts w:ascii="Times New Roman" w:hAnsi="Times New Roman" w:cs="Times New Roman"/>
          <w:b/>
          <w:color w:val="222222"/>
          <w:sz w:val="20"/>
          <w:szCs w:val="20"/>
        </w:rPr>
      </w:pPr>
      <w:r w:rsidRPr="003B3DAF">
        <w:rPr>
          <w:rFonts w:ascii="Times New Roman" w:hAnsi="Times New Roman" w:cs="Times New Roman"/>
          <w:b/>
          <w:noProof/>
          <w:color w:val="222222"/>
          <w:sz w:val="20"/>
          <w:szCs w:val="20"/>
        </w:rPr>
        <w:drawing>
          <wp:inline distT="0" distB="0" distL="0" distR="0" wp14:anchorId="28B38FE8" wp14:editId="0BA48BF5">
            <wp:extent cx="3905881" cy="219664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40563" cy="2216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2E49" w:rsidRDefault="006E2E49" w:rsidP="006E2E49">
      <w:pPr>
        <w:shd w:val="clear" w:color="auto" w:fill="FFFFFF"/>
        <w:spacing w:before="120" w:after="120"/>
        <w:rPr>
          <w:rFonts w:ascii="Times New Roman" w:eastAsia="Times New Roman" w:hAnsi="Times New Roman" w:cs="Times New Roman"/>
          <w:color w:val="222222"/>
          <w:sz w:val="19"/>
          <w:szCs w:val="19"/>
        </w:rPr>
      </w:pPr>
      <w:r w:rsidRPr="006E2E49">
        <w:rPr>
          <w:rFonts w:ascii="Times New Roman" w:eastAsia="Times New Roman" w:hAnsi="Times New Roman" w:cs="Times New Roman"/>
          <w:color w:val="222222"/>
          <w:sz w:val="19"/>
          <w:szCs w:val="19"/>
        </w:rPr>
        <w:t>Figure 3.   Preferred income tax rates at the high-end</w:t>
      </w:r>
    </w:p>
    <w:p w:rsidR="00D4144C" w:rsidRDefault="00D4144C" w:rsidP="006E2E49">
      <w:pPr>
        <w:shd w:val="clear" w:color="auto" w:fill="FFFFFF"/>
        <w:spacing w:before="120" w:after="120"/>
        <w:rPr>
          <w:rFonts w:ascii="Times New Roman" w:eastAsia="Times New Roman" w:hAnsi="Times New Roman" w:cs="Times New Roman"/>
          <w:color w:val="222222"/>
          <w:sz w:val="19"/>
          <w:szCs w:val="19"/>
        </w:rPr>
      </w:pPr>
    </w:p>
    <w:p w:rsidR="006E2E49" w:rsidRPr="006E2E49" w:rsidRDefault="006E2E49" w:rsidP="006E2E49">
      <w:pPr>
        <w:shd w:val="clear" w:color="auto" w:fill="FFFFFF"/>
        <w:spacing w:before="120" w:after="120"/>
        <w:rPr>
          <w:rFonts w:ascii="Times New Roman" w:eastAsia="Times New Roman" w:hAnsi="Times New Roman" w:cs="Times New Roman"/>
          <w:color w:val="222222"/>
          <w:sz w:val="19"/>
          <w:szCs w:val="19"/>
        </w:rPr>
      </w:pPr>
    </w:p>
    <w:p w:rsidR="006E2E49" w:rsidRPr="00B77A44" w:rsidRDefault="006E2E49" w:rsidP="000136B7">
      <w:pPr>
        <w:shd w:val="clear" w:color="auto" w:fill="FFFFFF"/>
        <w:spacing w:before="120" w:after="120"/>
        <w:jc w:val="center"/>
        <w:rPr>
          <w:rFonts w:ascii="Times New Roman" w:hAnsi="Times New Roman" w:cs="Times New Roman"/>
          <w:b/>
          <w:color w:val="222222"/>
          <w:sz w:val="20"/>
          <w:szCs w:val="20"/>
        </w:rPr>
      </w:pPr>
      <w:r w:rsidRPr="009F5A8E">
        <w:rPr>
          <w:rFonts w:ascii="Times New Roman" w:hAnsi="Times New Roman" w:cs="Times New Roman"/>
          <w:b/>
          <w:noProof/>
          <w:color w:val="222222"/>
          <w:sz w:val="21"/>
          <w:szCs w:val="21"/>
        </w:rPr>
        <w:drawing>
          <wp:inline distT="0" distB="0" distL="0" distR="0" wp14:anchorId="381792CC" wp14:editId="7B67733F">
            <wp:extent cx="3899825" cy="2193234"/>
            <wp:effectExtent l="0" t="0" r="571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49857" cy="2221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36B7" w:rsidRPr="00F023ED" w:rsidRDefault="000136B7" w:rsidP="000136B7">
      <w:pPr>
        <w:shd w:val="clear" w:color="auto" w:fill="FFFFFF"/>
        <w:spacing w:before="120" w:after="120"/>
        <w:jc w:val="center"/>
        <w:rPr>
          <w:rFonts w:ascii="Times New Roman" w:hAnsi="Times New Roman" w:cs="Times New Roman"/>
          <w:b/>
          <w:color w:val="222222"/>
          <w:sz w:val="21"/>
          <w:szCs w:val="21"/>
        </w:rPr>
      </w:pPr>
    </w:p>
    <w:p w:rsidR="006E2E49" w:rsidRDefault="006E2E49" w:rsidP="006E2E49">
      <w:pPr>
        <w:shd w:val="clear" w:color="auto" w:fill="FFFFFF"/>
        <w:spacing w:before="120" w:after="120"/>
        <w:rPr>
          <w:rFonts w:ascii="Times New Roman" w:eastAsia="Times New Roman" w:hAnsi="Times New Roman" w:cs="Times New Roman"/>
          <w:color w:val="222222"/>
          <w:sz w:val="19"/>
          <w:szCs w:val="19"/>
        </w:rPr>
      </w:pPr>
      <w:r w:rsidRPr="006E2E49">
        <w:rPr>
          <w:rFonts w:ascii="Times New Roman" w:eastAsia="Times New Roman" w:hAnsi="Times New Roman" w:cs="Times New Roman"/>
          <w:color w:val="222222"/>
          <w:sz w:val="19"/>
          <w:szCs w:val="19"/>
        </w:rPr>
        <w:t>Figure 4. Preferred rates at the low-end</w:t>
      </w:r>
    </w:p>
    <w:p w:rsidR="00D4144C" w:rsidRDefault="00D4144C" w:rsidP="006E2E49">
      <w:pPr>
        <w:shd w:val="clear" w:color="auto" w:fill="FFFFFF"/>
        <w:spacing w:before="120" w:after="120"/>
        <w:rPr>
          <w:rFonts w:ascii="Times New Roman" w:eastAsia="Times New Roman" w:hAnsi="Times New Roman" w:cs="Times New Roman"/>
          <w:color w:val="222222"/>
          <w:sz w:val="19"/>
          <w:szCs w:val="19"/>
        </w:rPr>
      </w:pPr>
    </w:p>
    <w:p w:rsidR="00451108" w:rsidRDefault="00451108" w:rsidP="006E2E49">
      <w:pPr>
        <w:shd w:val="clear" w:color="auto" w:fill="FFFFFF"/>
        <w:spacing w:before="120" w:after="120"/>
        <w:rPr>
          <w:rFonts w:ascii="Times New Roman" w:eastAsia="Times New Roman" w:hAnsi="Times New Roman" w:cs="Times New Roman"/>
          <w:color w:val="222222"/>
          <w:sz w:val="19"/>
          <w:szCs w:val="19"/>
        </w:rPr>
      </w:pPr>
    </w:p>
    <w:p w:rsidR="00D4144C" w:rsidRPr="00D4144C" w:rsidRDefault="00D4144C" w:rsidP="00D4144C">
      <w:pPr>
        <w:shd w:val="clear" w:color="auto" w:fill="FFFFFF"/>
        <w:spacing w:before="120" w:after="120"/>
        <w:jc w:val="center"/>
        <w:rPr>
          <w:rFonts w:ascii="Times New Roman" w:eastAsia="Times New Roman" w:hAnsi="Times New Roman" w:cs="Times New Roman"/>
          <w:b/>
          <w:color w:val="222222"/>
          <w:sz w:val="20"/>
          <w:szCs w:val="20"/>
        </w:rPr>
      </w:pPr>
      <w:r w:rsidRPr="00D4144C">
        <w:rPr>
          <w:rFonts w:ascii="Times New Roman" w:eastAsia="Times New Roman" w:hAnsi="Times New Roman" w:cs="Times New Roman"/>
          <w:b/>
          <w:color w:val="222222"/>
          <w:sz w:val="20"/>
          <w:szCs w:val="20"/>
        </w:rPr>
        <w:t xml:space="preserve">Table 2. </w:t>
      </w:r>
      <w:r>
        <w:rPr>
          <w:rFonts w:ascii="Times New Roman" w:eastAsia="Times New Roman" w:hAnsi="Times New Roman" w:cs="Times New Roman"/>
          <w:b/>
          <w:color w:val="222222"/>
          <w:sz w:val="20"/>
          <w:szCs w:val="20"/>
        </w:rPr>
        <w:t xml:space="preserve"> Golden</w:t>
      </w:r>
      <w:r w:rsidR="00CC1FA0">
        <w:rPr>
          <w:rFonts w:ascii="Times New Roman" w:eastAsia="Times New Roman" w:hAnsi="Times New Roman" w:cs="Times New Roman"/>
          <w:b/>
          <w:color w:val="222222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b/>
          <w:color w:val="222222"/>
          <w:sz w:val="20"/>
          <w:szCs w:val="20"/>
        </w:rPr>
        <w:t xml:space="preserve">mean </w:t>
      </w:r>
      <w:r w:rsidR="00F92CA9">
        <w:rPr>
          <w:rFonts w:ascii="Times New Roman" w:eastAsia="Times New Roman" w:hAnsi="Times New Roman" w:cs="Times New Roman"/>
          <w:b/>
          <w:color w:val="222222"/>
          <w:sz w:val="20"/>
          <w:szCs w:val="20"/>
        </w:rPr>
        <w:t xml:space="preserve">tax </w:t>
      </w:r>
      <w:r w:rsidR="00FA4AD7">
        <w:rPr>
          <w:rFonts w:ascii="Times New Roman" w:eastAsia="Times New Roman" w:hAnsi="Times New Roman" w:cs="Times New Roman"/>
          <w:b/>
          <w:color w:val="222222"/>
          <w:sz w:val="20"/>
          <w:szCs w:val="20"/>
        </w:rPr>
        <w:t>rates</w:t>
      </w:r>
      <w:r w:rsidR="003C0033" w:rsidRPr="003C0033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>1</w:t>
      </w:r>
    </w:p>
    <w:p w:rsidR="00D4144C" w:rsidRPr="00D4144C" w:rsidRDefault="00D4144C" w:rsidP="00D4144C">
      <w:pPr>
        <w:shd w:val="clear" w:color="auto" w:fill="FFFFFF"/>
        <w:spacing w:before="120" w:after="120"/>
        <w:jc w:val="center"/>
        <w:rPr>
          <w:rFonts w:ascii="Times New Roman" w:eastAsia="Times New Roman" w:hAnsi="Times New Roman" w:cs="Times New Roman"/>
          <w:b/>
          <w:color w:val="222222"/>
          <w:sz w:val="20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80"/>
        <w:gridCol w:w="1080"/>
        <w:gridCol w:w="1080"/>
      </w:tblGrid>
      <w:tr w:rsidR="002733BC" w:rsidTr="00D4144C">
        <w:trPr>
          <w:jc w:val="center"/>
        </w:trPr>
        <w:tc>
          <w:tcPr>
            <w:tcW w:w="1080" w:type="dxa"/>
            <w:tcBorders>
              <w:bottom w:val="single" w:sz="4" w:space="0" w:color="auto"/>
            </w:tcBorders>
            <w:shd w:val="pct10" w:color="auto" w:fill="auto"/>
          </w:tcPr>
          <w:p w:rsidR="002733BC" w:rsidRPr="00D4144C" w:rsidRDefault="002733BC" w:rsidP="00D4144C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16"/>
                <w:szCs w:val="16"/>
              </w:rPr>
            </w:pPr>
            <w:r w:rsidRPr="00D4144C">
              <w:rPr>
                <w:rFonts w:ascii="Times New Roman" w:eastAsia="Times New Roman" w:hAnsi="Times New Roman" w:cs="Times New Roman"/>
                <w:b/>
                <w:color w:val="222222"/>
                <w:sz w:val="16"/>
                <w:szCs w:val="16"/>
              </w:rPr>
              <w:t>INCOME BRACKET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pct10" w:color="auto" w:fill="auto"/>
          </w:tcPr>
          <w:p w:rsidR="002733BC" w:rsidRPr="00D4144C" w:rsidRDefault="002733BC" w:rsidP="00D4144C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16"/>
                <w:szCs w:val="16"/>
              </w:rPr>
            </w:pPr>
            <w:r w:rsidRPr="00D4144C">
              <w:rPr>
                <w:rFonts w:ascii="Times New Roman" w:eastAsia="Times New Roman" w:hAnsi="Times New Roman" w:cs="Times New Roman"/>
                <w:b/>
                <w:color w:val="222222"/>
                <w:sz w:val="16"/>
                <w:szCs w:val="16"/>
              </w:rPr>
              <w:t xml:space="preserve">MID-RANGE % 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pct10" w:color="auto" w:fill="auto"/>
          </w:tcPr>
          <w:p w:rsidR="002733BC" w:rsidRPr="00D4144C" w:rsidRDefault="002733BC" w:rsidP="00D4144C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16"/>
                <w:szCs w:val="16"/>
              </w:rPr>
            </w:pPr>
            <w:r w:rsidRPr="00D4144C">
              <w:rPr>
                <w:rFonts w:ascii="Times New Roman" w:eastAsia="Times New Roman" w:hAnsi="Times New Roman" w:cs="Times New Roman"/>
                <w:b/>
                <w:color w:val="222222"/>
                <w:sz w:val="16"/>
                <w:szCs w:val="16"/>
              </w:rPr>
              <w:t>MID POINT %</w:t>
            </w:r>
          </w:p>
        </w:tc>
      </w:tr>
      <w:tr w:rsidR="002733BC" w:rsidTr="00D4144C">
        <w:trPr>
          <w:jc w:val="center"/>
        </w:trPr>
        <w:tc>
          <w:tcPr>
            <w:tcW w:w="1080" w:type="dxa"/>
            <w:shd w:val="pct5" w:color="auto" w:fill="auto"/>
          </w:tcPr>
          <w:p w:rsidR="002733BC" w:rsidRPr="002733BC" w:rsidRDefault="002733BC" w:rsidP="00451108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</w:pPr>
            <w:r w:rsidRPr="002733BC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  <w:t>&gt;3mill</w:t>
            </w:r>
          </w:p>
        </w:tc>
        <w:tc>
          <w:tcPr>
            <w:tcW w:w="1080" w:type="dxa"/>
            <w:shd w:val="pct5" w:color="auto" w:fill="auto"/>
          </w:tcPr>
          <w:p w:rsidR="002733BC" w:rsidRPr="002733BC" w:rsidRDefault="002733BC" w:rsidP="00451108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</w:pPr>
            <w:r w:rsidRPr="002733BC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  <w:t>4</w:t>
            </w:r>
            <w:r w:rsidR="00451108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  <w:t>7</w:t>
            </w:r>
            <w:r w:rsidRPr="002733BC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  <w:t>.5 – 65</w:t>
            </w:r>
            <w:r w:rsidR="00451108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  <w:t>*</w:t>
            </w:r>
          </w:p>
        </w:tc>
        <w:tc>
          <w:tcPr>
            <w:tcW w:w="1080" w:type="dxa"/>
            <w:shd w:val="pct10" w:color="auto" w:fill="auto"/>
          </w:tcPr>
          <w:p w:rsidR="002733BC" w:rsidRPr="00D4144C" w:rsidRDefault="002733BC" w:rsidP="00451108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18"/>
                <w:szCs w:val="18"/>
              </w:rPr>
            </w:pPr>
            <w:r w:rsidRPr="00D4144C">
              <w:rPr>
                <w:rFonts w:ascii="Times New Roman" w:eastAsia="Times New Roman" w:hAnsi="Times New Roman" w:cs="Times New Roman"/>
                <w:b/>
                <w:color w:val="222222"/>
                <w:sz w:val="18"/>
                <w:szCs w:val="18"/>
              </w:rPr>
              <w:t>5</w:t>
            </w:r>
            <w:r w:rsidR="00451108">
              <w:rPr>
                <w:rFonts w:ascii="Times New Roman" w:eastAsia="Times New Roman" w:hAnsi="Times New Roman" w:cs="Times New Roman"/>
                <w:b/>
                <w:color w:val="222222"/>
                <w:sz w:val="18"/>
                <w:szCs w:val="18"/>
              </w:rPr>
              <w:t>6</w:t>
            </w:r>
          </w:p>
        </w:tc>
      </w:tr>
      <w:tr w:rsidR="002733BC" w:rsidTr="00D4144C">
        <w:trPr>
          <w:jc w:val="center"/>
        </w:trPr>
        <w:tc>
          <w:tcPr>
            <w:tcW w:w="1080" w:type="dxa"/>
            <w:shd w:val="pct5" w:color="auto" w:fill="auto"/>
          </w:tcPr>
          <w:p w:rsidR="002733BC" w:rsidRPr="002733BC" w:rsidRDefault="002733BC" w:rsidP="00451108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</w:pPr>
            <w:r w:rsidRPr="002733BC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  <w:t>1-3mill</w:t>
            </w:r>
          </w:p>
        </w:tc>
        <w:tc>
          <w:tcPr>
            <w:tcW w:w="1080" w:type="dxa"/>
            <w:shd w:val="pct5" w:color="auto" w:fill="auto"/>
          </w:tcPr>
          <w:p w:rsidR="002733BC" w:rsidRPr="002733BC" w:rsidRDefault="002733BC" w:rsidP="00451108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</w:pPr>
            <w:r w:rsidRPr="002733BC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  <w:t>38-53</w:t>
            </w:r>
          </w:p>
        </w:tc>
        <w:tc>
          <w:tcPr>
            <w:tcW w:w="1080" w:type="dxa"/>
            <w:shd w:val="pct10" w:color="auto" w:fill="auto"/>
          </w:tcPr>
          <w:p w:rsidR="002733BC" w:rsidRPr="00D4144C" w:rsidRDefault="002733BC" w:rsidP="00451108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18"/>
                <w:szCs w:val="18"/>
              </w:rPr>
            </w:pPr>
            <w:r w:rsidRPr="00D4144C">
              <w:rPr>
                <w:rFonts w:ascii="Times New Roman" w:eastAsia="Times New Roman" w:hAnsi="Times New Roman" w:cs="Times New Roman"/>
                <w:b/>
                <w:color w:val="222222"/>
                <w:sz w:val="18"/>
                <w:szCs w:val="18"/>
              </w:rPr>
              <w:t>45</w:t>
            </w:r>
          </w:p>
        </w:tc>
      </w:tr>
      <w:tr w:rsidR="002733BC" w:rsidTr="00D4144C">
        <w:trPr>
          <w:jc w:val="center"/>
        </w:trPr>
        <w:tc>
          <w:tcPr>
            <w:tcW w:w="1080" w:type="dxa"/>
            <w:shd w:val="pct5" w:color="auto" w:fill="auto"/>
          </w:tcPr>
          <w:p w:rsidR="002733BC" w:rsidRPr="002733BC" w:rsidRDefault="002733BC" w:rsidP="00451108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</w:pPr>
            <w:r w:rsidRPr="002733BC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  <w:t>500K-1mill</w:t>
            </w:r>
          </w:p>
        </w:tc>
        <w:tc>
          <w:tcPr>
            <w:tcW w:w="1080" w:type="dxa"/>
            <w:shd w:val="pct5" w:color="auto" w:fill="auto"/>
          </w:tcPr>
          <w:p w:rsidR="002733BC" w:rsidRPr="002733BC" w:rsidRDefault="002733BC" w:rsidP="00451108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</w:pPr>
            <w:r w:rsidRPr="002733BC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  <w:t>32-47</w:t>
            </w:r>
          </w:p>
        </w:tc>
        <w:tc>
          <w:tcPr>
            <w:tcW w:w="1080" w:type="dxa"/>
            <w:shd w:val="pct10" w:color="auto" w:fill="auto"/>
          </w:tcPr>
          <w:p w:rsidR="002733BC" w:rsidRPr="00D4144C" w:rsidRDefault="002733BC" w:rsidP="00451108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18"/>
                <w:szCs w:val="18"/>
              </w:rPr>
            </w:pPr>
            <w:r w:rsidRPr="00D4144C">
              <w:rPr>
                <w:rFonts w:ascii="Times New Roman" w:eastAsia="Times New Roman" w:hAnsi="Times New Roman" w:cs="Times New Roman"/>
                <w:b/>
                <w:color w:val="222222"/>
                <w:sz w:val="18"/>
                <w:szCs w:val="18"/>
              </w:rPr>
              <w:t>40</w:t>
            </w:r>
          </w:p>
        </w:tc>
      </w:tr>
      <w:tr w:rsidR="002733BC" w:rsidTr="00D4144C">
        <w:trPr>
          <w:jc w:val="center"/>
        </w:trPr>
        <w:tc>
          <w:tcPr>
            <w:tcW w:w="1080" w:type="dxa"/>
            <w:shd w:val="pct5" w:color="auto" w:fill="auto"/>
          </w:tcPr>
          <w:p w:rsidR="002733BC" w:rsidRPr="002733BC" w:rsidRDefault="002733BC" w:rsidP="00451108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</w:pPr>
            <w:r w:rsidRPr="002733BC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  <w:t>250-500K</w:t>
            </w:r>
          </w:p>
        </w:tc>
        <w:tc>
          <w:tcPr>
            <w:tcW w:w="1080" w:type="dxa"/>
            <w:shd w:val="pct5" w:color="auto" w:fill="auto"/>
          </w:tcPr>
          <w:p w:rsidR="002733BC" w:rsidRPr="002733BC" w:rsidRDefault="002733BC" w:rsidP="00451108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</w:pPr>
            <w:r w:rsidRPr="002733BC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  <w:t>30-40</w:t>
            </w:r>
          </w:p>
        </w:tc>
        <w:tc>
          <w:tcPr>
            <w:tcW w:w="1080" w:type="dxa"/>
            <w:shd w:val="pct10" w:color="auto" w:fill="auto"/>
          </w:tcPr>
          <w:p w:rsidR="002733BC" w:rsidRPr="00D4144C" w:rsidRDefault="002733BC" w:rsidP="00451108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18"/>
                <w:szCs w:val="18"/>
              </w:rPr>
            </w:pPr>
            <w:r w:rsidRPr="00D4144C">
              <w:rPr>
                <w:rFonts w:ascii="Times New Roman" w:eastAsia="Times New Roman" w:hAnsi="Times New Roman" w:cs="Times New Roman"/>
                <w:b/>
                <w:color w:val="222222"/>
                <w:sz w:val="18"/>
                <w:szCs w:val="18"/>
              </w:rPr>
              <w:t>35</w:t>
            </w:r>
          </w:p>
        </w:tc>
      </w:tr>
      <w:tr w:rsidR="002733BC" w:rsidTr="00D4144C">
        <w:trPr>
          <w:jc w:val="center"/>
        </w:trPr>
        <w:tc>
          <w:tcPr>
            <w:tcW w:w="1080" w:type="dxa"/>
            <w:shd w:val="pct5" w:color="auto" w:fill="auto"/>
          </w:tcPr>
          <w:p w:rsidR="002733BC" w:rsidRPr="002733BC" w:rsidRDefault="002733BC" w:rsidP="00451108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</w:pPr>
            <w:r w:rsidRPr="002733BC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  <w:t>150-250K</w:t>
            </w:r>
          </w:p>
        </w:tc>
        <w:tc>
          <w:tcPr>
            <w:tcW w:w="1080" w:type="dxa"/>
            <w:shd w:val="pct5" w:color="auto" w:fill="auto"/>
          </w:tcPr>
          <w:p w:rsidR="002733BC" w:rsidRPr="002733BC" w:rsidRDefault="002733BC" w:rsidP="00451108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</w:pPr>
            <w:r w:rsidRPr="002733BC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  <w:t>25-35</w:t>
            </w:r>
          </w:p>
        </w:tc>
        <w:tc>
          <w:tcPr>
            <w:tcW w:w="1080" w:type="dxa"/>
            <w:shd w:val="pct10" w:color="auto" w:fill="auto"/>
          </w:tcPr>
          <w:p w:rsidR="002733BC" w:rsidRPr="00D4144C" w:rsidRDefault="002733BC" w:rsidP="00451108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18"/>
                <w:szCs w:val="18"/>
              </w:rPr>
            </w:pPr>
            <w:r w:rsidRPr="00D4144C">
              <w:rPr>
                <w:rFonts w:ascii="Times New Roman" w:eastAsia="Times New Roman" w:hAnsi="Times New Roman" w:cs="Times New Roman"/>
                <w:b/>
                <w:color w:val="222222"/>
                <w:sz w:val="18"/>
                <w:szCs w:val="18"/>
              </w:rPr>
              <w:t>30</w:t>
            </w:r>
          </w:p>
        </w:tc>
      </w:tr>
    </w:tbl>
    <w:p w:rsidR="002733BC" w:rsidRPr="00451108" w:rsidRDefault="002733BC" w:rsidP="00BB17B6">
      <w:pPr>
        <w:spacing w:after="0" w:line="288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51108" w:rsidRPr="00451108" w:rsidRDefault="00451108" w:rsidP="00451108">
      <w:pPr>
        <w:spacing w:after="0" w:line="288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451108">
        <w:rPr>
          <w:rFonts w:ascii="Times New Roman" w:hAnsi="Times New Roman" w:cs="Times New Roman"/>
          <w:sz w:val="18"/>
          <w:szCs w:val="18"/>
        </w:rPr>
        <w:t>* i.e. (100+30)</w:t>
      </w:r>
      <w:r w:rsidRPr="00451108">
        <w:rPr>
          <w:rFonts w:ascii="Times New Roman" w:hAnsi="Times New Roman" w:cs="Times New Roman"/>
          <w:b/>
          <w:sz w:val="18"/>
          <w:szCs w:val="18"/>
        </w:rPr>
        <w:t>/</w:t>
      </w:r>
      <w:r w:rsidRPr="00451108">
        <w:rPr>
          <w:rFonts w:ascii="Times New Roman" w:hAnsi="Times New Roman" w:cs="Times New Roman"/>
          <w:sz w:val="18"/>
          <w:szCs w:val="18"/>
        </w:rPr>
        <w:t>2</w:t>
      </w:r>
    </w:p>
    <w:p w:rsidR="00492C49" w:rsidRDefault="000D4314" w:rsidP="00BB17B6">
      <w:pPr>
        <w:spacing w:after="0" w:line="288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Left-dog also </w:t>
      </w:r>
      <w:r w:rsidR="000769F9">
        <w:rPr>
          <w:rFonts w:ascii="Times New Roman" w:hAnsi="Times New Roman" w:cs="Times New Roman"/>
        </w:rPr>
        <w:t xml:space="preserve">likes to </w:t>
      </w:r>
      <w:r w:rsidR="009D75CE">
        <w:rPr>
          <w:rFonts w:ascii="Times New Roman" w:hAnsi="Times New Roman" w:cs="Times New Roman"/>
        </w:rPr>
        <w:t xml:space="preserve">mention </w:t>
      </w:r>
      <w:r>
        <w:rPr>
          <w:rFonts w:ascii="Times New Roman" w:hAnsi="Times New Roman" w:cs="Times New Roman"/>
        </w:rPr>
        <w:t xml:space="preserve">the </w:t>
      </w:r>
      <w:r w:rsidR="0095451A">
        <w:rPr>
          <w:rFonts w:ascii="Times New Roman" w:hAnsi="Times New Roman" w:cs="Times New Roman"/>
        </w:rPr>
        <w:t xml:space="preserve">lucky </w:t>
      </w:r>
      <w:r w:rsidR="00492C49" w:rsidRPr="00BB17B6">
        <w:rPr>
          <w:rFonts w:ascii="Times New Roman" w:hAnsi="Times New Roman" w:cs="Times New Roman"/>
        </w:rPr>
        <w:t xml:space="preserve">CEO of </w:t>
      </w:r>
      <w:r w:rsidR="00492C49" w:rsidRPr="00BB17B6">
        <w:rPr>
          <w:rFonts w:ascii="Times New Roman" w:hAnsi="Times New Roman" w:cs="Times New Roman"/>
          <w:i/>
        </w:rPr>
        <w:t>United Health</w:t>
      </w:r>
      <w:r w:rsidR="00492C49" w:rsidRPr="00BB17B6">
        <w:rPr>
          <w:rFonts w:ascii="Times New Roman" w:hAnsi="Times New Roman" w:cs="Times New Roman"/>
        </w:rPr>
        <w:t xml:space="preserve"> </w:t>
      </w:r>
      <w:r w:rsidR="006E2E49" w:rsidRPr="00BB17B6">
        <w:rPr>
          <w:rFonts w:ascii="Times New Roman" w:hAnsi="Times New Roman" w:cs="Times New Roman"/>
        </w:rPr>
        <w:t>who</w:t>
      </w:r>
      <w:r>
        <w:rPr>
          <w:rFonts w:ascii="Times New Roman" w:hAnsi="Times New Roman" w:cs="Times New Roman"/>
        </w:rPr>
        <w:t>se</w:t>
      </w:r>
      <w:r w:rsidR="00492C49" w:rsidRPr="00BB17B6">
        <w:rPr>
          <w:rFonts w:ascii="Times New Roman" w:hAnsi="Times New Roman" w:cs="Times New Roman"/>
        </w:rPr>
        <w:t xml:space="preserve"> </w:t>
      </w:r>
      <w:r w:rsidR="00DC6E28">
        <w:rPr>
          <w:rFonts w:ascii="Times New Roman" w:hAnsi="Times New Roman" w:cs="Times New Roman"/>
        </w:rPr>
        <w:t xml:space="preserve">remuneration </w:t>
      </w:r>
      <w:r w:rsidR="00492C49" w:rsidRPr="00BB17B6">
        <w:rPr>
          <w:rFonts w:ascii="Times New Roman" w:hAnsi="Times New Roman" w:cs="Times New Roman"/>
        </w:rPr>
        <w:t xml:space="preserve">package </w:t>
      </w:r>
      <w:r w:rsidR="00DC6E28">
        <w:rPr>
          <w:rFonts w:ascii="Times New Roman" w:hAnsi="Times New Roman" w:cs="Times New Roman"/>
        </w:rPr>
        <w:t xml:space="preserve">in 2007 </w:t>
      </w:r>
      <w:r>
        <w:rPr>
          <w:rFonts w:ascii="Times New Roman" w:hAnsi="Times New Roman" w:cs="Times New Roman"/>
        </w:rPr>
        <w:t>was</w:t>
      </w:r>
      <w:r w:rsidR="00E602F6" w:rsidRPr="00BB17B6">
        <w:rPr>
          <w:rFonts w:ascii="Times New Roman" w:hAnsi="Times New Roman" w:cs="Times New Roman"/>
        </w:rPr>
        <w:t xml:space="preserve"> </w:t>
      </w:r>
      <w:r w:rsidR="00DE35B7" w:rsidRPr="00BB17B6">
        <w:rPr>
          <w:rFonts w:ascii="Times New Roman" w:hAnsi="Times New Roman" w:cs="Times New Roman"/>
        </w:rPr>
        <w:t xml:space="preserve">around </w:t>
      </w:r>
      <w:r w:rsidR="00492C49" w:rsidRPr="00BB17B6">
        <w:rPr>
          <w:rFonts w:ascii="Times New Roman" w:hAnsi="Times New Roman" w:cs="Times New Roman"/>
        </w:rPr>
        <w:t xml:space="preserve">$107,000,000. </w:t>
      </w:r>
      <w:r w:rsidR="00365B4F" w:rsidRPr="00BB17B6">
        <w:rPr>
          <w:rFonts w:ascii="Times New Roman" w:hAnsi="Times New Roman" w:cs="Times New Roman"/>
        </w:rPr>
        <w:t xml:space="preserve"> </w:t>
      </w:r>
      <w:r w:rsidR="00492C49" w:rsidRPr="00BB17B6">
        <w:rPr>
          <w:rFonts w:ascii="Times New Roman" w:hAnsi="Times New Roman" w:cs="Times New Roman"/>
        </w:rPr>
        <w:t xml:space="preserve">Under </w:t>
      </w:r>
      <w:r w:rsidR="00FC3890">
        <w:rPr>
          <w:rFonts w:ascii="Times New Roman" w:hAnsi="Times New Roman" w:cs="Times New Roman"/>
        </w:rPr>
        <w:t>a</w:t>
      </w:r>
      <w:r w:rsidR="008B737C" w:rsidRPr="00BB17B6">
        <w:rPr>
          <w:rFonts w:ascii="Times New Roman" w:hAnsi="Times New Roman" w:cs="Times New Roman"/>
        </w:rPr>
        <w:t xml:space="preserve"> </w:t>
      </w:r>
      <w:r w:rsidR="00492C49" w:rsidRPr="00BB17B6">
        <w:rPr>
          <w:rFonts w:ascii="Times New Roman" w:hAnsi="Times New Roman" w:cs="Times New Roman"/>
        </w:rPr>
        <w:t xml:space="preserve">90% </w:t>
      </w:r>
      <w:r w:rsidR="006E2E49" w:rsidRPr="00BB17B6">
        <w:rPr>
          <w:rFonts w:ascii="Times New Roman" w:hAnsi="Times New Roman" w:cs="Times New Roman"/>
        </w:rPr>
        <w:t xml:space="preserve">top-rate, </w:t>
      </w:r>
      <w:r w:rsidR="00492C49" w:rsidRPr="00BB17B6">
        <w:rPr>
          <w:rFonts w:ascii="Times New Roman" w:hAnsi="Times New Roman" w:cs="Times New Roman"/>
        </w:rPr>
        <w:t xml:space="preserve">he </w:t>
      </w:r>
      <w:r w:rsidR="00F6065A" w:rsidRPr="00BB17B6">
        <w:rPr>
          <w:rFonts w:ascii="Times New Roman" w:hAnsi="Times New Roman" w:cs="Times New Roman"/>
        </w:rPr>
        <w:t xml:space="preserve">would have </w:t>
      </w:r>
      <w:r w:rsidR="00E602F6" w:rsidRPr="00BB17B6">
        <w:rPr>
          <w:rFonts w:ascii="Times New Roman" w:hAnsi="Times New Roman" w:cs="Times New Roman"/>
        </w:rPr>
        <w:t>kep</w:t>
      </w:r>
      <w:r w:rsidR="00F6065A" w:rsidRPr="00BB17B6">
        <w:rPr>
          <w:rFonts w:ascii="Times New Roman" w:hAnsi="Times New Roman" w:cs="Times New Roman"/>
        </w:rPr>
        <w:t>t</w:t>
      </w:r>
      <w:r w:rsidR="00E602F6" w:rsidRPr="00BB17B6">
        <w:rPr>
          <w:rFonts w:ascii="Times New Roman" w:hAnsi="Times New Roman" w:cs="Times New Roman"/>
        </w:rPr>
        <w:t xml:space="preserve"> </w:t>
      </w:r>
      <w:r w:rsidR="000769F9">
        <w:rPr>
          <w:rFonts w:ascii="Times New Roman" w:hAnsi="Times New Roman" w:cs="Times New Roman"/>
        </w:rPr>
        <w:t xml:space="preserve">only </w:t>
      </w:r>
      <w:r w:rsidR="00492C49" w:rsidRPr="00BB17B6">
        <w:rPr>
          <w:rFonts w:ascii="Times New Roman" w:hAnsi="Times New Roman" w:cs="Times New Roman"/>
        </w:rPr>
        <w:t xml:space="preserve">$1million </w:t>
      </w:r>
      <w:r w:rsidR="00492C49" w:rsidRPr="0095451A">
        <w:rPr>
          <w:rFonts w:ascii="Times New Roman" w:hAnsi="Times New Roman" w:cs="Times New Roman"/>
          <w:i/>
        </w:rPr>
        <w:t>per</w:t>
      </w:r>
      <w:r w:rsidR="00492C49" w:rsidRPr="00A72DA0">
        <w:rPr>
          <w:rFonts w:ascii="Times New Roman" w:hAnsi="Times New Roman" w:cs="Times New Roman"/>
        </w:rPr>
        <w:t xml:space="preserve"> month. </w:t>
      </w:r>
      <w:r w:rsidR="008B737C" w:rsidRPr="00BB17B6">
        <w:rPr>
          <w:rFonts w:ascii="Times New Roman" w:hAnsi="Times New Roman" w:cs="Times New Roman"/>
        </w:rPr>
        <w:t xml:space="preserve"> </w:t>
      </w:r>
      <w:r w:rsidR="00A72DA0">
        <w:rPr>
          <w:rFonts w:ascii="Times New Roman" w:hAnsi="Times New Roman" w:cs="Times New Roman"/>
        </w:rPr>
        <w:t>In fact</w:t>
      </w:r>
      <w:r w:rsidR="000769F9">
        <w:rPr>
          <w:rFonts w:ascii="Times New Roman" w:hAnsi="Times New Roman" w:cs="Times New Roman"/>
        </w:rPr>
        <w:t xml:space="preserve">, </w:t>
      </w:r>
      <w:r w:rsidR="00A72DA0">
        <w:rPr>
          <w:rFonts w:ascii="Times New Roman" w:hAnsi="Times New Roman" w:cs="Times New Roman"/>
        </w:rPr>
        <w:t>b</w:t>
      </w:r>
      <w:r w:rsidR="008B737C" w:rsidRPr="00BB17B6">
        <w:rPr>
          <w:rFonts w:ascii="Times New Roman" w:hAnsi="Times New Roman" w:cs="Times New Roman"/>
        </w:rPr>
        <w:t xml:space="preserve">oth CEOs </w:t>
      </w:r>
      <w:r w:rsidR="000F20B4">
        <w:rPr>
          <w:rFonts w:ascii="Times New Roman" w:hAnsi="Times New Roman" w:cs="Times New Roman"/>
        </w:rPr>
        <w:t xml:space="preserve">did </w:t>
      </w:r>
      <w:r w:rsidR="008B737C" w:rsidRPr="00BB17B6">
        <w:rPr>
          <w:rFonts w:ascii="Times New Roman" w:hAnsi="Times New Roman" w:cs="Times New Roman"/>
        </w:rPr>
        <w:t xml:space="preserve">much better under </w:t>
      </w:r>
      <w:r w:rsidR="00E602F6" w:rsidRPr="00BB17B6">
        <w:rPr>
          <w:rFonts w:ascii="Times New Roman" w:hAnsi="Times New Roman" w:cs="Times New Roman"/>
        </w:rPr>
        <w:t xml:space="preserve">the </w:t>
      </w:r>
      <w:r w:rsidR="00DC6E28">
        <w:rPr>
          <w:rFonts w:ascii="Times New Roman" w:hAnsi="Times New Roman" w:cs="Times New Roman"/>
        </w:rPr>
        <w:t xml:space="preserve">actual </w:t>
      </w:r>
      <w:r w:rsidR="009D75CE">
        <w:rPr>
          <w:rFonts w:ascii="Times New Roman" w:hAnsi="Times New Roman" w:cs="Times New Roman"/>
        </w:rPr>
        <w:t xml:space="preserve">2007 </w:t>
      </w:r>
      <w:r w:rsidR="006E2E49" w:rsidRPr="00BB17B6">
        <w:rPr>
          <w:rFonts w:ascii="Times New Roman" w:hAnsi="Times New Roman" w:cs="Times New Roman"/>
        </w:rPr>
        <w:t>tax-</w:t>
      </w:r>
      <w:r w:rsidR="00E602F6" w:rsidRPr="00BB17B6">
        <w:rPr>
          <w:rFonts w:ascii="Times New Roman" w:hAnsi="Times New Roman" w:cs="Times New Roman"/>
        </w:rPr>
        <w:t>regime</w:t>
      </w:r>
      <w:r w:rsidR="00B11CF5" w:rsidRPr="00BB17B6">
        <w:rPr>
          <w:rFonts w:ascii="Times New Roman" w:hAnsi="Times New Roman" w:cs="Times New Roman"/>
        </w:rPr>
        <w:t>:</w:t>
      </w:r>
      <w:r w:rsidR="008B737C" w:rsidRPr="00BB17B6">
        <w:rPr>
          <w:rFonts w:ascii="Times New Roman" w:hAnsi="Times New Roman" w:cs="Times New Roman"/>
        </w:rPr>
        <w:t xml:space="preserve"> </w:t>
      </w:r>
      <w:r w:rsidR="000769F9">
        <w:rPr>
          <w:rFonts w:ascii="Times New Roman" w:hAnsi="Times New Roman" w:cs="Times New Roman"/>
        </w:rPr>
        <w:t xml:space="preserve">our </w:t>
      </w:r>
      <w:r w:rsidR="006E2E49" w:rsidRPr="00BB17B6">
        <w:rPr>
          <w:rFonts w:ascii="Times New Roman" w:hAnsi="Times New Roman" w:cs="Times New Roman"/>
        </w:rPr>
        <w:t>‘</w:t>
      </w:r>
      <w:r>
        <w:rPr>
          <w:rFonts w:ascii="Times New Roman" w:hAnsi="Times New Roman" w:cs="Times New Roman"/>
        </w:rPr>
        <w:t>1</w:t>
      </w:r>
      <w:r w:rsidR="00492C49" w:rsidRPr="00BB17B6">
        <w:rPr>
          <w:rFonts w:ascii="Times New Roman" w:hAnsi="Times New Roman" w:cs="Times New Roman"/>
        </w:rPr>
        <w:t>0</w:t>
      </w:r>
      <w:r w:rsidR="006E2E49" w:rsidRPr="00BB17B6">
        <w:rPr>
          <w:rFonts w:ascii="Times New Roman" w:hAnsi="Times New Roman" w:cs="Times New Roman"/>
        </w:rPr>
        <w:t xml:space="preserve"> </w:t>
      </w:r>
      <w:r w:rsidR="00492C49" w:rsidRPr="00BB17B6">
        <w:rPr>
          <w:rFonts w:ascii="Times New Roman" w:hAnsi="Times New Roman" w:cs="Times New Roman"/>
        </w:rPr>
        <w:t>million</w:t>
      </w:r>
      <w:r w:rsidR="006E2E49" w:rsidRPr="00BB17B6">
        <w:rPr>
          <w:rFonts w:ascii="Times New Roman" w:hAnsi="Times New Roman" w:cs="Times New Roman"/>
        </w:rPr>
        <w:t xml:space="preserve"> dollar </w:t>
      </w:r>
      <w:r w:rsidR="00F6065A" w:rsidRPr="00BB17B6">
        <w:rPr>
          <w:rFonts w:ascii="Times New Roman" w:hAnsi="Times New Roman" w:cs="Times New Roman"/>
        </w:rPr>
        <w:t>man</w:t>
      </w:r>
      <w:r w:rsidR="006E2E49" w:rsidRPr="00BB17B6">
        <w:rPr>
          <w:rFonts w:ascii="Times New Roman" w:hAnsi="Times New Roman" w:cs="Times New Roman"/>
        </w:rPr>
        <w:t>’</w:t>
      </w:r>
      <w:r w:rsidR="00F6065A" w:rsidRPr="00BB17B6">
        <w:rPr>
          <w:rFonts w:ascii="Times New Roman" w:hAnsi="Times New Roman" w:cs="Times New Roman"/>
        </w:rPr>
        <w:t xml:space="preserve"> </w:t>
      </w:r>
      <w:r w:rsidR="0095451A">
        <w:rPr>
          <w:rFonts w:ascii="Times New Roman" w:hAnsi="Times New Roman" w:cs="Times New Roman"/>
        </w:rPr>
        <w:t>c</w:t>
      </w:r>
      <w:r w:rsidR="000769F9">
        <w:rPr>
          <w:rFonts w:ascii="Times New Roman" w:hAnsi="Times New Roman" w:cs="Times New Roman"/>
        </w:rPr>
        <w:t xml:space="preserve">ould </w:t>
      </w:r>
      <w:r w:rsidR="00365B4F" w:rsidRPr="00BB17B6">
        <w:rPr>
          <w:rFonts w:ascii="Times New Roman" w:hAnsi="Times New Roman" w:cs="Times New Roman"/>
        </w:rPr>
        <w:t>bank</w:t>
      </w:r>
      <w:r w:rsidR="006E2E49" w:rsidRPr="00BB17B6">
        <w:rPr>
          <w:rFonts w:ascii="Times New Roman" w:hAnsi="Times New Roman" w:cs="Times New Roman"/>
        </w:rPr>
        <w:t xml:space="preserve"> around </w:t>
      </w:r>
      <w:r w:rsidR="00492C49" w:rsidRPr="00BB17B6">
        <w:rPr>
          <w:rFonts w:ascii="Times New Roman" w:hAnsi="Times New Roman" w:cs="Times New Roman"/>
          <w:bCs/>
        </w:rPr>
        <w:t xml:space="preserve">$650,000 </w:t>
      </w:r>
      <w:r w:rsidR="00492C49" w:rsidRPr="0095451A">
        <w:rPr>
          <w:rFonts w:ascii="Times New Roman" w:hAnsi="Times New Roman" w:cs="Times New Roman"/>
          <w:bCs/>
          <w:i/>
        </w:rPr>
        <w:t>per</w:t>
      </w:r>
      <w:r w:rsidR="00492C49" w:rsidRPr="00BB17B6">
        <w:rPr>
          <w:rFonts w:ascii="Times New Roman" w:hAnsi="Times New Roman" w:cs="Times New Roman"/>
          <w:bCs/>
        </w:rPr>
        <w:t xml:space="preserve"> month</w:t>
      </w:r>
      <w:r w:rsidR="00E602F6" w:rsidRPr="00BB17B6">
        <w:rPr>
          <w:rFonts w:ascii="Times New Roman" w:hAnsi="Times New Roman" w:cs="Times New Roman"/>
          <w:bCs/>
        </w:rPr>
        <w:t xml:space="preserve">, whilst </w:t>
      </w:r>
      <w:r w:rsidR="00F6065A" w:rsidRPr="00BB17B6">
        <w:rPr>
          <w:rFonts w:ascii="Times New Roman" w:hAnsi="Times New Roman" w:cs="Times New Roman"/>
          <w:bCs/>
        </w:rPr>
        <w:t>t</w:t>
      </w:r>
      <w:r w:rsidR="00492C49" w:rsidRPr="00BB17B6">
        <w:rPr>
          <w:rFonts w:ascii="Times New Roman" w:hAnsi="Times New Roman" w:cs="Times New Roman"/>
        </w:rPr>
        <w:t xml:space="preserve">he </w:t>
      </w:r>
      <w:r w:rsidR="00492C49" w:rsidRPr="000769F9">
        <w:rPr>
          <w:rFonts w:ascii="Times New Roman" w:hAnsi="Times New Roman" w:cs="Times New Roman"/>
          <w:i/>
        </w:rPr>
        <w:t>United</w:t>
      </w:r>
      <w:r w:rsidR="00492C49" w:rsidRPr="00BB17B6">
        <w:rPr>
          <w:rFonts w:ascii="Times New Roman" w:hAnsi="Times New Roman" w:cs="Times New Roman"/>
        </w:rPr>
        <w:t xml:space="preserve"> </w:t>
      </w:r>
      <w:r w:rsidR="00F6065A" w:rsidRPr="00BB17B6">
        <w:rPr>
          <w:rFonts w:ascii="Times New Roman" w:hAnsi="Times New Roman" w:cs="Times New Roman"/>
        </w:rPr>
        <w:t xml:space="preserve">CEO </w:t>
      </w:r>
      <w:r w:rsidR="000D2F23">
        <w:rPr>
          <w:rFonts w:ascii="Times New Roman" w:hAnsi="Times New Roman" w:cs="Times New Roman"/>
        </w:rPr>
        <w:t xml:space="preserve">could </w:t>
      </w:r>
      <w:r w:rsidR="00F6065A" w:rsidRPr="00BB17B6">
        <w:rPr>
          <w:rFonts w:ascii="Times New Roman" w:hAnsi="Times New Roman" w:cs="Times New Roman"/>
        </w:rPr>
        <w:t xml:space="preserve">deposit </w:t>
      </w:r>
      <w:r w:rsidR="00492C49" w:rsidRPr="00BB17B6">
        <w:rPr>
          <w:rFonts w:ascii="Times New Roman" w:hAnsi="Times New Roman" w:cs="Times New Roman"/>
          <w:bCs/>
        </w:rPr>
        <w:t xml:space="preserve">$6.5million </w:t>
      </w:r>
      <w:r w:rsidR="009D75CE" w:rsidRPr="0095451A">
        <w:rPr>
          <w:rFonts w:ascii="Times New Roman" w:hAnsi="Times New Roman" w:cs="Times New Roman"/>
          <w:bCs/>
          <w:i/>
        </w:rPr>
        <w:t xml:space="preserve">per </w:t>
      </w:r>
      <w:r w:rsidR="009D75CE">
        <w:rPr>
          <w:rFonts w:ascii="Times New Roman" w:hAnsi="Times New Roman" w:cs="Times New Roman"/>
          <w:bCs/>
        </w:rPr>
        <w:t xml:space="preserve">month </w:t>
      </w:r>
      <w:r w:rsidR="000F20B4">
        <w:rPr>
          <w:rFonts w:ascii="Times New Roman" w:hAnsi="Times New Roman" w:cs="Times New Roman"/>
          <w:bCs/>
        </w:rPr>
        <w:t>(</w:t>
      </w:r>
      <w:r w:rsidR="00A72DA0">
        <w:rPr>
          <w:rFonts w:ascii="Times New Roman" w:hAnsi="Times New Roman" w:cs="Times New Roman"/>
          <w:bCs/>
        </w:rPr>
        <w:t xml:space="preserve">i.e. </w:t>
      </w:r>
      <w:r w:rsidR="0095451A">
        <w:rPr>
          <w:rFonts w:ascii="Times New Roman" w:hAnsi="Times New Roman" w:cs="Times New Roman"/>
          <w:bCs/>
        </w:rPr>
        <w:t xml:space="preserve">a cool </w:t>
      </w:r>
      <w:r w:rsidR="000F20B4">
        <w:rPr>
          <w:rFonts w:ascii="Times New Roman" w:hAnsi="Times New Roman" w:cs="Times New Roman"/>
          <w:bCs/>
        </w:rPr>
        <w:t>$78</w:t>
      </w:r>
      <w:r w:rsidR="00A72DA0">
        <w:rPr>
          <w:rFonts w:ascii="Times New Roman" w:hAnsi="Times New Roman" w:cs="Times New Roman"/>
          <w:bCs/>
        </w:rPr>
        <w:t xml:space="preserve"> </w:t>
      </w:r>
      <w:r w:rsidR="000F20B4">
        <w:rPr>
          <w:rFonts w:ascii="Times New Roman" w:hAnsi="Times New Roman" w:cs="Times New Roman"/>
          <w:bCs/>
        </w:rPr>
        <w:t>million for th</w:t>
      </w:r>
      <w:r w:rsidR="009D75CE">
        <w:rPr>
          <w:rFonts w:ascii="Times New Roman" w:hAnsi="Times New Roman" w:cs="Times New Roman"/>
          <w:bCs/>
        </w:rPr>
        <w:t>at</w:t>
      </w:r>
      <w:r w:rsidR="000F20B4">
        <w:rPr>
          <w:rFonts w:ascii="Times New Roman" w:hAnsi="Times New Roman" w:cs="Times New Roman"/>
          <w:bCs/>
        </w:rPr>
        <w:t xml:space="preserve"> </w:t>
      </w:r>
      <w:r w:rsidR="000769F9">
        <w:rPr>
          <w:rFonts w:ascii="Times New Roman" w:hAnsi="Times New Roman" w:cs="Times New Roman"/>
          <w:bCs/>
        </w:rPr>
        <w:t xml:space="preserve">one </w:t>
      </w:r>
      <w:r w:rsidR="000F20B4">
        <w:rPr>
          <w:rFonts w:ascii="Times New Roman" w:hAnsi="Times New Roman" w:cs="Times New Roman"/>
          <w:bCs/>
        </w:rPr>
        <w:t>year).</w:t>
      </w:r>
    </w:p>
    <w:p w:rsidR="0033447B" w:rsidRDefault="0033447B" w:rsidP="00BB17B6">
      <w:pPr>
        <w:spacing w:after="0" w:line="288" w:lineRule="auto"/>
        <w:jc w:val="both"/>
        <w:rPr>
          <w:rFonts w:ascii="Times New Roman" w:hAnsi="Times New Roman" w:cs="Times New Roman"/>
          <w:bCs/>
        </w:rPr>
      </w:pPr>
    </w:p>
    <w:p w:rsidR="0033447B" w:rsidRPr="00F83A99" w:rsidRDefault="00EF5CCE" w:rsidP="00BB17B6">
      <w:pPr>
        <w:spacing w:after="0" w:line="288" w:lineRule="auto"/>
        <w:jc w:val="both"/>
        <w:rPr>
          <w:rFonts w:ascii="Times New Roman" w:hAnsi="Times New Roman" w:cs="Times New Roman"/>
        </w:rPr>
      </w:pPr>
      <w:r w:rsidRPr="00F83A99">
        <w:rPr>
          <w:rFonts w:ascii="Times New Roman" w:hAnsi="Times New Roman" w:cs="Times New Roman"/>
          <w:bCs/>
        </w:rPr>
        <w:t>So, a</w:t>
      </w:r>
      <w:r w:rsidR="00857187" w:rsidRPr="00F83A99">
        <w:rPr>
          <w:rFonts w:ascii="Times New Roman" w:hAnsi="Times New Roman" w:cs="Times New Roman"/>
          <w:bCs/>
        </w:rPr>
        <w:t>ll things considered</w:t>
      </w:r>
      <w:r w:rsidRPr="00F83A99">
        <w:rPr>
          <w:rFonts w:ascii="Times New Roman" w:hAnsi="Times New Roman" w:cs="Times New Roman"/>
          <w:bCs/>
        </w:rPr>
        <w:t xml:space="preserve">, </w:t>
      </w:r>
      <w:r w:rsidR="0033447B" w:rsidRPr="00F83A99">
        <w:rPr>
          <w:rFonts w:ascii="Times New Roman" w:hAnsi="Times New Roman" w:cs="Times New Roman"/>
          <w:bCs/>
        </w:rPr>
        <w:t>wh</w:t>
      </w:r>
      <w:r w:rsidR="00BB2201">
        <w:rPr>
          <w:rFonts w:ascii="Times New Roman" w:hAnsi="Times New Roman" w:cs="Times New Roman"/>
          <w:bCs/>
        </w:rPr>
        <w:t>ich</w:t>
      </w:r>
      <w:r w:rsidR="0033447B" w:rsidRPr="00F83A99">
        <w:rPr>
          <w:rFonts w:ascii="Times New Roman" w:hAnsi="Times New Roman" w:cs="Times New Roman"/>
          <w:bCs/>
        </w:rPr>
        <w:t xml:space="preserve"> </w:t>
      </w:r>
      <w:r w:rsidR="00E561B9">
        <w:rPr>
          <w:rFonts w:ascii="Times New Roman" w:hAnsi="Times New Roman" w:cs="Times New Roman"/>
          <w:bCs/>
        </w:rPr>
        <w:t xml:space="preserve">income </w:t>
      </w:r>
      <w:r w:rsidR="0033447B" w:rsidRPr="00F83A99">
        <w:rPr>
          <w:rFonts w:ascii="Times New Roman" w:hAnsi="Times New Roman" w:cs="Times New Roman"/>
          <w:bCs/>
        </w:rPr>
        <w:t xml:space="preserve">tax </w:t>
      </w:r>
      <w:r w:rsidR="001446CA" w:rsidRPr="00F83A99">
        <w:rPr>
          <w:rFonts w:ascii="Times New Roman" w:hAnsi="Times New Roman" w:cs="Times New Roman"/>
          <w:bCs/>
        </w:rPr>
        <w:t>r</w:t>
      </w:r>
      <w:r w:rsidRPr="00F83A99">
        <w:rPr>
          <w:rFonts w:ascii="Times New Roman" w:hAnsi="Times New Roman" w:cs="Times New Roman"/>
          <w:bCs/>
        </w:rPr>
        <w:t xml:space="preserve">egime is </w:t>
      </w:r>
      <w:r w:rsidR="00270267">
        <w:rPr>
          <w:rFonts w:ascii="Times New Roman" w:hAnsi="Times New Roman" w:cs="Times New Roman"/>
          <w:bCs/>
        </w:rPr>
        <w:t xml:space="preserve">really </w:t>
      </w:r>
      <w:r w:rsidRPr="00F83A99">
        <w:rPr>
          <w:rFonts w:ascii="Times New Roman" w:hAnsi="Times New Roman" w:cs="Times New Roman"/>
          <w:bCs/>
        </w:rPr>
        <w:t xml:space="preserve">most likely to </w:t>
      </w:r>
      <w:r w:rsidR="0033447B" w:rsidRPr="00F83A99">
        <w:rPr>
          <w:rFonts w:ascii="Times New Roman" w:hAnsi="Times New Roman" w:cs="Times New Roman"/>
          <w:bCs/>
        </w:rPr>
        <w:t xml:space="preserve">promote human flourishing? </w:t>
      </w:r>
      <w:r w:rsidR="00680506">
        <w:rPr>
          <w:rFonts w:ascii="Times New Roman" w:hAnsi="Times New Roman" w:cs="Times New Roman"/>
          <w:bCs/>
        </w:rPr>
        <w:t xml:space="preserve"> Everyone can eventually see </w:t>
      </w:r>
      <w:r w:rsidR="00E561B9">
        <w:rPr>
          <w:rFonts w:ascii="Times New Roman" w:hAnsi="Times New Roman" w:cs="Times New Roman"/>
          <w:bCs/>
        </w:rPr>
        <w:t xml:space="preserve">for themselves </w:t>
      </w:r>
      <w:r w:rsidR="00680506">
        <w:rPr>
          <w:rFonts w:ascii="Times New Roman" w:hAnsi="Times New Roman" w:cs="Times New Roman"/>
          <w:bCs/>
        </w:rPr>
        <w:t xml:space="preserve">that </w:t>
      </w:r>
      <w:r w:rsidR="00BB2201" w:rsidRPr="0095451A">
        <w:rPr>
          <w:rFonts w:ascii="Times New Roman" w:hAnsi="Times New Roman" w:cs="Times New Roman"/>
          <w:bCs/>
          <w:i/>
        </w:rPr>
        <w:t>every</w:t>
      </w:r>
      <w:r w:rsidR="00BB2201">
        <w:rPr>
          <w:rFonts w:ascii="Times New Roman" w:hAnsi="Times New Roman" w:cs="Times New Roman"/>
          <w:bCs/>
        </w:rPr>
        <w:t xml:space="preserve"> </w:t>
      </w:r>
      <w:r w:rsidR="0033447B" w:rsidRPr="00F83A99">
        <w:rPr>
          <w:rFonts w:ascii="Times New Roman" w:hAnsi="Times New Roman" w:cs="Times New Roman"/>
          <w:bCs/>
        </w:rPr>
        <w:t xml:space="preserve">statement </w:t>
      </w:r>
      <w:r w:rsidR="00857187" w:rsidRPr="00F83A99">
        <w:rPr>
          <w:rFonts w:ascii="Times New Roman" w:hAnsi="Times New Roman" w:cs="Times New Roman"/>
          <w:bCs/>
        </w:rPr>
        <w:t xml:space="preserve">in Table 1 and Figure 1 (above) </w:t>
      </w:r>
      <w:r w:rsidR="0033447B" w:rsidRPr="00F83A99">
        <w:rPr>
          <w:rFonts w:ascii="Times New Roman" w:hAnsi="Times New Roman" w:cs="Times New Roman"/>
          <w:bCs/>
        </w:rPr>
        <w:t xml:space="preserve">is </w:t>
      </w:r>
      <w:r w:rsidR="001446CA" w:rsidRPr="00F83A99">
        <w:rPr>
          <w:rFonts w:ascii="Times New Roman" w:hAnsi="Times New Roman" w:cs="Times New Roman"/>
          <w:bCs/>
        </w:rPr>
        <w:t>par</w:t>
      </w:r>
      <w:r w:rsidR="0033447B" w:rsidRPr="00F83A99">
        <w:rPr>
          <w:rFonts w:ascii="Times New Roman" w:hAnsi="Times New Roman" w:cs="Times New Roman"/>
          <w:bCs/>
        </w:rPr>
        <w:t>tly</w:t>
      </w:r>
      <w:r w:rsidR="00270267">
        <w:rPr>
          <w:rFonts w:ascii="Times New Roman" w:hAnsi="Times New Roman" w:cs="Times New Roman"/>
          <w:bCs/>
        </w:rPr>
        <w:t xml:space="preserve">, </w:t>
      </w:r>
      <w:r w:rsidRPr="00F83A99">
        <w:rPr>
          <w:rFonts w:ascii="Times New Roman" w:hAnsi="Times New Roman" w:cs="Times New Roman"/>
          <w:bCs/>
        </w:rPr>
        <w:t xml:space="preserve">substantially </w:t>
      </w:r>
      <w:r w:rsidR="00270267">
        <w:rPr>
          <w:rFonts w:ascii="Times New Roman" w:hAnsi="Times New Roman" w:cs="Times New Roman"/>
          <w:bCs/>
        </w:rPr>
        <w:t xml:space="preserve">or entirely </w:t>
      </w:r>
      <w:r w:rsidR="0033447B" w:rsidRPr="00F83A99">
        <w:rPr>
          <w:rFonts w:ascii="Times New Roman" w:hAnsi="Times New Roman" w:cs="Times New Roman"/>
          <w:bCs/>
        </w:rPr>
        <w:t>true</w:t>
      </w:r>
      <w:r w:rsidR="00BB2201">
        <w:rPr>
          <w:rFonts w:ascii="Times New Roman" w:hAnsi="Times New Roman" w:cs="Times New Roman"/>
          <w:bCs/>
        </w:rPr>
        <w:t xml:space="preserve">. This is </w:t>
      </w:r>
      <w:r w:rsidR="00857187" w:rsidRPr="00F83A99">
        <w:rPr>
          <w:rFonts w:ascii="Times New Roman" w:hAnsi="Times New Roman" w:cs="Times New Roman"/>
          <w:bCs/>
        </w:rPr>
        <w:t xml:space="preserve">like </w:t>
      </w:r>
      <w:r w:rsidRPr="00F83A99">
        <w:rPr>
          <w:rFonts w:ascii="Times New Roman" w:hAnsi="Times New Roman" w:cs="Times New Roman"/>
          <w:bCs/>
        </w:rPr>
        <w:t xml:space="preserve">‘seeing’ </w:t>
      </w:r>
      <w:r w:rsidR="00857187" w:rsidRPr="00F83A99">
        <w:rPr>
          <w:rFonts w:ascii="Times New Roman" w:hAnsi="Times New Roman" w:cs="Times New Roman"/>
          <w:bCs/>
        </w:rPr>
        <w:t>Pythagoras’ theorem</w:t>
      </w:r>
      <w:r w:rsidR="0095451A">
        <w:rPr>
          <w:rFonts w:ascii="Times New Roman" w:hAnsi="Times New Roman" w:cs="Times New Roman"/>
          <w:bCs/>
        </w:rPr>
        <w:t xml:space="preserve">, </w:t>
      </w:r>
      <w:r w:rsidR="00E561B9">
        <w:rPr>
          <w:rFonts w:ascii="Times New Roman" w:hAnsi="Times New Roman" w:cs="Times New Roman"/>
          <w:bCs/>
        </w:rPr>
        <w:t xml:space="preserve">which also has </w:t>
      </w:r>
      <w:r w:rsidR="00E561B9" w:rsidRPr="00E561B9">
        <w:rPr>
          <w:rFonts w:ascii="Times New Roman" w:hAnsi="Times New Roman" w:cs="Times New Roman"/>
          <w:bCs/>
          <w:i/>
        </w:rPr>
        <w:t>caveats</w:t>
      </w:r>
      <w:r w:rsidR="00E561B9">
        <w:rPr>
          <w:rFonts w:ascii="Times New Roman" w:hAnsi="Times New Roman" w:cs="Times New Roman"/>
          <w:bCs/>
        </w:rPr>
        <w:t xml:space="preserve"> and conditions</w:t>
      </w:r>
      <w:r w:rsidR="001446CA" w:rsidRPr="00F83A99">
        <w:rPr>
          <w:rFonts w:ascii="Times New Roman" w:hAnsi="Times New Roman" w:cs="Times New Roman"/>
          <w:bCs/>
        </w:rPr>
        <w:t>. I</w:t>
      </w:r>
      <w:r w:rsidR="0033447B" w:rsidRPr="00F83A99">
        <w:rPr>
          <w:rFonts w:ascii="Times New Roman" w:hAnsi="Times New Roman" w:cs="Times New Roman"/>
          <w:bCs/>
        </w:rPr>
        <w:t xml:space="preserve">t is </w:t>
      </w:r>
      <w:r w:rsidR="00270267">
        <w:rPr>
          <w:rFonts w:ascii="Times New Roman" w:hAnsi="Times New Roman" w:cs="Times New Roman"/>
          <w:bCs/>
        </w:rPr>
        <w:t xml:space="preserve">now almost obvious </w:t>
      </w:r>
      <w:r w:rsidR="0033447B" w:rsidRPr="00F83A99">
        <w:rPr>
          <w:rFonts w:ascii="Times New Roman" w:hAnsi="Times New Roman" w:cs="Times New Roman"/>
          <w:bCs/>
        </w:rPr>
        <w:t xml:space="preserve">that </w:t>
      </w:r>
      <w:r w:rsidR="00970425" w:rsidRPr="00F83A99">
        <w:rPr>
          <w:rFonts w:ascii="Times New Roman" w:hAnsi="Times New Roman" w:cs="Times New Roman"/>
          <w:bCs/>
        </w:rPr>
        <w:t xml:space="preserve">we </w:t>
      </w:r>
      <w:r w:rsidR="00680506">
        <w:rPr>
          <w:rFonts w:ascii="Times New Roman" w:hAnsi="Times New Roman" w:cs="Times New Roman"/>
          <w:bCs/>
        </w:rPr>
        <w:t xml:space="preserve">should </w:t>
      </w:r>
      <w:r w:rsidR="0033447B" w:rsidRPr="00F83A99">
        <w:rPr>
          <w:rFonts w:ascii="Times New Roman" w:hAnsi="Times New Roman" w:cs="Times New Roman"/>
          <w:bCs/>
        </w:rPr>
        <w:t>split</w:t>
      </w:r>
      <w:r w:rsidR="00680506">
        <w:rPr>
          <w:rFonts w:ascii="Times New Roman" w:hAnsi="Times New Roman" w:cs="Times New Roman"/>
          <w:bCs/>
        </w:rPr>
        <w:t xml:space="preserve"> </w:t>
      </w:r>
      <w:r w:rsidR="0033447B" w:rsidRPr="00F83A99">
        <w:rPr>
          <w:rFonts w:ascii="Times New Roman" w:hAnsi="Times New Roman" w:cs="Times New Roman"/>
          <w:bCs/>
        </w:rPr>
        <w:t>the difference</w:t>
      </w:r>
      <w:r w:rsidR="00857187" w:rsidRPr="00F83A99">
        <w:rPr>
          <w:rFonts w:ascii="Times New Roman" w:hAnsi="Times New Roman" w:cs="Times New Roman"/>
          <w:bCs/>
        </w:rPr>
        <w:t xml:space="preserve"> (Table 2). </w:t>
      </w:r>
      <w:r w:rsidR="001446CA" w:rsidRPr="00F83A99">
        <w:rPr>
          <w:rFonts w:ascii="Times New Roman" w:hAnsi="Times New Roman" w:cs="Times New Roman"/>
          <w:bCs/>
        </w:rPr>
        <w:t xml:space="preserve"> In </w:t>
      </w:r>
      <w:r w:rsidR="00270267">
        <w:rPr>
          <w:rFonts w:ascii="Times New Roman" w:hAnsi="Times New Roman" w:cs="Times New Roman"/>
          <w:bCs/>
        </w:rPr>
        <w:t xml:space="preserve">doing </w:t>
      </w:r>
      <w:r w:rsidR="001446CA" w:rsidRPr="00F83A99">
        <w:rPr>
          <w:rFonts w:ascii="Times New Roman" w:hAnsi="Times New Roman" w:cs="Times New Roman"/>
          <w:bCs/>
        </w:rPr>
        <w:t xml:space="preserve">this, we </w:t>
      </w:r>
      <w:r w:rsidR="00270267">
        <w:rPr>
          <w:rFonts w:ascii="Times New Roman" w:hAnsi="Times New Roman" w:cs="Times New Roman"/>
          <w:bCs/>
        </w:rPr>
        <w:t xml:space="preserve">would </w:t>
      </w:r>
      <w:r w:rsidR="00E561B9">
        <w:rPr>
          <w:rFonts w:ascii="Times New Roman" w:hAnsi="Times New Roman" w:cs="Times New Roman"/>
          <w:bCs/>
        </w:rPr>
        <w:t>simply</w:t>
      </w:r>
      <w:r w:rsidR="00270267">
        <w:rPr>
          <w:rFonts w:ascii="Times New Roman" w:hAnsi="Times New Roman" w:cs="Times New Roman"/>
          <w:bCs/>
        </w:rPr>
        <w:t xml:space="preserve"> be applying </w:t>
      </w:r>
      <w:r w:rsidR="00857187" w:rsidRPr="00F83A99">
        <w:rPr>
          <w:rFonts w:ascii="Times New Roman" w:hAnsi="Times New Roman" w:cs="Times New Roman"/>
          <w:bCs/>
        </w:rPr>
        <w:t xml:space="preserve">Aristotle’s </w:t>
      </w:r>
      <w:r w:rsidR="0095451A">
        <w:rPr>
          <w:rFonts w:ascii="Times New Roman" w:hAnsi="Times New Roman" w:cs="Times New Roman"/>
          <w:bCs/>
        </w:rPr>
        <w:t xml:space="preserve">time-honored </w:t>
      </w:r>
      <w:r w:rsidR="001446CA" w:rsidRPr="00F83A99">
        <w:rPr>
          <w:rFonts w:ascii="Times New Roman" w:hAnsi="Times New Roman" w:cs="Times New Roman"/>
          <w:bCs/>
        </w:rPr>
        <w:t xml:space="preserve">principle of </w:t>
      </w:r>
      <w:r w:rsidR="00BB2201">
        <w:rPr>
          <w:rFonts w:ascii="Times New Roman" w:hAnsi="Times New Roman" w:cs="Times New Roman"/>
          <w:bCs/>
        </w:rPr>
        <w:t>T</w:t>
      </w:r>
      <w:r w:rsidR="001446CA" w:rsidRPr="00F83A99">
        <w:rPr>
          <w:rFonts w:ascii="Times New Roman" w:hAnsi="Times New Roman" w:cs="Times New Roman"/>
          <w:bCs/>
        </w:rPr>
        <w:t xml:space="preserve">he </w:t>
      </w:r>
      <w:r w:rsidR="00BB2201">
        <w:rPr>
          <w:rFonts w:ascii="Times New Roman" w:hAnsi="Times New Roman" w:cs="Times New Roman"/>
          <w:bCs/>
        </w:rPr>
        <w:t>G</w:t>
      </w:r>
      <w:r w:rsidR="0033447B" w:rsidRPr="00F83A99">
        <w:rPr>
          <w:rFonts w:ascii="Times New Roman" w:hAnsi="Times New Roman" w:cs="Times New Roman"/>
          <w:bCs/>
        </w:rPr>
        <w:t xml:space="preserve">olden </w:t>
      </w:r>
      <w:r w:rsidR="00BB2201">
        <w:rPr>
          <w:rFonts w:ascii="Times New Roman" w:hAnsi="Times New Roman" w:cs="Times New Roman"/>
          <w:bCs/>
        </w:rPr>
        <w:t>M</w:t>
      </w:r>
      <w:r w:rsidR="0033447B" w:rsidRPr="00F83A99">
        <w:rPr>
          <w:rFonts w:ascii="Times New Roman" w:hAnsi="Times New Roman" w:cs="Times New Roman"/>
          <w:bCs/>
        </w:rPr>
        <w:t>ean</w:t>
      </w:r>
      <w:r w:rsidR="00270267">
        <w:rPr>
          <w:rFonts w:ascii="Times New Roman" w:hAnsi="Times New Roman" w:cs="Times New Roman"/>
          <w:bCs/>
        </w:rPr>
        <w:t xml:space="preserve"> in human affairs</w:t>
      </w:r>
      <w:r w:rsidR="00126787">
        <w:rPr>
          <w:rFonts w:ascii="Times New Roman" w:hAnsi="Times New Roman" w:cs="Times New Roman"/>
          <w:bCs/>
        </w:rPr>
        <w:t xml:space="preserve">. That </w:t>
      </w:r>
      <w:r w:rsidR="001446CA" w:rsidRPr="00F83A99">
        <w:rPr>
          <w:rFonts w:ascii="Times New Roman" w:hAnsi="Times New Roman" w:cs="Times New Roman"/>
          <w:bCs/>
        </w:rPr>
        <w:t xml:space="preserve">principle </w:t>
      </w:r>
      <w:r w:rsidR="00857187" w:rsidRPr="00F83A99">
        <w:rPr>
          <w:rFonts w:ascii="Times New Roman" w:hAnsi="Times New Roman" w:cs="Times New Roman"/>
          <w:bCs/>
        </w:rPr>
        <w:t>ha</w:t>
      </w:r>
      <w:r w:rsidR="00F83A99" w:rsidRPr="00F83A99">
        <w:rPr>
          <w:rFonts w:ascii="Times New Roman" w:hAnsi="Times New Roman" w:cs="Times New Roman"/>
          <w:bCs/>
        </w:rPr>
        <w:t>s</w:t>
      </w:r>
      <w:r w:rsidR="00857187" w:rsidRPr="00F83A99">
        <w:rPr>
          <w:rFonts w:ascii="Times New Roman" w:hAnsi="Times New Roman" w:cs="Times New Roman"/>
          <w:bCs/>
        </w:rPr>
        <w:t xml:space="preserve"> endured </w:t>
      </w:r>
      <w:r w:rsidR="00F83A99" w:rsidRPr="00F83A99">
        <w:rPr>
          <w:rFonts w:ascii="Times New Roman" w:hAnsi="Times New Roman" w:cs="Times New Roman"/>
          <w:bCs/>
        </w:rPr>
        <w:t xml:space="preserve">even </w:t>
      </w:r>
      <w:r w:rsidR="00857187" w:rsidRPr="00F83A99">
        <w:rPr>
          <w:rFonts w:ascii="Times New Roman" w:hAnsi="Times New Roman" w:cs="Times New Roman"/>
          <w:bCs/>
        </w:rPr>
        <w:t xml:space="preserve">longer than </w:t>
      </w:r>
      <w:r w:rsidR="009800E3" w:rsidRPr="00F83A99">
        <w:rPr>
          <w:rFonts w:ascii="Times New Roman" w:hAnsi="Times New Roman" w:cs="Times New Roman"/>
          <w:bCs/>
        </w:rPr>
        <w:t>Pythag</w:t>
      </w:r>
      <w:r w:rsidR="00857187" w:rsidRPr="00F83A99">
        <w:rPr>
          <w:rFonts w:ascii="Times New Roman" w:hAnsi="Times New Roman" w:cs="Times New Roman"/>
          <w:bCs/>
        </w:rPr>
        <w:t>oras</w:t>
      </w:r>
      <w:r w:rsidR="009800E3" w:rsidRPr="00F83A99">
        <w:rPr>
          <w:rFonts w:ascii="Times New Roman" w:hAnsi="Times New Roman" w:cs="Times New Roman"/>
          <w:bCs/>
        </w:rPr>
        <w:t>’</w:t>
      </w:r>
      <w:r w:rsidR="00857187" w:rsidRPr="00F83A99">
        <w:rPr>
          <w:rFonts w:ascii="Times New Roman" w:hAnsi="Times New Roman" w:cs="Times New Roman"/>
          <w:bCs/>
        </w:rPr>
        <w:t xml:space="preserve"> theorem</w:t>
      </w:r>
      <w:r w:rsidR="0095451A">
        <w:rPr>
          <w:rFonts w:ascii="Times New Roman" w:hAnsi="Times New Roman" w:cs="Times New Roman"/>
          <w:bCs/>
        </w:rPr>
        <w:t xml:space="preserve"> and </w:t>
      </w:r>
      <w:r w:rsidR="00126787">
        <w:rPr>
          <w:rFonts w:ascii="Times New Roman" w:hAnsi="Times New Roman" w:cs="Times New Roman"/>
          <w:bCs/>
        </w:rPr>
        <w:t xml:space="preserve">it </w:t>
      </w:r>
      <w:r w:rsidR="0095451A">
        <w:rPr>
          <w:rFonts w:ascii="Times New Roman" w:hAnsi="Times New Roman" w:cs="Times New Roman"/>
          <w:bCs/>
        </w:rPr>
        <w:t xml:space="preserve">is </w:t>
      </w:r>
      <w:r w:rsidR="00126787">
        <w:rPr>
          <w:rFonts w:ascii="Times New Roman" w:hAnsi="Times New Roman" w:cs="Times New Roman"/>
          <w:bCs/>
        </w:rPr>
        <w:t xml:space="preserve">equally </w:t>
      </w:r>
      <w:proofErr w:type="gramStart"/>
      <w:r w:rsidR="00270267">
        <w:rPr>
          <w:rFonts w:ascii="Times New Roman" w:hAnsi="Times New Roman" w:cs="Times New Roman"/>
          <w:bCs/>
        </w:rPr>
        <w:t xml:space="preserve">dependable </w:t>
      </w:r>
      <w:r w:rsidR="00126787">
        <w:rPr>
          <w:rFonts w:ascii="Times New Roman" w:hAnsi="Times New Roman" w:cs="Times New Roman"/>
          <w:bCs/>
        </w:rPr>
        <w:t xml:space="preserve"> as</w:t>
      </w:r>
      <w:proofErr w:type="gramEnd"/>
      <w:r w:rsidR="00126787">
        <w:rPr>
          <w:rFonts w:ascii="Times New Roman" w:hAnsi="Times New Roman" w:cs="Times New Roman"/>
          <w:bCs/>
        </w:rPr>
        <w:t xml:space="preserve"> a guide to practice</w:t>
      </w:r>
      <w:r w:rsidR="00F83A99" w:rsidRPr="00F83A99">
        <w:rPr>
          <w:rFonts w:ascii="Times New Roman" w:hAnsi="Times New Roman" w:cs="Times New Roman"/>
          <w:bCs/>
        </w:rPr>
        <w:t xml:space="preserve">. The </w:t>
      </w:r>
      <w:r w:rsidR="00BB2201">
        <w:rPr>
          <w:rFonts w:ascii="Times New Roman" w:hAnsi="Times New Roman" w:cs="Times New Roman"/>
          <w:bCs/>
        </w:rPr>
        <w:t xml:space="preserve">result is that our </w:t>
      </w:r>
      <w:r w:rsidR="00F83A99" w:rsidRPr="00F83A99">
        <w:rPr>
          <w:rFonts w:ascii="Times New Roman" w:hAnsi="Times New Roman" w:cs="Times New Roman"/>
          <w:bCs/>
        </w:rPr>
        <w:t xml:space="preserve">United Health CEO </w:t>
      </w:r>
      <w:r w:rsidR="008A665C">
        <w:rPr>
          <w:rFonts w:ascii="Times New Roman" w:hAnsi="Times New Roman" w:cs="Times New Roman"/>
          <w:bCs/>
        </w:rPr>
        <w:t xml:space="preserve">faces a tax rate of </w:t>
      </w:r>
      <w:r w:rsidR="00270267">
        <w:rPr>
          <w:rFonts w:ascii="Times New Roman" w:hAnsi="Times New Roman" w:cs="Times New Roman"/>
          <w:bCs/>
        </w:rPr>
        <w:t xml:space="preserve">around </w:t>
      </w:r>
      <w:r w:rsidR="008A665C">
        <w:rPr>
          <w:rFonts w:ascii="Times New Roman" w:hAnsi="Times New Roman" w:cs="Times New Roman"/>
          <w:bCs/>
        </w:rPr>
        <w:t xml:space="preserve">56% and </w:t>
      </w:r>
      <w:r w:rsidR="00BB2201">
        <w:rPr>
          <w:rFonts w:ascii="Times New Roman" w:hAnsi="Times New Roman" w:cs="Times New Roman"/>
          <w:bCs/>
        </w:rPr>
        <w:t>b</w:t>
      </w:r>
      <w:r w:rsidR="00F83A99" w:rsidRPr="00F83A99">
        <w:rPr>
          <w:rFonts w:ascii="Times New Roman" w:hAnsi="Times New Roman" w:cs="Times New Roman"/>
          <w:bCs/>
        </w:rPr>
        <w:t>anks $4</w:t>
      </w:r>
      <w:r w:rsidR="00126787">
        <w:rPr>
          <w:rFonts w:ascii="Times New Roman" w:hAnsi="Times New Roman" w:cs="Times New Roman"/>
          <w:bCs/>
        </w:rPr>
        <w:t xml:space="preserve"> </w:t>
      </w:r>
      <w:r w:rsidR="00F83A99" w:rsidRPr="00F83A99">
        <w:rPr>
          <w:rFonts w:ascii="Times New Roman" w:hAnsi="Times New Roman" w:cs="Times New Roman"/>
          <w:bCs/>
        </w:rPr>
        <w:t xml:space="preserve">million </w:t>
      </w:r>
      <w:r w:rsidR="00F83A99" w:rsidRPr="00F83A99">
        <w:rPr>
          <w:rFonts w:ascii="Times New Roman" w:hAnsi="Times New Roman" w:cs="Times New Roman"/>
          <w:bCs/>
          <w:i/>
        </w:rPr>
        <w:t>per</w:t>
      </w:r>
      <w:r w:rsidR="00F83A99" w:rsidRPr="00F83A99">
        <w:rPr>
          <w:rFonts w:ascii="Times New Roman" w:hAnsi="Times New Roman" w:cs="Times New Roman"/>
          <w:bCs/>
        </w:rPr>
        <w:t xml:space="preserve"> month</w:t>
      </w:r>
      <w:r w:rsidR="008A665C">
        <w:rPr>
          <w:rFonts w:ascii="Times New Roman" w:hAnsi="Times New Roman" w:cs="Times New Roman"/>
          <w:bCs/>
        </w:rPr>
        <w:t xml:space="preserve">. </w:t>
      </w:r>
      <w:r w:rsidR="00F83A99" w:rsidRPr="00F83A99">
        <w:rPr>
          <w:rFonts w:ascii="Times New Roman" w:hAnsi="Times New Roman" w:cs="Times New Roman"/>
          <w:bCs/>
        </w:rPr>
        <w:t xml:space="preserve">Left dog </w:t>
      </w:r>
      <w:r w:rsidR="00BB2201">
        <w:rPr>
          <w:rFonts w:ascii="Times New Roman" w:hAnsi="Times New Roman" w:cs="Times New Roman"/>
          <w:bCs/>
        </w:rPr>
        <w:t xml:space="preserve">feels </w:t>
      </w:r>
      <w:r w:rsidR="008A665C">
        <w:rPr>
          <w:rFonts w:ascii="Times New Roman" w:hAnsi="Times New Roman" w:cs="Times New Roman"/>
          <w:bCs/>
        </w:rPr>
        <w:t>this</w:t>
      </w:r>
      <w:r w:rsidR="00270267">
        <w:rPr>
          <w:rFonts w:ascii="Times New Roman" w:hAnsi="Times New Roman" w:cs="Times New Roman"/>
          <w:bCs/>
        </w:rPr>
        <w:t xml:space="preserve"> </w:t>
      </w:r>
      <w:r w:rsidR="008A665C">
        <w:rPr>
          <w:rFonts w:ascii="Times New Roman" w:hAnsi="Times New Roman" w:cs="Times New Roman"/>
          <w:bCs/>
        </w:rPr>
        <w:t xml:space="preserve">rate is </w:t>
      </w:r>
      <w:r w:rsidR="00B91931" w:rsidRPr="00126787">
        <w:rPr>
          <w:rFonts w:ascii="Times New Roman" w:hAnsi="Times New Roman" w:cs="Times New Roman"/>
          <w:bCs/>
          <w:i/>
        </w:rPr>
        <w:t>much</w:t>
      </w:r>
      <w:r w:rsidR="00B91931">
        <w:rPr>
          <w:rFonts w:ascii="Times New Roman" w:hAnsi="Times New Roman" w:cs="Times New Roman"/>
          <w:bCs/>
        </w:rPr>
        <w:t xml:space="preserve"> </w:t>
      </w:r>
      <w:r w:rsidR="008A665C">
        <w:rPr>
          <w:rFonts w:ascii="Times New Roman" w:hAnsi="Times New Roman" w:cs="Times New Roman"/>
          <w:bCs/>
        </w:rPr>
        <w:t xml:space="preserve">too low, </w:t>
      </w:r>
      <w:r w:rsidR="00F83A99" w:rsidRPr="00F83A99">
        <w:rPr>
          <w:rFonts w:ascii="Times New Roman" w:hAnsi="Times New Roman" w:cs="Times New Roman"/>
          <w:bCs/>
        </w:rPr>
        <w:t xml:space="preserve">but he </w:t>
      </w:r>
      <w:r w:rsidR="00B91931">
        <w:rPr>
          <w:rFonts w:ascii="Times New Roman" w:hAnsi="Times New Roman" w:cs="Times New Roman"/>
          <w:bCs/>
        </w:rPr>
        <w:t xml:space="preserve">also </w:t>
      </w:r>
      <w:r w:rsidR="00BB2201">
        <w:rPr>
          <w:rFonts w:ascii="Times New Roman" w:hAnsi="Times New Roman" w:cs="Times New Roman"/>
          <w:bCs/>
        </w:rPr>
        <w:t>accepts</w:t>
      </w:r>
      <w:r w:rsidR="00126787">
        <w:rPr>
          <w:rFonts w:ascii="Times New Roman" w:hAnsi="Times New Roman" w:cs="Times New Roman"/>
          <w:bCs/>
        </w:rPr>
        <w:t xml:space="preserve"> that life is</w:t>
      </w:r>
      <w:r w:rsidR="00070FE7">
        <w:rPr>
          <w:rFonts w:ascii="Times New Roman" w:hAnsi="Times New Roman" w:cs="Times New Roman"/>
          <w:bCs/>
        </w:rPr>
        <w:t xml:space="preserve"> </w:t>
      </w:r>
      <w:r w:rsidR="00F83A99" w:rsidRPr="00F83A99">
        <w:rPr>
          <w:rFonts w:ascii="Times New Roman" w:hAnsi="Times New Roman" w:cs="Times New Roman"/>
          <w:bCs/>
        </w:rPr>
        <w:t xml:space="preserve">not fair. </w:t>
      </w:r>
    </w:p>
    <w:p w:rsidR="00FC3890" w:rsidRPr="00DD2FB1" w:rsidRDefault="00FC3890" w:rsidP="00BB17B6">
      <w:pPr>
        <w:spacing w:line="288" w:lineRule="auto"/>
        <w:jc w:val="center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EE3C57" w:rsidRPr="00BB17B6" w:rsidRDefault="00EE3C57" w:rsidP="00BB17B6">
      <w:pPr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17B6">
        <w:rPr>
          <w:rFonts w:ascii="Times New Roman" w:hAnsi="Times New Roman" w:cs="Times New Roman"/>
          <w:b/>
          <w:sz w:val="28"/>
          <w:szCs w:val="28"/>
        </w:rPr>
        <w:t>C</w:t>
      </w:r>
      <w:r w:rsidRPr="00BB17B6">
        <w:rPr>
          <w:rFonts w:ascii="Times New Roman" w:hAnsi="Times New Roman" w:cs="Times New Roman"/>
          <w:b/>
          <w:sz w:val="24"/>
          <w:szCs w:val="24"/>
        </w:rPr>
        <w:t xml:space="preserve">APITAL </w:t>
      </w:r>
      <w:r w:rsidRPr="00BB17B6">
        <w:rPr>
          <w:rFonts w:ascii="Times New Roman" w:hAnsi="Times New Roman" w:cs="Times New Roman"/>
          <w:b/>
          <w:sz w:val="28"/>
          <w:szCs w:val="28"/>
        </w:rPr>
        <w:t>G</w:t>
      </w:r>
      <w:r w:rsidRPr="00BB17B6">
        <w:rPr>
          <w:rFonts w:ascii="Times New Roman" w:hAnsi="Times New Roman" w:cs="Times New Roman"/>
          <w:b/>
          <w:sz w:val="24"/>
          <w:szCs w:val="24"/>
        </w:rPr>
        <w:t>AINS</w:t>
      </w:r>
      <w:r w:rsidR="006451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45188" w:rsidRPr="00645188">
        <w:rPr>
          <w:rFonts w:ascii="Times New Roman" w:hAnsi="Times New Roman" w:cs="Times New Roman"/>
          <w:b/>
          <w:sz w:val="24"/>
          <w:szCs w:val="24"/>
        </w:rPr>
        <w:t>T</w:t>
      </w:r>
      <w:r w:rsidR="00645188">
        <w:rPr>
          <w:rFonts w:ascii="Times New Roman" w:hAnsi="Times New Roman" w:cs="Times New Roman"/>
          <w:b/>
          <w:sz w:val="24"/>
          <w:szCs w:val="24"/>
        </w:rPr>
        <w:t>AX</w:t>
      </w:r>
    </w:p>
    <w:p w:rsidR="001C083E" w:rsidRPr="00BB17B6" w:rsidRDefault="002D7B82" w:rsidP="00BB17B6">
      <w:pPr>
        <w:spacing w:after="120" w:line="288" w:lineRule="auto"/>
        <w:jc w:val="both"/>
        <w:rPr>
          <w:rFonts w:ascii="Times New Roman" w:hAnsi="Times New Roman" w:cs="Times New Roman"/>
        </w:rPr>
      </w:pPr>
      <w:r w:rsidRPr="00BB17B6">
        <w:rPr>
          <w:rFonts w:ascii="Times New Roman" w:hAnsi="Times New Roman" w:cs="Times New Roman"/>
        </w:rPr>
        <w:t>Some of th</w:t>
      </w:r>
      <w:r w:rsidR="007C772D">
        <w:rPr>
          <w:rFonts w:ascii="Times New Roman" w:hAnsi="Times New Roman" w:cs="Times New Roman"/>
        </w:rPr>
        <w:t>os</w:t>
      </w:r>
      <w:r w:rsidR="00E32FED">
        <w:rPr>
          <w:rFonts w:ascii="Times New Roman" w:hAnsi="Times New Roman" w:cs="Times New Roman"/>
        </w:rPr>
        <w:t>e</w:t>
      </w:r>
      <w:r w:rsidRPr="00BB17B6">
        <w:rPr>
          <w:rFonts w:ascii="Times New Roman" w:hAnsi="Times New Roman" w:cs="Times New Roman"/>
        </w:rPr>
        <w:t xml:space="preserve"> </w:t>
      </w:r>
      <w:r w:rsidR="0089347F">
        <w:rPr>
          <w:rFonts w:ascii="Times New Roman" w:hAnsi="Times New Roman" w:cs="Times New Roman"/>
        </w:rPr>
        <w:t xml:space="preserve">lucky </w:t>
      </w:r>
      <w:r w:rsidRPr="00BB17B6">
        <w:rPr>
          <w:rFonts w:ascii="Times New Roman" w:hAnsi="Times New Roman" w:cs="Times New Roman"/>
        </w:rPr>
        <w:t>CEO</w:t>
      </w:r>
      <w:r w:rsidR="00D47121">
        <w:rPr>
          <w:rFonts w:ascii="Times New Roman" w:hAnsi="Times New Roman" w:cs="Times New Roman"/>
        </w:rPr>
        <w:t>s’</w:t>
      </w:r>
      <w:r w:rsidRPr="00BB17B6">
        <w:rPr>
          <w:rFonts w:ascii="Times New Roman" w:hAnsi="Times New Roman" w:cs="Times New Roman"/>
        </w:rPr>
        <w:t xml:space="preserve"> remuneration </w:t>
      </w:r>
      <w:r w:rsidR="00DD2FB1">
        <w:rPr>
          <w:rFonts w:ascii="Times New Roman" w:hAnsi="Times New Roman" w:cs="Times New Roman"/>
        </w:rPr>
        <w:t>c</w:t>
      </w:r>
      <w:r w:rsidR="00115297">
        <w:rPr>
          <w:rFonts w:ascii="Times New Roman" w:hAnsi="Times New Roman" w:cs="Times New Roman"/>
        </w:rPr>
        <w:t>a</w:t>
      </w:r>
      <w:r w:rsidR="00DD2FB1">
        <w:rPr>
          <w:rFonts w:ascii="Times New Roman" w:hAnsi="Times New Roman" w:cs="Times New Roman"/>
        </w:rPr>
        <w:t xml:space="preserve">me </w:t>
      </w:r>
      <w:r w:rsidRPr="00BB17B6">
        <w:rPr>
          <w:rFonts w:ascii="Times New Roman" w:hAnsi="Times New Roman" w:cs="Times New Roman"/>
        </w:rPr>
        <w:t xml:space="preserve">from the sale of shares. </w:t>
      </w:r>
      <w:r w:rsidR="00E32FED">
        <w:rPr>
          <w:rFonts w:ascii="Times New Roman" w:hAnsi="Times New Roman" w:cs="Times New Roman"/>
        </w:rPr>
        <w:t>O</w:t>
      </w:r>
      <w:r w:rsidR="00361EE0" w:rsidRPr="00BB17B6">
        <w:rPr>
          <w:rFonts w:ascii="Times New Roman" w:hAnsi="Times New Roman" w:cs="Times New Roman"/>
        </w:rPr>
        <w:t xml:space="preserve">ne </w:t>
      </w:r>
      <w:r w:rsidR="00E32FED">
        <w:rPr>
          <w:rFonts w:ascii="Times New Roman" w:hAnsi="Times New Roman" w:cs="Times New Roman"/>
        </w:rPr>
        <w:t xml:space="preserve">therefore </w:t>
      </w:r>
      <w:r w:rsidR="00361EE0" w:rsidRPr="00BB17B6">
        <w:rPr>
          <w:rFonts w:ascii="Times New Roman" w:hAnsi="Times New Roman" w:cs="Times New Roman"/>
        </w:rPr>
        <w:t xml:space="preserve">has to consider </w:t>
      </w:r>
      <w:r w:rsidR="007C772D">
        <w:rPr>
          <w:rFonts w:ascii="Times New Roman" w:hAnsi="Times New Roman" w:cs="Times New Roman"/>
        </w:rPr>
        <w:t>the proper way t</w:t>
      </w:r>
      <w:r w:rsidR="00D47121">
        <w:rPr>
          <w:rFonts w:ascii="Times New Roman" w:hAnsi="Times New Roman" w:cs="Times New Roman"/>
        </w:rPr>
        <w:t xml:space="preserve">o </w:t>
      </w:r>
      <w:r w:rsidR="000D673F" w:rsidRPr="00BB17B6">
        <w:rPr>
          <w:rFonts w:ascii="Times New Roman" w:hAnsi="Times New Roman" w:cs="Times New Roman"/>
        </w:rPr>
        <w:t xml:space="preserve">tax </w:t>
      </w:r>
      <w:r w:rsidR="00BC5989" w:rsidRPr="00BB17B6">
        <w:rPr>
          <w:rFonts w:ascii="Times New Roman" w:hAnsi="Times New Roman" w:cs="Times New Roman"/>
        </w:rPr>
        <w:t xml:space="preserve">personal </w:t>
      </w:r>
      <w:r w:rsidR="001C083E" w:rsidRPr="00BB17B6">
        <w:rPr>
          <w:rFonts w:ascii="Times New Roman" w:hAnsi="Times New Roman" w:cs="Times New Roman"/>
        </w:rPr>
        <w:t>capital gains</w:t>
      </w:r>
      <w:r w:rsidR="00361EE0" w:rsidRPr="00BB17B6">
        <w:rPr>
          <w:rFonts w:ascii="Times New Roman" w:hAnsi="Times New Roman" w:cs="Times New Roman"/>
        </w:rPr>
        <w:t>, such as s</w:t>
      </w:r>
      <w:r w:rsidR="00BA45DA" w:rsidRPr="00BB17B6">
        <w:rPr>
          <w:rFonts w:ascii="Times New Roman" w:hAnsi="Times New Roman" w:cs="Times New Roman"/>
        </w:rPr>
        <w:t xml:space="preserve">hares sold by </w:t>
      </w:r>
      <w:r w:rsidR="00AD308B" w:rsidRPr="00BB17B6">
        <w:rPr>
          <w:rFonts w:ascii="Times New Roman" w:hAnsi="Times New Roman" w:cs="Times New Roman"/>
        </w:rPr>
        <w:t>executives.</w:t>
      </w:r>
      <w:r w:rsidR="001C083E" w:rsidRPr="00BB17B6">
        <w:rPr>
          <w:rFonts w:ascii="Times New Roman" w:hAnsi="Times New Roman" w:cs="Times New Roman"/>
        </w:rPr>
        <w:t xml:space="preserve">  Left dog </w:t>
      </w:r>
      <w:r w:rsidR="00AD308B" w:rsidRPr="00BB17B6">
        <w:rPr>
          <w:rFonts w:ascii="Times New Roman" w:hAnsi="Times New Roman" w:cs="Times New Roman"/>
        </w:rPr>
        <w:t xml:space="preserve">wants </w:t>
      </w:r>
      <w:r w:rsidR="00115297">
        <w:rPr>
          <w:rFonts w:ascii="Times New Roman" w:hAnsi="Times New Roman" w:cs="Times New Roman"/>
        </w:rPr>
        <w:t>tho</w:t>
      </w:r>
      <w:r w:rsidR="000D673F" w:rsidRPr="00BB17B6">
        <w:rPr>
          <w:rFonts w:ascii="Times New Roman" w:hAnsi="Times New Roman" w:cs="Times New Roman"/>
        </w:rPr>
        <w:t>se</w:t>
      </w:r>
      <w:r w:rsidR="00BA45DA" w:rsidRPr="00BB17B6">
        <w:rPr>
          <w:rFonts w:ascii="Times New Roman" w:hAnsi="Times New Roman" w:cs="Times New Roman"/>
        </w:rPr>
        <w:t xml:space="preserve"> tax</w:t>
      </w:r>
      <w:r w:rsidR="000D673F" w:rsidRPr="00BB17B6">
        <w:rPr>
          <w:rFonts w:ascii="Times New Roman" w:hAnsi="Times New Roman" w:cs="Times New Roman"/>
        </w:rPr>
        <w:t xml:space="preserve">es </w:t>
      </w:r>
      <w:r w:rsidR="002F3C4E" w:rsidRPr="00BB17B6">
        <w:rPr>
          <w:rFonts w:ascii="Times New Roman" w:hAnsi="Times New Roman" w:cs="Times New Roman"/>
        </w:rPr>
        <w:t xml:space="preserve">to be high </w:t>
      </w:r>
      <w:r w:rsidR="000E3E68" w:rsidRPr="00BB17B6">
        <w:rPr>
          <w:rFonts w:ascii="Times New Roman" w:hAnsi="Times New Roman" w:cs="Times New Roman"/>
        </w:rPr>
        <w:t xml:space="preserve">(say 30-50%) </w:t>
      </w:r>
      <w:r w:rsidR="000D673F" w:rsidRPr="00BB17B6">
        <w:rPr>
          <w:rFonts w:ascii="Times New Roman" w:hAnsi="Times New Roman" w:cs="Times New Roman"/>
        </w:rPr>
        <w:t>b</w:t>
      </w:r>
      <w:r w:rsidR="001C083E" w:rsidRPr="00BB17B6">
        <w:rPr>
          <w:rFonts w:ascii="Times New Roman" w:hAnsi="Times New Roman" w:cs="Times New Roman"/>
        </w:rPr>
        <w:t>ecause they</w:t>
      </w:r>
      <w:r w:rsidR="0016428E" w:rsidRPr="00BB17B6">
        <w:rPr>
          <w:rFonts w:ascii="Times New Roman" w:hAnsi="Times New Roman" w:cs="Times New Roman"/>
        </w:rPr>
        <w:t>:</w:t>
      </w:r>
    </w:p>
    <w:p w:rsidR="001C083E" w:rsidRPr="00BB17B6" w:rsidRDefault="00A350D4" w:rsidP="00BB17B6">
      <w:pPr>
        <w:spacing w:after="120" w:line="288" w:lineRule="auto"/>
        <w:ind w:left="288"/>
        <w:jc w:val="both"/>
        <w:rPr>
          <w:rFonts w:ascii="Times New Roman" w:hAnsi="Times New Roman" w:cs="Times New Roman"/>
        </w:rPr>
      </w:pPr>
      <w:r w:rsidRPr="00BB17B6">
        <w:rPr>
          <w:rFonts w:ascii="Times New Roman" w:hAnsi="Times New Roman" w:cs="Times New Roman"/>
        </w:rPr>
        <w:t>1. T</w:t>
      </w:r>
      <w:r w:rsidR="001C083E" w:rsidRPr="00BB17B6">
        <w:rPr>
          <w:rFonts w:ascii="Times New Roman" w:hAnsi="Times New Roman" w:cs="Times New Roman"/>
        </w:rPr>
        <w:t>ax capital</w:t>
      </w:r>
      <w:r w:rsidR="00BA45DA" w:rsidRPr="00BB17B6">
        <w:rPr>
          <w:rFonts w:ascii="Times New Roman" w:hAnsi="Times New Roman" w:cs="Times New Roman"/>
        </w:rPr>
        <w:t>,</w:t>
      </w:r>
      <w:r w:rsidR="001C083E" w:rsidRPr="00BB17B6">
        <w:rPr>
          <w:rFonts w:ascii="Times New Roman" w:hAnsi="Times New Roman" w:cs="Times New Roman"/>
        </w:rPr>
        <w:t xml:space="preserve"> not labor</w:t>
      </w:r>
      <w:r w:rsidR="000D673F" w:rsidRPr="00BB17B6">
        <w:rPr>
          <w:rFonts w:ascii="Times New Roman" w:hAnsi="Times New Roman" w:cs="Times New Roman"/>
        </w:rPr>
        <w:t xml:space="preserve"> (</w:t>
      </w:r>
      <w:r w:rsidR="00BA45DA" w:rsidRPr="00BB17B6">
        <w:rPr>
          <w:rFonts w:ascii="Times New Roman" w:hAnsi="Times New Roman" w:cs="Times New Roman"/>
        </w:rPr>
        <w:t xml:space="preserve">i.e. </w:t>
      </w:r>
      <w:r w:rsidR="00D47121">
        <w:rPr>
          <w:rFonts w:ascii="Times New Roman" w:hAnsi="Times New Roman" w:cs="Times New Roman"/>
        </w:rPr>
        <w:t xml:space="preserve">employees or </w:t>
      </w:r>
      <w:r w:rsidR="000D673F" w:rsidRPr="00BB17B6">
        <w:rPr>
          <w:rFonts w:ascii="Times New Roman" w:hAnsi="Times New Roman" w:cs="Times New Roman"/>
        </w:rPr>
        <w:t>workers</w:t>
      </w:r>
      <w:r w:rsidR="00361EE0" w:rsidRPr="00BB17B6">
        <w:rPr>
          <w:rFonts w:ascii="Times New Roman" w:hAnsi="Times New Roman" w:cs="Times New Roman"/>
        </w:rPr>
        <w:t>)</w:t>
      </w:r>
      <w:r w:rsidR="000D673F" w:rsidRPr="00BB17B6">
        <w:rPr>
          <w:rFonts w:ascii="Times New Roman" w:hAnsi="Times New Roman" w:cs="Times New Roman"/>
        </w:rPr>
        <w:t>,</w:t>
      </w:r>
      <w:r w:rsidR="001C083E" w:rsidRPr="00BB17B6">
        <w:rPr>
          <w:rFonts w:ascii="Times New Roman" w:hAnsi="Times New Roman" w:cs="Times New Roman"/>
        </w:rPr>
        <w:t xml:space="preserve"> and</w:t>
      </w:r>
    </w:p>
    <w:p w:rsidR="00DD5CFF" w:rsidRDefault="00A350D4" w:rsidP="000E2C2A">
      <w:pPr>
        <w:spacing w:after="0" w:line="288" w:lineRule="auto"/>
        <w:ind w:left="576" w:hanging="288"/>
        <w:jc w:val="both"/>
        <w:rPr>
          <w:rFonts w:ascii="Times New Roman" w:hAnsi="Times New Roman" w:cs="Times New Roman"/>
        </w:rPr>
      </w:pPr>
      <w:r w:rsidRPr="00BB17B6">
        <w:rPr>
          <w:rFonts w:ascii="Times New Roman" w:hAnsi="Times New Roman" w:cs="Times New Roman"/>
        </w:rPr>
        <w:t xml:space="preserve">2. </w:t>
      </w:r>
      <w:r w:rsidR="007C772D">
        <w:rPr>
          <w:rFonts w:ascii="Times New Roman" w:hAnsi="Times New Roman" w:cs="Times New Roman"/>
        </w:rPr>
        <w:t>A</w:t>
      </w:r>
      <w:r w:rsidR="001C083E" w:rsidRPr="00BB17B6">
        <w:rPr>
          <w:rFonts w:ascii="Times New Roman" w:hAnsi="Times New Roman" w:cs="Times New Roman"/>
        </w:rPr>
        <w:t xml:space="preserve">re </w:t>
      </w:r>
      <w:r w:rsidR="00F96BA4" w:rsidRPr="00BB17B6">
        <w:rPr>
          <w:rFonts w:ascii="Times New Roman" w:hAnsi="Times New Roman" w:cs="Times New Roman"/>
        </w:rPr>
        <w:t>automatically</w:t>
      </w:r>
      <w:r w:rsidR="00BA45DA" w:rsidRPr="00BB17B6">
        <w:rPr>
          <w:rFonts w:ascii="Times New Roman" w:hAnsi="Times New Roman" w:cs="Times New Roman"/>
        </w:rPr>
        <w:t xml:space="preserve"> </w:t>
      </w:r>
      <w:r w:rsidR="001C083E" w:rsidRPr="00BB17B6">
        <w:rPr>
          <w:rFonts w:ascii="Times New Roman" w:hAnsi="Times New Roman" w:cs="Times New Roman"/>
        </w:rPr>
        <w:t>progressive</w:t>
      </w:r>
      <w:r w:rsidR="00DD2FB1">
        <w:rPr>
          <w:rFonts w:ascii="Times New Roman" w:hAnsi="Times New Roman" w:cs="Times New Roman"/>
        </w:rPr>
        <w:t>,</w:t>
      </w:r>
      <w:r w:rsidR="001C083E" w:rsidRPr="00BB17B6">
        <w:rPr>
          <w:rFonts w:ascii="Times New Roman" w:hAnsi="Times New Roman" w:cs="Times New Roman"/>
        </w:rPr>
        <w:t xml:space="preserve"> because </w:t>
      </w:r>
      <w:r w:rsidRPr="00BB17B6">
        <w:rPr>
          <w:rFonts w:ascii="Times New Roman" w:hAnsi="Times New Roman" w:cs="Times New Roman"/>
        </w:rPr>
        <w:t xml:space="preserve">the </w:t>
      </w:r>
      <w:r w:rsidR="001C083E" w:rsidRPr="00BB17B6">
        <w:rPr>
          <w:rFonts w:ascii="Times New Roman" w:hAnsi="Times New Roman" w:cs="Times New Roman"/>
        </w:rPr>
        <w:t>wealth</w:t>
      </w:r>
      <w:r w:rsidRPr="00BB17B6">
        <w:rPr>
          <w:rFonts w:ascii="Times New Roman" w:hAnsi="Times New Roman" w:cs="Times New Roman"/>
        </w:rPr>
        <w:t>y</w:t>
      </w:r>
      <w:r w:rsidR="001C083E" w:rsidRPr="00BB17B6">
        <w:rPr>
          <w:rFonts w:ascii="Times New Roman" w:hAnsi="Times New Roman" w:cs="Times New Roman"/>
        </w:rPr>
        <w:t xml:space="preserve"> pay </w:t>
      </w:r>
      <w:r w:rsidR="00E32FED">
        <w:rPr>
          <w:rFonts w:ascii="Times New Roman" w:hAnsi="Times New Roman" w:cs="Times New Roman"/>
        </w:rPr>
        <w:t xml:space="preserve">much </w:t>
      </w:r>
      <w:r w:rsidR="001C083E" w:rsidRPr="00BB17B6">
        <w:rPr>
          <w:rFonts w:ascii="Times New Roman" w:hAnsi="Times New Roman" w:cs="Times New Roman"/>
        </w:rPr>
        <w:t>mo</w:t>
      </w:r>
      <w:r w:rsidR="00D47121">
        <w:rPr>
          <w:rFonts w:ascii="Times New Roman" w:hAnsi="Times New Roman" w:cs="Times New Roman"/>
        </w:rPr>
        <w:t>re</w:t>
      </w:r>
      <w:r w:rsidR="00361EE0" w:rsidRPr="00BB17B6">
        <w:rPr>
          <w:rFonts w:ascii="Times New Roman" w:hAnsi="Times New Roman" w:cs="Times New Roman"/>
        </w:rPr>
        <w:t>:</w:t>
      </w:r>
      <w:r w:rsidR="00DD5CFF" w:rsidRPr="00BB17B6">
        <w:rPr>
          <w:rFonts w:ascii="Times New Roman" w:hAnsi="Times New Roman" w:cs="Times New Roman"/>
        </w:rPr>
        <w:t xml:space="preserve"> one report has it that </w:t>
      </w:r>
      <w:r w:rsidR="001C083E" w:rsidRPr="00BB17B6">
        <w:rPr>
          <w:rFonts w:ascii="Times New Roman" w:hAnsi="Times New Roman" w:cs="Times New Roman"/>
        </w:rPr>
        <w:t xml:space="preserve">the </w:t>
      </w:r>
      <w:r w:rsidR="00361EE0" w:rsidRPr="00BB17B6">
        <w:rPr>
          <w:rFonts w:ascii="Times New Roman" w:hAnsi="Times New Roman" w:cs="Times New Roman"/>
        </w:rPr>
        <w:t xml:space="preserve">wealthiest </w:t>
      </w:r>
      <w:r w:rsidR="001C083E" w:rsidRPr="00BB17B6">
        <w:rPr>
          <w:rFonts w:ascii="Times New Roman" w:hAnsi="Times New Roman" w:cs="Times New Roman"/>
        </w:rPr>
        <w:t>1/10</w:t>
      </w:r>
      <w:r w:rsidR="001C083E" w:rsidRPr="00BB17B6">
        <w:rPr>
          <w:rFonts w:ascii="Times New Roman" w:hAnsi="Times New Roman" w:cs="Times New Roman"/>
          <w:vertAlign w:val="superscript"/>
        </w:rPr>
        <w:t>th</w:t>
      </w:r>
      <w:r w:rsidR="001C083E" w:rsidRPr="00BB17B6">
        <w:rPr>
          <w:rFonts w:ascii="Times New Roman" w:hAnsi="Times New Roman" w:cs="Times New Roman"/>
        </w:rPr>
        <w:t xml:space="preserve"> of 1% ‘report about half of all capital gains’.</w:t>
      </w:r>
    </w:p>
    <w:p w:rsidR="00D75093" w:rsidRPr="00BB17B6" w:rsidRDefault="00D75093" w:rsidP="00BB17B6">
      <w:pPr>
        <w:spacing w:after="120" w:line="288" w:lineRule="auto"/>
        <w:ind w:left="576" w:hanging="288"/>
        <w:jc w:val="both"/>
        <w:rPr>
          <w:rFonts w:ascii="Times New Roman" w:hAnsi="Times New Roman" w:cs="Times New Roman"/>
        </w:rPr>
      </w:pPr>
      <w:r w:rsidRPr="00D75093">
        <w:rPr>
          <w:rFonts w:ascii="Times New Roman" w:hAnsi="Times New Roman" w:cs="Times New Roman"/>
          <w:noProof/>
        </w:rPr>
        <w:drawing>
          <wp:inline distT="0" distB="0" distL="0" distR="0" wp14:anchorId="45B2FEDE" wp14:editId="0139D1E6">
            <wp:extent cx="3936159" cy="2213647"/>
            <wp:effectExtent l="0" t="0" r="762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976825" cy="22365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50D4" w:rsidRPr="00A350D4" w:rsidRDefault="00A350D4" w:rsidP="00A350D4">
      <w:pPr>
        <w:rPr>
          <w:rFonts w:ascii="Times New Roman" w:eastAsia="Times New Roman" w:hAnsi="Times New Roman" w:cs="Times New Roman"/>
          <w:color w:val="222222"/>
          <w:sz w:val="19"/>
          <w:szCs w:val="19"/>
        </w:rPr>
      </w:pPr>
      <w:r w:rsidRPr="00A350D4">
        <w:rPr>
          <w:rFonts w:ascii="Times New Roman" w:eastAsia="Times New Roman" w:hAnsi="Times New Roman" w:cs="Times New Roman"/>
          <w:color w:val="222222"/>
          <w:sz w:val="19"/>
          <w:szCs w:val="19"/>
        </w:rPr>
        <w:t>Figure 5.  Preferred capital gains tax rates.</w:t>
      </w:r>
    </w:p>
    <w:p w:rsidR="00AD5910" w:rsidRPr="00D75093" w:rsidRDefault="00DD5CFF" w:rsidP="00D75093">
      <w:pPr>
        <w:spacing w:after="120" w:line="288" w:lineRule="auto"/>
        <w:jc w:val="both"/>
        <w:rPr>
          <w:rFonts w:ascii="Times New Roman" w:hAnsi="Times New Roman" w:cs="Times New Roman"/>
          <w:i/>
        </w:rPr>
      </w:pPr>
      <w:r w:rsidRPr="00D75093">
        <w:rPr>
          <w:rFonts w:ascii="Times New Roman" w:hAnsi="Times New Roman" w:cs="Times New Roman"/>
        </w:rPr>
        <w:t>For th</w:t>
      </w:r>
      <w:r w:rsidR="005A4D6A" w:rsidRPr="00D75093">
        <w:rPr>
          <w:rFonts w:ascii="Times New Roman" w:hAnsi="Times New Roman" w:cs="Times New Roman"/>
        </w:rPr>
        <w:t>e</w:t>
      </w:r>
      <w:r w:rsidR="00AD308B" w:rsidRPr="00D75093">
        <w:rPr>
          <w:rFonts w:ascii="Times New Roman" w:hAnsi="Times New Roman" w:cs="Times New Roman"/>
        </w:rPr>
        <w:t>se</w:t>
      </w:r>
      <w:r w:rsidRPr="00D75093">
        <w:rPr>
          <w:rFonts w:ascii="Times New Roman" w:hAnsi="Times New Roman" w:cs="Times New Roman"/>
        </w:rPr>
        <w:t xml:space="preserve"> </w:t>
      </w:r>
      <w:r w:rsidR="007C772D">
        <w:rPr>
          <w:rFonts w:ascii="Times New Roman" w:hAnsi="Times New Roman" w:cs="Times New Roman"/>
        </w:rPr>
        <w:t xml:space="preserve">very </w:t>
      </w:r>
      <w:r w:rsidR="005C5651">
        <w:rPr>
          <w:rFonts w:ascii="Times New Roman" w:hAnsi="Times New Roman" w:cs="Times New Roman"/>
        </w:rPr>
        <w:t>s</w:t>
      </w:r>
      <w:r w:rsidRPr="00D75093">
        <w:rPr>
          <w:rFonts w:ascii="Times New Roman" w:hAnsi="Times New Roman" w:cs="Times New Roman"/>
        </w:rPr>
        <w:t>ame reasons Right</w:t>
      </w:r>
      <w:r w:rsidR="00F96BA4" w:rsidRPr="00D75093">
        <w:rPr>
          <w:rFonts w:ascii="Times New Roman" w:hAnsi="Times New Roman" w:cs="Times New Roman"/>
        </w:rPr>
        <w:t>-</w:t>
      </w:r>
      <w:r w:rsidRPr="00D75093">
        <w:rPr>
          <w:rFonts w:ascii="Times New Roman" w:hAnsi="Times New Roman" w:cs="Times New Roman"/>
        </w:rPr>
        <w:t xml:space="preserve">dog </w:t>
      </w:r>
      <w:r w:rsidRPr="00D75093">
        <w:rPr>
          <w:rFonts w:ascii="Times New Roman" w:hAnsi="Times New Roman" w:cs="Times New Roman"/>
          <w:i/>
        </w:rPr>
        <w:t>dislikes</w:t>
      </w:r>
      <w:r w:rsidRPr="00D75093">
        <w:rPr>
          <w:rFonts w:ascii="Times New Roman" w:hAnsi="Times New Roman" w:cs="Times New Roman"/>
        </w:rPr>
        <w:t xml:space="preserve"> </w:t>
      </w:r>
      <w:r w:rsidR="005A4D6A" w:rsidRPr="00D75093">
        <w:rPr>
          <w:rFonts w:ascii="Times New Roman" w:hAnsi="Times New Roman" w:cs="Times New Roman"/>
        </w:rPr>
        <w:t>c</w:t>
      </w:r>
      <w:r w:rsidRPr="00D75093">
        <w:rPr>
          <w:rFonts w:ascii="Times New Roman" w:hAnsi="Times New Roman" w:cs="Times New Roman"/>
        </w:rPr>
        <w:t>apital gains</w:t>
      </w:r>
      <w:r w:rsidR="005A4D6A" w:rsidRPr="00D75093">
        <w:rPr>
          <w:rFonts w:ascii="Times New Roman" w:hAnsi="Times New Roman" w:cs="Times New Roman"/>
        </w:rPr>
        <w:t xml:space="preserve"> taxes (CGT)</w:t>
      </w:r>
      <w:r w:rsidR="000E3E68" w:rsidRPr="00D75093">
        <w:rPr>
          <w:rFonts w:ascii="Times New Roman" w:hAnsi="Times New Roman" w:cs="Times New Roman"/>
        </w:rPr>
        <w:t xml:space="preserve"> and wants </w:t>
      </w:r>
      <w:r w:rsidR="00DD2FB1">
        <w:rPr>
          <w:rFonts w:ascii="Times New Roman" w:hAnsi="Times New Roman" w:cs="Times New Roman"/>
        </w:rPr>
        <w:t xml:space="preserve">the </w:t>
      </w:r>
      <w:r w:rsidR="000E3E68" w:rsidRPr="00D75093">
        <w:rPr>
          <w:rFonts w:ascii="Times New Roman" w:hAnsi="Times New Roman" w:cs="Times New Roman"/>
        </w:rPr>
        <w:t>low</w:t>
      </w:r>
      <w:r w:rsidR="00DD2FB1">
        <w:rPr>
          <w:rFonts w:ascii="Times New Roman" w:hAnsi="Times New Roman" w:cs="Times New Roman"/>
        </w:rPr>
        <w:t>est possible</w:t>
      </w:r>
      <w:r w:rsidR="000E3E68" w:rsidRPr="00D75093">
        <w:rPr>
          <w:rFonts w:ascii="Times New Roman" w:hAnsi="Times New Roman" w:cs="Times New Roman"/>
        </w:rPr>
        <w:t xml:space="preserve"> rates (0-20%)</w:t>
      </w:r>
      <w:r w:rsidRPr="00D75093">
        <w:rPr>
          <w:rFonts w:ascii="Times New Roman" w:hAnsi="Times New Roman" w:cs="Times New Roman"/>
        </w:rPr>
        <w:t xml:space="preserve">.  </w:t>
      </w:r>
      <w:r w:rsidR="00AD308B" w:rsidRPr="00D75093">
        <w:rPr>
          <w:rFonts w:ascii="Times New Roman" w:hAnsi="Times New Roman" w:cs="Times New Roman"/>
        </w:rPr>
        <w:t>In truth, m</w:t>
      </w:r>
      <w:r w:rsidR="005A4D6A" w:rsidRPr="00D75093">
        <w:rPr>
          <w:rFonts w:ascii="Times New Roman" w:hAnsi="Times New Roman" w:cs="Times New Roman"/>
        </w:rPr>
        <w:t xml:space="preserve">ost people who </w:t>
      </w:r>
      <w:r w:rsidR="00DD2FB1">
        <w:rPr>
          <w:rFonts w:ascii="Times New Roman" w:hAnsi="Times New Roman" w:cs="Times New Roman"/>
        </w:rPr>
        <w:t xml:space="preserve">have </w:t>
      </w:r>
      <w:r w:rsidR="005C5651">
        <w:rPr>
          <w:rFonts w:ascii="Times New Roman" w:hAnsi="Times New Roman" w:cs="Times New Roman"/>
        </w:rPr>
        <w:t>enjoy</w:t>
      </w:r>
      <w:r w:rsidR="00DD2FB1">
        <w:rPr>
          <w:rFonts w:ascii="Times New Roman" w:hAnsi="Times New Roman" w:cs="Times New Roman"/>
        </w:rPr>
        <w:t>ed</w:t>
      </w:r>
      <w:r w:rsidR="005C5651">
        <w:rPr>
          <w:rFonts w:ascii="Times New Roman" w:hAnsi="Times New Roman" w:cs="Times New Roman"/>
        </w:rPr>
        <w:t xml:space="preserve"> a capital gain </w:t>
      </w:r>
      <w:r w:rsidR="005A4D6A" w:rsidRPr="00D75093">
        <w:rPr>
          <w:rFonts w:ascii="Times New Roman" w:hAnsi="Times New Roman" w:cs="Times New Roman"/>
        </w:rPr>
        <w:t xml:space="preserve">dislike </w:t>
      </w:r>
      <w:r w:rsidR="00E32FED">
        <w:rPr>
          <w:rFonts w:ascii="Times New Roman" w:hAnsi="Times New Roman" w:cs="Times New Roman"/>
        </w:rPr>
        <w:t>CGT</w:t>
      </w:r>
      <w:r w:rsidR="005A4D6A" w:rsidRPr="00D75093">
        <w:rPr>
          <w:rFonts w:ascii="Times New Roman" w:hAnsi="Times New Roman" w:cs="Times New Roman"/>
        </w:rPr>
        <w:t xml:space="preserve"> too.</w:t>
      </w:r>
      <w:r w:rsidRPr="00D75093">
        <w:rPr>
          <w:rFonts w:ascii="Times New Roman" w:hAnsi="Times New Roman" w:cs="Times New Roman"/>
        </w:rPr>
        <w:t xml:space="preserve"> </w:t>
      </w:r>
      <w:r w:rsidR="00AD5910" w:rsidRPr="00D75093">
        <w:rPr>
          <w:rFonts w:ascii="Times New Roman" w:hAnsi="Times New Roman" w:cs="Times New Roman"/>
        </w:rPr>
        <w:t xml:space="preserve">Suppose </w:t>
      </w:r>
      <w:r w:rsidR="007C772D">
        <w:rPr>
          <w:rFonts w:ascii="Times New Roman" w:hAnsi="Times New Roman" w:cs="Times New Roman"/>
        </w:rPr>
        <w:t xml:space="preserve">that </w:t>
      </w:r>
      <w:r w:rsidR="000D673F" w:rsidRPr="00D75093">
        <w:rPr>
          <w:rFonts w:ascii="Times New Roman" w:hAnsi="Times New Roman" w:cs="Times New Roman"/>
        </w:rPr>
        <w:t xml:space="preserve">you </w:t>
      </w:r>
      <w:r w:rsidR="00A62917" w:rsidRPr="00D75093">
        <w:rPr>
          <w:rFonts w:ascii="Times New Roman" w:hAnsi="Times New Roman" w:cs="Times New Roman"/>
        </w:rPr>
        <w:t xml:space="preserve">(or grandad) </w:t>
      </w:r>
      <w:r w:rsidR="005A4D6A" w:rsidRPr="00D75093">
        <w:rPr>
          <w:rFonts w:ascii="Times New Roman" w:hAnsi="Times New Roman" w:cs="Times New Roman"/>
        </w:rPr>
        <w:t xml:space="preserve">had </w:t>
      </w:r>
      <w:r w:rsidR="00AD308B" w:rsidRPr="00D75093">
        <w:rPr>
          <w:rFonts w:ascii="Times New Roman" w:hAnsi="Times New Roman" w:cs="Times New Roman"/>
        </w:rPr>
        <w:t xml:space="preserve">been </w:t>
      </w:r>
      <w:r w:rsidR="00E32FED">
        <w:rPr>
          <w:rFonts w:ascii="Times New Roman" w:hAnsi="Times New Roman" w:cs="Times New Roman"/>
        </w:rPr>
        <w:t xml:space="preserve">in a position </w:t>
      </w:r>
      <w:r w:rsidR="00AD308B" w:rsidRPr="00D75093">
        <w:rPr>
          <w:rFonts w:ascii="Times New Roman" w:hAnsi="Times New Roman" w:cs="Times New Roman"/>
        </w:rPr>
        <w:t xml:space="preserve">to </w:t>
      </w:r>
      <w:r w:rsidR="000D673F" w:rsidRPr="00D75093">
        <w:rPr>
          <w:rFonts w:ascii="Times New Roman" w:hAnsi="Times New Roman" w:cs="Times New Roman"/>
        </w:rPr>
        <w:t>purchase a</w:t>
      </w:r>
      <w:r w:rsidR="00F96BA4" w:rsidRPr="00D75093">
        <w:rPr>
          <w:rFonts w:ascii="Times New Roman" w:hAnsi="Times New Roman" w:cs="Times New Roman"/>
        </w:rPr>
        <w:t xml:space="preserve"> </w:t>
      </w:r>
      <w:r w:rsidR="005A4D6A" w:rsidRPr="00D75093">
        <w:rPr>
          <w:rFonts w:ascii="Times New Roman" w:hAnsi="Times New Roman" w:cs="Times New Roman"/>
        </w:rPr>
        <w:t xml:space="preserve">brand new </w:t>
      </w:r>
      <w:r w:rsidR="000D673F" w:rsidRPr="00D75093">
        <w:rPr>
          <w:rFonts w:ascii="Times New Roman" w:hAnsi="Times New Roman" w:cs="Times New Roman"/>
        </w:rPr>
        <w:t xml:space="preserve">E-type Jaguar Lightweight </w:t>
      </w:r>
      <w:r w:rsidRPr="00D75093">
        <w:rPr>
          <w:rFonts w:ascii="Times New Roman" w:hAnsi="Times New Roman" w:cs="Times New Roman"/>
        </w:rPr>
        <w:t>C</w:t>
      </w:r>
      <w:r w:rsidR="000D673F" w:rsidRPr="00D75093">
        <w:rPr>
          <w:rFonts w:ascii="Times New Roman" w:hAnsi="Times New Roman" w:cs="Times New Roman"/>
        </w:rPr>
        <w:t>ompetition model</w:t>
      </w:r>
      <w:r w:rsidRPr="00D75093">
        <w:rPr>
          <w:rFonts w:ascii="Times New Roman" w:hAnsi="Times New Roman" w:cs="Times New Roman"/>
        </w:rPr>
        <w:t xml:space="preserve"> </w:t>
      </w:r>
      <w:r w:rsidR="00A62917" w:rsidRPr="00D75093">
        <w:rPr>
          <w:rFonts w:ascii="Times New Roman" w:hAnsi="Times New Roman" w:cs="Times New Roman"/>
        </w:rPr>
        <w:t xml:space="preserve">in 1963 </w:t>
      </w:r>
      <w:r w:rsidR="0016428E" w:rsidRPr="00D75093">
        <w:rPr>
          <w:rFonts w:ascii="Times New Roman" w:hAnsi="Times New Roman" w:cs="Times New Roman"/>
        </w:rPr>
        <w:t xml:space="preserve">for around </w:t>
      </w:r>
      <w:r w:rsidR="00AD5910" w:rsidRPr="00D75093">
        <w:rPr>
          <w:rFonts w:ascii="Times New Roman" w:hAnsi="Times New Roman" w:cs="Times New Roman"/>
        </w:rPr>
        <w:t>$</w:t>
      </w:r>
      <w:r w:rsidR="0016428E" w:rsidRPr="00D75093">
        <w:rPr>
          <w:rFonts w:ascii="Times New Roman" w:hAnsi="Times New Roman" w:cs="Times New Roman"/>
          <w:bCs/>
        </w:rPr>
        <w:t>7500</w:t>
      </w:r>
      <w:r w:rsidR="000D673F" w:rsidRPr="00D75093">
        <w:rPr>
          <w:rFonts w:ascii="Times New Roman" w:hAnsi="Times New Roman" w:cs="Times New Roman"/>
        </w:rPr>
        <w:t xml:space="preserve">. </w:t>
      </w:r>
      <w:r w:rsidR="00F96BA4" w:rsidRPr="00D75093">
        <w:rPr>
          <w:rFonts w:ascii="Times New Roman" w:hAnsi="Times New Roman" w:cs="Times New Roman"/>
        </w:rPr>
        <w:t xml:space="preserve"> </w:t>
      </w:r>
      <w:r w:rsidR="00E32FED">
        <w:rPr>
          <w:rFonts w:ascii="Times New Roman" w:hAnsi="Times New Roman" w:cs="Times New Roman"/>
        </w:rPr>
        <w:t>For 54 years, y</w:t>
      </w:r>
      <w:r w:rsidR="00F96BA4" w:rsidRPr="00D75093">
        <w:rPr>
          <w:rFonts w:ascii="Times New Roman" w:hAnsi="Times New Roman" w:cs="Times New Roman"/>
        </w:rPr>
        <w:t xml:space="preserve">ou </w:t>
      </w:r>
      <w:r w:rsidR="007C772D">
        <w:rPr>
          <w:rFonts w:ascii="Times New Roman" w:hAnsi="Times New Roman" w:cs="Times New Roman"/>
        </w:rPr>
        <w:t>demonstrated</w:t>
      </w:r>
      <w:r w:rsidR="005C5651">
        <w:rPr>
          <w:rFonts w:ascii="Times New Roman" w:hAnsi="Times New Roman" w:cs="Times New Roman"/>
        </w:rPr>
        <w:t xml:space="preserve"> </w:t>
      </w:r>
      <w:r w:rsidR="00D120D0">
        <w:rPr>
          <w:rFonts w:ascii="Times New Roman" w:hAnsi="Times New Roman" w:cs="Times New Roman"/>
        </w:rPr>
        <w:t xml:space="preserve">impressive </w:t>
      </w:r>
      <w:r w:rsidR="005C5651">
        <w:rPr>
          <w:rFonts w:ascii="Times New Roman" w:hAnsi="Times New Roman" w:cs="Times New Roman"/>
        </w:rPr>
        <w:t xml:space="preserve">self-discipline by </w:t>
      </w:r>
      <w:r w:rsidR="0016428E" w:rsidRPr="00D75093">
        <w:rPr>
          <w:rFonts w:ascii="Times New Roman" w:hAnsi="Times New Roman" w:cs="Times New Roman"/>
        </w:rPr>
        <w:t>ke</w:t>
      </w:r>
      <w:r w:rsidR="005C5651">
        <w:rPr>
          <w:rFonts w:ascii="Times New Roman" w:hAnsi="Times New Roman" w:cs="Times New Roman"/>
        </w:rPr>
        <w:t>e</w:t>
      </w:r>
      <w:r w:rsidR="0016428E" w:rsidRPr="00D75093">
        <w:rPr>
          <w:rFonts w:ascii="Times New Roman" w:hAnsi="Times New Roman" w:cs="Times New Roman"/>
        </w:rPr>
        <w:t>p</w:t>
      </w:r>
      <w:r w:rsidR="005C5651">
        <w:rPr>
          <w:rFonts w:ascii="Times New Roman" w:hAnsi="Times New Roman" w:cs="Times New Roman"/>
        </w:rPr>
        <w:t>ing</w:t>
      </w:r>
      <w:r w:rsidR="0016428E" w:rsidRPr="00D75093">
        <w:rPr>
          <w:rFonts w:ascii="Times New Roman" w:hAnsi="Times New Roman" w:cs="Times New Roman"/>
        </w:rPr>
        <w:t xml:space="preserve"> </w:t>
      </w:r>
      <w:r w:rsidR="00D25233" w:rsidRPr="00D75093">
        <w:rPr>
          <w:rFonts w:ascii="Times New Roman" w:hAnsi="Times New Roman" w:cs="Times New Roman"/>
        </w:rPr>
        <w:t xml:space="preserve">it </w:t>
      </w:r>
      <w:r w:rsidRPr="00D75093">
        <w:rPr>
          <w:rFonts w:ascii="Times New Roman" w:hAnsi="Times New Roman" w:cs="Times New Roman"/>
        </w:rPr>
        <w:t xml:space="preserve">off-road </w:t>
      </w:r>
      <w:r w:rsidR="0016428E" w:rsidRPr="00D75093">
        <w:rPr>
          <w:rFonts w:ascii="Times New Roman" w:hAnsi="Times New Roman" w:cs="Times New Roman"/>
        </w:rPr>
        <w:t xml:space="preserve">in a </w:t>
      </w:r>
      <w:r w:rsidR="00D25233" w:rsidRPr="00D75093">
        <w:rPr>
          <w:rFonts w:ascii="Times New Roman" w:hAnsi="Times New Roman" w:cs="Times New Roman"/>
        </w:rPr>
        <w:t xml:space="preserve">clean </w:t>
      </w:r>
      <w:r w:rsidR="00155670" w:rsidRPr="00D75093">
        <w:rPr>
          <w:rFonts w:ascii="Times New Roman" w:hAnsi="Times New Roman" w:cs="Times New Roman"/>
        </w:rPr>
        <w:t xml:space="preserve">dry </w:t>
      </w:r>
      <w:r w:rsidR="0016428E" w:rsidRPr="00D75093">
        <w:rPr>
          <w:rFonts w:ascii="Times New Roman" w:hAnsi="Times New Roman" w:cs="Times New Roman"/>
        </w:rPr>
        <w:t>garage</w:t>
      </w:r>
      <w:r w:rsidR="006E78BD" w:rsidRPr="00D75093">
        <w:rPr>
          <w:rFonts w:ascii="Times New Roman" w:hAnsi="Times New Roman" w:cs="Times New Roman"/>
        </w:rPr>
        <w:t xml:space="preserve">. </w:t>
      </w:r>
      <w:r w:rsidR="00E32FED">
        <w:rPr>
          <w:rFonts w:ascii="Times New Roman" w:hAnsi="Times New Roman" w:cs="Times New Roman"/>
        </w:rPr>
        <w:t>Then, i</w:t>
      </w:r>
      <w:r w:rsidR="00AD308B" w:rsidRPr="00D75093">
        <w:rPr>
          <w:rFonts w:ascii="Times New Roman" w:hAnsi="Times New Roman" w:cs="Times New Roman"/>
        </w:rPr>
        <w:t>n 2017</w:t>
      </w:r>
      <w:r w:rsidR="00E32FED">
        <w:rPr>
          <w:rFonts w:ascii="Times New Roman" w:hAnsi="Times New Roman" w:cs="Times New Roman"/>
        </w:rPr>
        <w:t>,</w:t>
      </w:r>
      <w:r w:rsidR="00AD308B" w:rsidRPr="00D75093">
        <w:rPr>
          <w:rFonts w:ascii="Times New Roman" w:hAnsi="Times New Roman" w:cs="Times New Roman"/>
        </w:rPr>
        <w:t xml:space="preserve"> y</w:t>
      </w:r>
      <w:r w:rsidR="000D673F" w:rsidRPr="00D75093">
        <w:rPr>
          <w:rFonts w:ascii="Times New Roman" w:hAnsi="Times New Roman" w:cs="Times New Roman"/>
        </w:rPr>
        <w:t xml:space="preserve">ou </w:t>
      </w:r>
      <w:r w:rsidR="0016428E" w:rsidRPr="00D75093">
        <w:rPr>
          <w:rFonts w:ascii="Times New Roman" w:hAnsi="Times New Roman" w:cs="Times New Roman"/>
        </w:rPr>
        <w:t xml:space="preserve">made a </w:t>
      </w:r>
      <w:r w:rsidR="00585382" w:rsidRPr="00D75093">
        <w:rPr>
          <w:rFonts w:ascii="Times New Roman" w:hAnsi="Times New Roman" w:cs="Times New Roman"/>
        </w:rPr>
        <w:t>capital gain</w:t>
      </w:r>
      <w:r w:rsidR="00AD5910" w:rsidRPr="00D75093">
        <w:rPr>
          <w:rFonts w:ascii="Times New Roman" w:hAnsi="Times New Roman" w:cs="Times New Roman"/>
        </w:rPr>
        <w:t xml:space="preserve"> </w:t>
      </w:r>
      <w:r w:rsidR="0016428E" w:rsidRPr="00D75093">
        <w:rPr>
          <w:rFonts w:ascii="Times New Roman" w:hAnsi="Times New Roman" w:cs="Times New Roman"/>
        </w:rPr>
        <w:t xml:space="preserve">of </w:t>
      </w:r>
      <w:r w:rsidR="000D673F" w:rsidRPr="00D75093">
        <w:rPr>
          <w:rFonts w:ascii="Times New Roman" w:hAnsi="Times New Roman" w:cs="Times New Roman"/>
        </w:rPr>
        <w:t>$7</w:t>
      </w:r>
      <w:r w:rsidR="0016428E" w:rsidRPr="00D75093">
        <w:rPr>
          <w:rFonts w:ascii="Times New Roman" w:hAnsi="Times New Roman" w:cs="Times New Roman"/>
        </w:rPr>
        <w:t>.3</w:t>
      </w:r>
      <w:r w:rsidR="003E3665">
        <w:rPr>
          <w:rFonts w:ascii="Times New Roman" w:hAnsi="Times New Roman" w:cs="Times New Roman"/>
        </w:rPr>
        <w:t xml:space="preserve"> </w:t>
      </w:r>
      <w:r w:rsidR="0016428E" w:rsidRPr="00D75093">
        <w:rPr>
          <w:rFonts w:ascii="Times New Roman" w:hAnsi="Times New Roman" w:cs="Times New Roman"/>
        </w:rPr>
        <w:t xml:space="preserve">million: enough to live in luxury without </w:t>
      </w:r>
      <w:r w:rsidR="006E78BD" w:rsidRPr="00D75093">
        <w:rPr>
          <w:rFonts w:ascii="Times New Roman" w:hAnsi="Times New Roman" w:cs="Times New Roman"/>
        </w:rPr>
        <w:t xml:space="preserve">ever </w:t>
      </w:r>
      <w:r w:rsidR="0016428E" w:rsidRPr="00D75093">
        <w:rPr>
          <w:rFonts w:ascii="Times New Roman" w:hAnsi="Times New Roman" w:cs="Times New Roman"/>
        </w:rPr>
        <w:t xml:space="preserve">working </w:t>
      </w:r>
      <w:r w:rsidR="006E78BD" w:rsidRPr="00D75093">
        <w:rPr>
          <w:rFonts w:ascii="Times New Roman" w:hAnsi="Times New Roman" w:cs="Times New Roman"/>
        </w:rPr>
        <w:t>again</w:t>
      </w:r>
      <w:r w:rsidR="003E3665">
        <w:rPr>
          <w:rFonts w:ascii="Times New Roman" w:hAnsi="Times New Roman" w:cs="Times New Roman"/>
        </w:rPr>
        <w:t>;</w:t>
      </w:r>
      <w:r w:rsidR="00AD308B" w:rsidRPr="00D75093">
        <w:rPr>
          <w:rFonts w:ascii="Times New Roman" w:hAnsi="Times New Roman" w:cs="Times New Roman"/>
        </w:rPr>
        <w:t xml:space="preserve"> f</w:t>
      </w:r>
      <w:r w:rsidRPr="00D75093">
        <w:rPr>
          <w:rFonts w:ascii="Times New Roman" w:hAnsi="Times New Roman" w:cs="Times New Roman"/>
        </w:rPr>
        <w:t>or</w:t>
      </w:r>
      <w:r w:rsidR="006E78BD" w:rsidRPr="00D75093">
        <w:rPr>
          <w:rFonts w:ascii="Times New Roman" w:hAnsi="Times New Roman" w:cs="Times New Roman"/>
        </w:rPr>
        <w:t>,</w:t>
      </w:r>
      <w:r w:rsidRPr="00D75093">
        <w:rPr>
          <w:rFonts w:ascii="Times New Roman" w:hAnsi="Times New Roman" w:cs="Times New Roman"/>
        </w:rPr>
        <w:t xml:space="preserve"> a</w:t>
      </w:r>
      <w:r w:rsidR="000D673F" w:rsidRPr="00D75093">
        <w:rPr>
          <w:rFonts w:ascii="Times New Roman" w:hAnsi="Times New Roman" w:cs="Times New Roman"/>
        </w:rPr>
        <w:t xml:space="preserve">ccording to </w:t>
      </w:r>
      <w:r w:rsidR="000D673F" w:rsidRPr="00D75093">
        <w:rPr>
          <w:rFonts w:ascii="Times New Roman" w:hAnsi="Times New Roman" w:cs="Times New Roman"/>
          <w:i/>
        </w:rPr>
        <w:t>Wikipedia</w:t>
      </w:r>
      <w:r w:rsidR="00AD5910" w:rsidRPr="00D75093">
        <w:rPr>
          <w:rFonts w:ascii="Times New Roman" w:hAnsi="Times New Roman" w:cs="Times New Roman"/>
          <w:i/>
        </w:rPr>
        <w:t>:</w:t>
      </w:r>
    </w:p>
    <w:p w:rsidR="000D673F" w:rsidRPr="00D75093" w:rsidRDefault="00AD5910" w:rsidP="00D75093">
      <w:pPr>
        <w:spacing w:line="288" w:lineRule="auto"/>
        <w:ind w:left="288"/>
        <w:jc w:val="both"/>
        <w:rPr>
          <w:rFonts w:ascii="Times New Roman" w:hAnsi="Times New Roman" w:cs="Times New Roman"/>
        </w:rPr>
      </w:pPr>
      <w:r w:rsidRPr="00D75093">
        <w:rPr>
          <w:rFonts w:ascii="Times New Roman" w:hAnsi="Times New Roman" w:cs="Times New Roman"/>
        </w:rPr>
        <w:t>…</w:t>
      </w:r>
      <w:r w:rsidR="000D673F" w:rsidRPr="00D75093">
        <w:rPr>
          <w:rFonts w:ascii="Times New Roman" w:hAnsi="Times New Roman" w:cs="Times New Roman"/>
        </w:rPr>
        <w:t xml:space="preserve">a 1963 E-type Jaguar in near original condition … sold in 2017 for </w:t>
      </w:r>
      <w:r w:rsidR="000D673F" w:rsidRPr="00D75093">
        <w:rPr>
          <w:rFonts w:ascii="Times New Roman" w:hAnsi="Times New Roman" w:cs="Times New Roman"/>
          <w:bCs/>
        </w:rPr>
        <w:t xml:space="preserve">$7,370,000 at auction in </w:t>
      </w:r>
      <w:r w:rsidR="000D673F" w:rsidRPr="00D75093">
        <w:rPr>
          <w:rFonts w:ascii="Times New Roman" w:hAnsi="Times New Roman" w:cs="Times New Roman"/>
        </w:rPr>
        <w:t xml:space="preserve">Scottsdale, Arizona. </w:t>
      </w:r>
    </w:p>
    <w:p w:rsidR="00D25233" w:rsidRPr="00D75093" w:rsidRDefault="0016428E" w:rsidP="00D75093">
      <w:pPr>
        <w:spacing w:line="288" w:lineRule="auto"/>
        <w:jc w:val="both"/>
        <w:rPr>
          <w:rFonts w:ascii="Times New Roman" w:hAnsi="Times New Roman" w:cs="Times New Roman"/>
        </w:rPr>
      </w:pPr>
      <w:r w:rsidRPr="00D75093">
        <w:rPr>
          <w:rFonts w:ascii="Times New Roman" w:hAnsi="Times New Roman" w:cs="Times New Roman"/>
        </w:rPr>
        <w:t xml:space="preserve">Should </w:t>
      </w:r>
      <w:r w:rsidR="003E3665">
        <w:rPr>
          <w:rFonts w:ascii="Times New Roman" w:hAnsi="Times New Roman" w:cs="Times New Roman"/>
        </w:rPr>
        <w:t xml:space="preserve">anyone </w:t>
      </w:r>
      <w:r w:rsidRPr="00D75093">
        <w:rPr>
          <w:rFonts w:ascii="Times New Roman" w:hAnsi="Times New Roman" w:cs="Times New Roman"/>
        </w:rPr>
        <w:t xml:space="preserve">be </w:t>
      </w:r>
      <w:r w:rsidR="00257AD7">
        <w:rPr>
          <w:rFonts w:ascii="Times New Roman" w:hAnsi="Times New Roman" w:cs="Times New Roman"/>
        </w:rPr>
        <w:t xml:space="preserve">required </w:t>
      </w:r>
      <w:r w:rsidRPr="00D75093">
        <w:rPr>
          <w:rFonts w:ascii="Times New Roman" w:hAnsi="Times New Roman" w:cs="Times New Roman"/>
        </w:rPr>
        <w:t>to pay</w:t>
      </w:r>
      <w:r w:rsidR="00155670" w:rsidRPr="00D75093">
        <w:rPr>
          <w:rFonts w:ascii="Times New Roman" w:hAnsi="Times New Roman" w:cs="Times New Roman"/>
        </w:rPr>
        <w:t xml:space="preserve"> </w:t>
      </w:r>
      <w:r w:rsidRPr="00D75093">
        <w:rPr>
          <w:rFonts w:ascii="Times New Roman" w:hAnsi="Times New Roman" w:cs="Times New Roman"/>
        </w:rPr>
        <w:t xml:space="preserve">tax on that? If so, how much?  </w:t>
      </w:r>
      <w:r w:rsidR="000D673F" w:rsidRPr="00D75093">
        <w:rPr>
          <w:rFonts w:ascii="Times New Roman" w:hAnsi="Times New Roman" w:cs="Times New Roman"/>
        </w:rPr>
        <w:t>L</w:t>
      </w:r>
      <w:r w:rsidR="00E7750A" w:rsidRPr="00D75093">
        <w:rPr>
          <w:rFonts w:ascii="Times New Roman" w:hAnsi="Times New Roman" w:cs="Times New Roman"/>
        </w:rPr>
        <w:t xml:space="preserve">eft dog </w:t>
      </w:r>
      <w:r w:rsidR="00AD308B" w:rsidRPr="00D75093">
        <w:rPr>
          <w:rFonts w:ascii="Times New Roman" w:hAnsi="Times New Roman" w:cs="Times New Roman"/>
        </w:rPr>
        <w:t xml:space="preserve">growls </w:t>
      </w:r>
      <w:r w:rsidR="00F96BA4" w:rsidRPr="00D75093">
        <w:rPr>
          <w:rFonts w:ascii="Times New Roman" w:hAnsi="Times New Roman" w:cs="Times New Roman"/>
        </w:rPr>
        <w:t xml:space="preserve">that </w:t>
      </w:r>
      <w:r w:rsidR="00AD308B" w:rsidRPr="00D75093">
        <w:rPr>
          <w:rFonts w:ascii="Times New Roman" w:hAnsi="Times New Roman" w:cs="Times New Roman"/>
        </w:rPr>
        <w:t>‘</w:t>
      </w:r>
      <w:r w:rsidR="00F96BA4" w:rsidRPr="00D75093">
        <w:rPr>
          <w:rFonts w:ascii="Times New Roman" w:hAnsi="Times New Roman" w:cs="Times New Roman"/>
        </w:rPr>
        <w:t xml:space="preserve">it’s </w:t>
      </w:r>
      <w:r w:rsidR="00257AD7" w:rsidRPr="005C5651">
        <w:rPr>
          <w:rFonts w:ascii="Times New Roman" w:hAnsi="Times New Roman" w:cs="Times New Roman"/>
          <w:i/>
        </w:rPr>
        <w:t>obviously</w:t>
      </w:r>
      <w:r w:rsidR="00257AD7">
        <w:rPr>
          <w:rFonts w:ascii="Times New Roman" w:hAnsi="Times New Roman" w:cs="Times New Roman"/>
        </w:rPr>
        <w:t xml:space="preserve"> </w:t>
      </w:r>
      <w:r w:rsidR="005A4D6A" w:rsidRPr="00D75093">
        <w:rPr>
          <w:rFonts w:ascii="Times New Roman" w:hAnsi="Times New Roman" w:cs="Times New Roman"/>
        </w:rPr>
        <w:t xml:space="preserve">ridiculous </w:t>
      </w:r>
      <w:r w:rsidR="00F96BA4" w:rsidRPr="00D75093">
        <w:rPr>
          <w:rFonts w:ascii="Times New Roman" w:hAnsi="Times New Roman" w:cs="Times New Roman"/>
        </w:rPr>
        <w:t>to tax</w:t>
      </w:r>
      <w:r w:rsidR="00D25233" w:rsidRPr="00D75093">
        <w:rPr>
          <w:rFonts w:ascii="Times New Roman" w:hAnsi="Times New Roman" w:cs="Times New Roman"/>
        </w:rPr>
        <w:t xml:space="preserve"> </w:t>
      </w:r>
      <w:r w:rsidR="00F96BA4" w:rsidRPr="00D75093">
        <w:rPr>
          <w:rFonts w:ascii="Times New Roman" w:hAnsi="Times New Roman" w:cs="Times New Roman"/>
        </w:rPr>
        <w:t xml:space="preserve">hard-earned wages but not to tax </w:t>
      </w:r>
      <w:r w:rsidR="003E3665">
        <w:rPr>
          <w:rFonts w:ascii="Times New Roman" w:hAnsi="Times New Roman" w:cs="Times New Roman"/>
        </w:rPr>
        <w:t xml:space="preserve">such a </w:t>
      </w:r>
      <w:r w:rsidR="00FC35D5">
        <w:rPr>
          <w:rFonts w:ascii="Times New Roman" w:hAnsi="Times New Roman" w:cs="Times New Roman"/>
        </w:rPr>
        <w:t xml:space="preserve">huge </w:t>
      </w:r>
      <w:r w:rsidR="000E2C2A">
        <w:rPr>
          <w:rFonts w:ascii="Times New Roman" w:hAnsi="Times New Roman" w:cs="Times New Roman"/>
        </w:rPr>
        <w:t xml:space="preserve">personal </w:t>
      </w:r>
      <w:r w:rsidR="005C5651">
        <w:rPr>
          <w:rFonts w:ascii="Times New Roman" w:hAnsi="Times New Roman" w:cs="Times New Roman"/>
        </w:rPr>
        <w:t>windfall</w:t>
      </w:r>
      <w:r w:rsidR="00AD308B" w:rsidRPr="00D75093">
        <w:rPr>
          <w:rFonts w:ascii="Times New Roman" w:hAnsi="Times New Roman" w:cs="Times New Roman"/>
        </w:rPr>
        <w:t>’</w:t>
      </w:r>
      <w:r w:rsidR="00F96BA4" w:rsidRPr="00D75093">
        <w:rPr>
          <w:rFonts w:ascii="Times New Roman" w:hAnsi="Times New Roman" w:cs="Times New Roman"/>
        </w:rPr>
        <w:t xml:space="preserve">.  </w:t>
      </w:r>
      <w:r w:rsidR="00DD2FB1">
        <w:rPr>
          <w:rFonts w:ascii="Times New Roman" w:hAnsi="Times New Roman" w:cs="Times New Roman"/>
        </w:rPr>
        <w:t>He also notes</w:t>
      </w:r>
      <w:r w:rsidR="00D120D0">
        <w:rPr>
          <w:rFonts w:ascii="Times New Roman" w:hAnsi="Times New Roman" w:cs="Times New Roman"/>
        </w:rPr>
        <w:t xml:space="preserve">, to the disgust of Right-dog, </w:t>
      </w:r>
      <w:r w:rsidR="00DD2FB1">
        <w:rPr>
          <w:rFonts w:ascii="Times New Roman" w:hAnsi="Times New Roman" w:cs="Times New Roman"/>
        </w:rPr>
        <w:t xml:space="preserve">that revenue </w:t>
      </w:r>
      <w:r w:rsidR="00D120D0">
        <w:rPr>
          <w:rFonts w:ascii="Times New Roman" w:hAnsi="Times New Roman" w:cs="Times New Roman"/>
        </w:rPr>
        <w:t xml:space="preserve">from CGT </w:t>
      </w:r>
      <w:r w:rsidR="00DD2FB1">
        <w:rPr>
          <w:rFonts w:ascii="Times New Roman" w:hAnsi="Times New Roman" w:cs="Times New Roman"/>
        </w:rPr>
        <w:t xml:space="preserve">can fund public transport and bike lanes. </w:t>
      </w:r>
      <w:r w:rsidR="00F96BA4" w:rsidRPr="00D75093">
        <w:rPr>
          <w:rFonts w:ascii="Times New Roman" w:hAnsi="Times New Roman" w:cs="Times New Roman"/>
        </w:rPr>
        <w:t>Maybe</w:t>
      </w:r>
      <w:r w:rsidR="00DD2FB1">
        <w:rPr>
          <w:rFonts w:ascii="Times New Roman" w:hAnsi="Times New Roman" w:cs="Times New Roman"/>
        </w:rPr>
        <w:t xml:space="preserve"> </w:t>
      </w:r>
      <w:r w:rsidR="00F96BA4" w:rsidRPr="00D75093">
        <w:rPr>
          <w:rFonts w:ascii="Times New Roman" w:hAnsi="Times New Roman" w:cs="Times New Roman"/>
        </w:rPr>
        <w:t xml:space="preserve">we should </w:t>
      </w:r>
      <w:r w:rsidR="00FD6550" w:rsidRPr="00D75093">
        <w:rPr>
          <w:rFonts w:ascii="Times New Roman" w:hAnsi="Times New Roman" w:cs="Times New Roman"/>
        </w:rPr>
        <w:t xml:space="preserve">treat </w:t>
      </w:r>
      <w:r w:rsidR="00E7750A" w:rsidRPr="00D75093">
        <w:rPr>
          <w:rFonts w:ascii="Times New Roman" w:hAnsi="Times New Roman" w:cs="Times New Roman"/>
        </w:rPr>
        <w:t xml:space="preserve">the </w:t>
      </w:r>
      <w:r w:rsidR="00FD6550" w:rsidRPr="00D75093">
        <w:rPr>
          <w:rFonts w:ascii="Times New Roman" w:hAnsi="Times New Roman" w:cs="Times New Roman"/>
        </w:rPr>
        <w:t xml:space="preserve">whole </w:t>
      </w:r>
      <w:r w:rsidR="00E7750A" w:rsidRPr="00D75093">
        <w:rPr>
          <w:rFonts w:ascii="Times New Roman" w:hAnsi="Times New Roman" w:cs="Times New Roman"/>
        </w:rPr>
        <w:t>gain</w:t>
      </w:r>
      <w:r w:rsidR="00596E30" w:rsidRPr="00D75093">
        <w:rPr>
          <w:rFonts w:ascii="Times New Roman" w:hAnsi="Times New Roman" w:cs="Times New Roman"/>
        </w:rPr>
        <w:t xml:space="preserve"> </w:t>
      </w:r>
      <w:r w:rsidR="00AD308B" w:rsidRPr="00D75093">
        <w:rPr>
          <w:rFonts w:ascii="Times New Roman" w:hAnsi="Times New Roman" w:cs="Times New Roman"/>
        </w:rPr>
        <w:t xml:space="preserve">on the Jag </w:t>
      </w:r>
      <w:r w:rsidRPr="00D75093">
        <w:rPr>
          <w:rFonts w:ascii="Times New Roman" w:hAnsi="Times New Roman" w:cs="Times New Roman"/>
        </w:rPr>
        <w:t xml:space="preserve">as </w:t>
      </w:r>
      <w:r w:rsidR="00E7750A" w:rsidRPr="00D75093">
        <w:rPr>
          <w:rFonts w:ascii="Times New Roman" w:hAnsi="Times New Roman" w:cs="Times New Roman"/>
        </w:rPr>
        <w:t>taxable income</w:t>
      </w:r>
      <w:r w:rsidR="00DD5CFF" w:rsidRPr="00D75093">
        <w:rPr>
          <w:rFonts w:ascii="Times New Roman" w:hAnsi="Times New Roman" w:cs="Times New Roman"/>
        </w:rPr>
        <w:t xml:space="preserve"> in 2017</w:t>
      </w:r>
      <w:r w:rsidR="00FC35D5">
        <w:rPr>
          <w:rFonts w:ascii="Times New Roman" w:hAnsi="Times New Roman" w:cs="Times New Roman"/>
        </w:rPr>
        <w:t>.</w:t>
      </w:r>
      <w:r w:rsidR="005C5651">
        <w:rPr>
          <w:rFonts w:ascii="Times New Roman" w:hAnsi="Times New Roman" w:cs="Times New Roman"/>
        </w:rPr>
        <w:t xml:space="preserve"> </w:t>
      </w:r>
      <w:r w:rsidR="00F96BA4" w:rsidRPr="00D75093">
        <w:rPr>
          <w:rFonts w:ascii="Times New Roman" w:hAnsi="Times New Roman" w:cs="Times New Roman"/>
        </w:rPr>
        <w:t xml:space="preserve"> </w:t>
      </w:r>
      <w:r w:rsidR="005C5651">
        <w:rPr>
          <w:rFonts w:ascii="Times New Roman" w:hAnsi="Times New Roman" w:cs="Times New Roman"/>
        </w:rPr>
        <w:t>T</w:t>
      </w:r>
      <w:r w:rsidR="00257AD7">
        <w:rPr>
          <w:rFonts w:ascii="Times New Roman" w:hAnsi="Times New Roman" w:cs="Times New Roman"/>
        </w:rPr>
        <w:t xml:space="preserve">he </w:t>
      </w:r>
      <w:r w:rsidR="007C772D">
        <w:rPr>
          <w:rFonts w:ascii="Times New Roman" w:hAnsi="Times New Roman" w:cs="Times New Roman"/>
        </w:rPr>
        <w:t xml:space="preserve">two </w:t>
      </w:r>
      <w:r w:rsidR="005A4D6A" w:rsidRPr="00D75093">
        <w:rPr>
          <w:rFonts w:ascii="Times New Roman" w:hAnsi="Times New Roman" w:cs="Times New Roman"/>
        </w:rPr>
        <w:t>dog</w:t>
      </w:r>
      <w:r w:rsidR="00AD308B" w:rsidRPr="00D75093">
        <w:rPr>
          <w:rFonts w:ascii="Times New Roman" w:hAnsi="Times New Roman" w:cs="Times New Roman"/>
        </w:rPr>
        <w:t>s</w:t>
      </w:r>
      <w:r w:rsidR="005A4D6A" w:rsidRPr="00D75093">
        <w:rPr>
          <w:rFonts w:ascii="Times New Roman" w:hAnsi="Times New Roman" w:cs="Times New Roman"/>
        </w:rPr>
        <w:t xml:space="preserve"> </w:t>
      </w:r>
      <w:r w:rsidR="000E2C2A">
        <w:rPr>
          <w:rFonts w:ascii="Times New Roman" w:hAnsi="Times New Roman" w:cs="Times New Roman"/>
        </w:rPr>
        <w:t>might</w:t>
      </w:r>
      <w:r w:rsidR="00DD2FB1">
        <w:rPr>
          <w:rFonts w:ascii="Times New Roman" w:hAnsi="Times New Roman" w:cs="Times New Roman"/>
        </w:rPr>
        <w:t xml:space="preserve"> </w:t>
      </w:r>
      <w:r w:rsidR="00D120D0">
        <w:rPr>
          <w:rFonts w:ascii="Times New Roman" w:hAnsi="Times New Roman" w:cs="Times New Roman"/>
        </w:rPr>
        <w:t>be able to a</w:t>
      </w:r>
      <w:r w:rsidR="00257AD7">
        <w:rPr>
          <w:rFonts w:ascii="Times New Roman" w:hAnsi="Times New Roman" w:cs="Times New Roman"/>
        </w:rPr>
        <w:t>gree</w:t>
      </w:r>
      <w:r w:rsidR="003E3665">
        <w:rPr>
          <w:rFonts w:ascii="Times New Roman" w:hAnsi="Times New Roman" w:cs="Times New Roman"/>
        </w:rPr>
        <w:t xml:space="preserve"> </w:t>
      </w:r>
      <w:r w:rsidR="00AD308B" w:rsidRPr="00D75093">
        <w:rPr>
          <w:rFonts w:ascii="Times New Roman" w:hAnsi="Times New Roman" w:cs="Times New Roman"/>
        </w:rPr>
        <w:t>t</w:t>
      </w:r>
      <w:r w:rsidR="005A4D6A" w:rsidRPr="00D75093">
        <w:rPr>
          <w:rFonts w:ascii="Times New Roman" w:hAnsi="Times New Roman" w:cs="Times New Roman"/>
        </w:rPr>
        <w:t xml:space="preserve">hat </w:t>
      </w:r>
      <w:r w:rsidR="00155670" w:rsidRPr="00D75093">
        <w:rPr>
          <w:rFonts w:ascii="Times New Roman" w:hAnsi="Times New Roman" w:cs="Times New Roman"/>
        </w:rPr>
        <w:t>tax</w:t>
      </w:r>
      <w:r w:rsidR="003344D0" w:rsidRPr="00D75093">
        <w:rPr>
          <w:rFonts w:ascii="Times New Roman" w:hAnsi="Times New Roman" w:cs="Times New Roman"/>
        </w:rPr>
        <w:t>ing</w:t>
      </w:r>
      <w:r w:rsidR="00F96BA4" w:rsidRPr="00D75093">
        <w:rPr>
          <w:rFonts w:ascii="Times New Roman" w:hAnsi="Times New Roman" w:cs="Times New Roman"/>
        </w:rPr>
        <w:t xml:space="preserve"> </w:t>
      </w:r>
      <w:r w:rsidR="005C5651">
        <w:rPr>
          <w:rFonts w:ascii="Times New Roman" w:hAnsi="Times New Roman" w:cs="Times New Roman"/>
        </w:rPr>
        <w:t>$4</w:t>
      </w:r>
      <w:r w:rsidR="00FC35D5">
        <w:rPr>
          <w:rFonts w:ascii="Times New Roman" w:hAnsi="Times New Roman" w:cs="Times New Roman"/>
        </w:rPr>
        <w:t xml:space="preserve">.3 </w:t>
      </w:r>
      <w:r w:rsidR="005C5651">
        <w:rPr>
          <w:rFonts w:ascii="Times New Roman" w:hAnsi="Times New Roman" w:cs="Times New Roman"/>
        </w:rPr>
        <w:t>million of th</w:t>
      </w:r>
      <w:r w:rsidR="00DD2FB1">
        <w:rPr>
          <w:rFonts w:ascii="Times New Roman" w:hAnsi="Times New Roman" w:cs="Times New Roman"/>
        </w:rPr>
        <w:t xml:space="preserve">e gain </w:t>
      </w:r>
      <w:r w:rsidR="00155670" w:rsidRPr="00D75093">
        <w:rPr>
          <w:rFonts w:ascii="Times New Roman" w:hAnsi="Times New Roman" w:cs="Times New Roman"/>
        </w:rPr>
        <w:t xml:space="preserve">at </w:t>
      </w:r>
      <w:r w:rsidR="00E7750A" w:rsidRPr="00D75093">
        <w:rPr>
          <w:rFonts w:ascii="Times New Roman" w:hAnsi="Times New Roman" w:cs="Times New Roman"/>
        </w:rPr>
        <w:t xml:space="preserve">90% </w:t>
      </w:r>
      <w:r w:rsidR="00585382" w:rsidRPr="00D75093">
        <w:rPr>
          <w:rFonts w:ascii="Times New Roman" w:hAnsi="Times New Roman" w:cs="Times New Roman"/>
        </w:rPr>
        <w:t xml:space="preserve">or 100% </w:t>
      </w:r>
      <w:r w:rsidR="00E7750A" w:rsidRPr="00D75093">
        <w:rPr>
          <w:rFonts w:ascii="Times New Roman" w:hAnsi="Times New Roman" w:cs="Times New Roman"/>
        </w:rPr>
        <w:t>seem</w:t>
      </w:r>
      <w:r w:rsidR="00F96BA4" w:rsidRPr="00D75093">
        <w:rPr>
          <w:rFonts w:ascii="Times New Roman" w:hAnsi="Times New Roman" w:cs="Times New Roman"/>
        </w:rPr>
        <w:t>s</w:t>
      </w:r>
      <w:r w:rsidR="007C772D">
        <w:rPr>
          <w:rFonts w:ascii="Times New Roman" w:hAnsi="Times New Roman" w:cs="Times New Roman"/>
        </w:rPr>
        <w:t xml:space="preserve"> </w:t>
      </w:r>
      <w:r w:rsidR="00F96BA4" w:rsidRPr="00D75093">
        <w:rPr>
          <w:rFonts w:ascii="Times New Roman" w:hAnsi="Times New Roman" w:cs="Times New Roman"/>
        </w:rPr>
        <w:t>excessive</w:t>
      </w:r>
      <w:r w:rsidR="00596E30" w:rsidRPr="00D75093">
        <w:rPr>
          <w:rFonts w:ascii="Times New Roman" w:hAnsi="Times New Roman" w:cs="Times New Roman"/>
        </w:rPr>
        <w:t xml:space="preserve">. </w:t>
      </w:r>
      <w:r w:rsidR="007C772D">
        <w:rPr>
          <w:rFonts w:ascii="Times New Roman" w:hAnsi="Times New Roman" w:cs="Times New Roman"/>
        </w:rPr>
        <w:t xml:space="preserve"> Perhaps we should </w:t>
      </w:r>
      <w:r w:rsidR="00E7750A" w:rsidRPr="00D75093">
        <w:rPr>
          <w:rFonts w:ascii="Times New Roman" w:hAnsi="Times New Roman" w:cs="Times New Roman"/>
        </w:rPr>
        <w:t xml:space="preserve">allocate the gain over the </w:t>
      </w:r>
      <w:r w:rsidR="007C772D">
        <w:rPr>
          <w:rFonts w:ascii="Times New Roman" w:hAnsi="Times New Roman" w:cs="Times New Roman"/>
        </w:rPr>
        <w:t xml:space="preserve">entire </w:t>
      </w:r>
      <w:r w:rsidR="00E7750A" w:rsidRPr="00D75093">
        <w:rPr>
          <w:rFonts w:ascii="Times New Roman" w:hAnsi="Times New Roman" w:cs="Times New Roman"/>
        </w:rPr>
        <w:t>54 years</w:t>
      </w:r>
      <w:r w:rsidR="00257AD7">
        <w:rPr>
          <w:rFonts w:ascii="Times New Roman" w:hAnsi="Times New Roman" w:cs="Times New Roman"/>
        </w:rPr>
        <w:t xml:space="preserve">, </w:t>
      </w:r>
      <w:r w:rsidR="00E7750A" w:rsidRPr="00D75093">
        <w:rPr>
          <w:rFonts w:ascii="Times New Roman" w:hAnsi="Times New Roman" w:cs="Times New Roman"/>
        </w:rPr>
        <w:t xml:space="preserve">call it </w:t>
      </w:r>
      <w:r w:rsidR="00E7750A" w:rsidRPr="00D75093">
        <w:rPr>
          <w:rFonts w:ascii="Times New Roman" w:hAnsi="Times New Roman" w:cs="Times New Roman"/>
          <w:bCs/>
        </w:rPr>
        <w:t>$137,000</w:t>
      </w:r>
      <w:r w:rsidR="003344D0" w:rsidRPr="00D75093">
        <w:rPr>
          <w:rFonts w:ascii="Times New Roman" w:hAnsi="Times New Roman" w:cs="Times New Roman"/>
          <w:bCs/>
        </w:rPr>
        <w:t xml:space="preserve"> </w:t>
      </w:r>
      <w:r w:rsidR="00E7750A" w:rsidRPr="00D75093">
        <w:rPr>
          <w:rFonts w:ascii="Times New Roman" w:hAnsi="Times New Roman" w:cs="Times New Roman"/>
          <w:bCs/>
          <w:i/>
        </w:rPr>
        <w:t>p</w:t>
      </w:r>
      <w:r w:rsidR="00AD5910" w:rsidRPr="00D75093">
        <w:rPr>
          <w:rFonts w:ascii="Times New Roman" w:hAnsi="Times New Roman" w:cs="Times New Roman"/>
          <w:bCs/>
          <w:i/>
        </w:rPr>
        <w:t>.a</w:t>
      </w:r>
      <w:r w:rsidR="00585382" w:rsidRPr="00D75093">
        <w:rPr>
          <w:rFonts w:ascii="Times New Roman" w:hAnsi="Times New Roman" w:cs="Times New Roman"/>
          <w:bCs/>
        </w:rPr>
        <w:t xml:space="preserve">. </w:t>
      </w:r>
      <w:r w:rsidR="007C772D">
        <w:rPr>
          <w:rFonts w:ascii="Times New Roman" w:hAnsi="Times New Roman" w:cs="Times New Roman"/>
          <w:bCs/>
        </w:rPr>
        <w:t xml:space="preserve">and </w:t>
      </w:r>
      <w:r w:rsidR="00AD308B" w:rsidRPr="00D75093">
        <w:rPr>
          <w:rFonts w:ascii="Times New Roman" w:hAnsi="Times New Roman" w:cs="Times New Roman"/>
          <w:bCs/>
        </w:rPr>
        <w:t xml:space="preserve">then </w:t>
      </w:r>
      <w:r w:rsidR="005A4D6A" w:rsidRPr="00D75093">
        <w:rPr>
          <w:rFonts w:ascii="Times New Roman" w:hAnsi="Times New Roman" w:cs="Times New Roman"/>
          <w:bCs/>
        </w:rPr>
        <w:t xml:space="preserve">apply </w:t>
      </w:r>
      <w:r w:rsidR="007C772D">
        <w:rPr>
          <w:rFonts w:ascii="Times New Roman" w:hAnsi="Times New Roman" w:cs="Times New Roman"/>
          <w:bCs/>
        </w:rPr>
        <w:t>an income</w:t>
      </w:r>
      <w:r w:rsidR="005C5651">
        <w:rPr>
          <w:rFonts w:ascii="Times New Roman" w:hAnsi="Times New Roman" w:cs="Times New Roman"/>
          <w:bCs/>
        </w:rPr>
        <w:t xml:space="preserve"> </w:t>
      </w:r>
      <w:r w:rsidR="00F96BA4" w:rsidRPr="00D75093">
        <w:rPr>
          <w:rFonts w:ascii="Times New Roman" w:hAnsi="Times New Roman" w:cs="Times New Roman"/>
          <w:bCs/>
        </w:rPr>
        <w:t xml:space="preserve">tax rate </w:t>
      </w:r>
      <w:r w:rsidR="007C772D">
        <w:rPr>
          <w:rFonts w:ascii="Times New Roman" w:hAnsi="Times New Roman" w:cs="Times New Roman"/>
          <w:bCs/>
        </w:rPr>
        <w:t xml:space="preserve">of </w:t>
      </w:r>
      <w:r w:rsidR="00596E30" w:rsidRPr="00D75093">
        <w:rPr>
          <w:rFonts w:ascii="Times New Roman" w:hAnsi="Times New Roman" w:cs="Times New Roman"/>
        </w:rPr>
        <w:t>around 30%</w:t>
      </w:r>
      <w:r w:rsidR="007C772D">
        <w:rPr>
          <w:rFonts w:ascii="Times New Roman" w:hAnsi="Times New Roman" w:cs="Times New Roman"/>
        </w:rPr>
        <w:t xml:space="preserve"> so </w:t>
      </w:r>
      <w:r w:rsidR="005A4D6A" w:rsidRPr="00D75093">
        <w:rPr>
          <w:rFonts w:ascii="Times New Roman" w:hAnsi="Times New Roman" w:cs="Times New Roman"/>
        </w:rPr>
        <w:t>y</w:t>
      </w:r>
      <w:r w:rsidR="00097538" w:rsidRPr="00D75093">
        <w:rPr>
          <w:rFonts w:ascii="Times New Roman" w:hAnsi="Times New Roman" w:cs="Times New Roman"/>
        </w:rPr>
        <w:t xml:space="preserve">ou </w:t>
      </w:r>
      <w:r w:rsidR="007C772D">
        <w:rPr>
          <w:rFonts w:ascii="Times New Roman" w:hAnsi="Times New Roman" w:cs="Times New Roman"/>
        </w:rPr>
        <w:t xml:space="preserve">would </w:t>
      </w:r>
      <w:r w:rsidR="00097538" w:rsidRPr="00D75093">
        <w:rPr>
          <w:rFonts w:ascii="Times New Roman" w:hAnsi="Times New Roman" w:cs="Times New Roman"/>
        </w:rPr>
        <w:t xml:space="preserve">pay </w:t>
      </w:r>
      <w:r w:rsidR="005C5651">
        <w:rPr>
          <w:rFonts w:ascii="Times New Roman" w:hAnsi="Times New Roman" w:cs="Times New Roman"/>
        </w:rPr>
        <w:t xml:space="preserve">around </w:t>
      </w:r>
      <w:r w:rsidR="00AE142D" w:rsidRPr="00D75093">
        <w:rPr>
          <w:rFonts w:ascii="Times New Roman" w:hAnsi="Times New Roman" w:cs="Times New Roman"/>
        </w:rPr>
        <w:t>$2.</w:t>
      </w:r>
      <w:r w:rsidR="00EC1060" w:rsidRPr="00D75093">
        <w:rPr>
          <w:rFonts w:ascii="Times New Roman" w:hAnsi="Times New Roman" w:cs="Times New Roman"/>
        </w:rPr>
        <w:t>2</w:t>
      </w:r>
      <w:r w:rsidR="00AE142D" w:rsidRPr="00D75093">
        <w:rPr>
          <w:rFonts w:ascii="Times New Roman" w:hAnsi="Times New Roman" w:cs="Times New Roman"/>
        </w:rPr>
        <w:t xml:space="preserve"> </w:t>
      </w:r>
      <w:r w:rsidR="00097538" w:rsidRPr="00D75093">
        <w:rPr>
          <w:rFonts w:ascii="Times New Roman" w:hAnsi="Times New Roman" w:cs="Times New Roman"/>
        </w:rPr>
        <w:t>million</w:t>
      </w:r>
      <w:r w:rsidR="007C772D">
        <w:rPr>
          <w:rFonts w:ascii="Times New Roman" w:hAnsi="Times New Roman" w:cs="Times New Roman"/>
        </w:rPr>
        <w:t>.</w:t>
      </w:r>
      <w:r w:rsidR="00097538" w:rsidRPr="00D75093">
        <w:rPr>
          <w:rFonts w:ascii="Times New Roman" w:hAnsi="Times New Roman" w:cs="Times New Roman"/>
        </w:rPr>
        <w:t xml:space="preserve"> </w:t>
      </w:r>
      <w:r w:rsidR="00AD308B" w:rsidRPr="00D75093">
        <w:rPr>
          <w:rFonts w:ascii="Times New Roman" w:hAnsi="Times New Roman" w:cs="Times New Roman"/>
        </w:rPr>
        <w:t xml:space="preserve"> </w:t>
      </w:r>
      <w:r w:rsidR="00A30067">
        <w:rPr>
          <w:rFonts w:ascii="Times New Roman" w:hAnsi="Times New Roman" w:cs="Times New Roman"/>
        </w:rPr>
        <w:t xml:space="preserve">Since this </w:t>
      </w:r>
      <w:r w:rsidR="000E2C2A">
        <w:rPr>
          <w:rFonts w:ascii="Times New Roman" w:hAnsi="Times New Roman" w:cs="Times New Roman"/>
        </w:rPr>
        <w:t xml:space="preserve">approach </w:t>
      </w:r>
      <w:r w:rsidR="003E3665">
        <w:rPr>
          <w:rFonts w:ascii="Times New Roman" w:hAnsi="Times New Roman" w:cs="Times New Roman"/>
        </w:rPr>
        <w:t xml:space="preserve">might prove </w:t>
      </w:r>
      <w:r w:rsidR="00EC1060" w:rsidRPr="00D75093">
        <w:rPr>
          <w:rFonts w:ascii="Times New Roman" w:hAnsi="Times New Roman" w:cs="Times New Roman"/>
        </w:rPr>
        <w:t xml:space="preserve">difficult </w:t>
      </w:r>
      <w:r w:rsidR="00D25233" w:rsidRPr="00D75093">
        <w:rPr>
          <w:rFonts w:ascii="Times New Roman" w:hAnsi="Times New Roman" w:cs="Times New Roman"/>
        </w:rPr>
        <w:t>to enforce</w:t>
      </w:r>
      <w:r w:rsidR="00A30067">
        <w:rPr>
          <w:rFonts w:ascii="Times New Roman" w:hAnsi="Times New Roman" w:cs="Times New Roman"/>
        </w:rPr>
        <w:t xml:space="preserve">, it might be </w:t>
      </w:r>
      <w:r w:rsidR="00C85C08">
        <w:rPr>
          <w:rFonts w:ascii="Times New Roman" w:hAnsi="Times New Roman" w:cs="Times New Roman"/>
        </w:rPr>
        <w:t xml:space="preserve">better to simply </w:t>
      </w:r>
      <w:r w:rsidR="002B28D2" w:rsidRPr="00D75093">
        <w:rPr>
          <w:rFonts w:ascii="Times New Roman" w:hAnsi="Times New Roman" w:cs="Times New Roman"/>
        </w:rPr>
        <w:t xml:space="preserve">tax </w:t>
      </w:r>
      <w:r w:rsidR="007C772D">
        <w:rPr>
          <w:rFonts w:ascii="Times New Roman" w:hAnsi="Times New Roman" w:cs="Times New Roman"/>
        </w:rPr>
        <w:t xml:space="preserve">realized </w:t>
      </w:r>
      <w:r w:rsidR="002B28D2" w:rsidRPr="00D75093">
        <w:rPr>
          <w:rFonts w:ascii="Times New Roman" w:hAnsi="Times New Roman" w:cs="Times New Roman"/>
        </w:rPr>
        <w:t xml:space="preserve">capital gains at a </w:t>
      </w:r>
      <w:r w:rsidR="00EC1060" w:rsidRPr="00D75093">
        <w:rPr>
          <w:rFonts w:ascii="Times New Roman" w:hAnsi="Times New Roman" w:cs="Times New Roman"/>
        </w:rPr>
        <w:t xml:space="preserve">flat </w:t>
      </w:r>
      <w:r w:rsidR="00F96BA4" w:rsidRPr="00D75093">
        <w:rPr>
          <w:rFonts w:ascii="Times New Roman" w:hAnsi="Times New Roman" w:cs="Times New Roman"/>
        </w:rPr>
        <w:t>rate</w:t>
      </w:r>
      <w:r w:rsidR="00257AD7">
        <w:rPr>
          <w:rFonts w:ascii="Times New Roman" w:hAnsi="Times New Roman" w:cs="Times New Roman"/>
        </w:rPr>
        <w:t xml:space="preserve"> </w:t>
      </w:r>
      <w:r w:rsidR="00AD308B" w:rsidRPr="00D75093">
        <w:rPr>
          <w:rFonts w:ascii="Times New Roman" w:hAnsi="Times New Roman" w:cs="Times New Roman"/>
        </w:rPr>
        <w:t xml:space="preserve">around </w:t>
      </w:r>
      <w:r w:rsidR="002B28D2" w:rsidRPr="00D75093">
        <w:rPr>
          <w:rFonts w:ascii="Times New Roman" w:hAnsi="Times New Roman" w:cs="Times New Roman"/>
        </w:rPr>
        <w:t>30-50%</w:t>
      </w:r>
      <w:r w:rsidR="00C449B4" w:rsidRPr="00D75093">
        <w:rPr>
          <w:rFonts w:ascii="Times New Roman" w:hAnsi="Times New Roman" w:cs="Times New Roman"/>
        </w:rPr>
        <w:t xml:space="preserve"> (Figure 6)</w:t>
      </w:r>
      <w:r w:rsidR="00D25233" w:rsidRPr="00D75093">
        <w:rPr>
          <w:rFonts w:ascii="Times New Roman" w:hAnsi="Times New Roman" w:cs="Times New Roman"/>
        </w:rPr>
        <w:t>.</w:t>
      </w:r>
      <w:r w:rsidR="002B28D2" w:rsidRPr="00D75093">
        <w:rPr>
          <w:rFonts w:ascii="Times New Roman" w:hAnsi="Times New Roman" w:cs="Times New Roman"/>
        </w:rPr>
        <w:t xml:space="preserve"> </w:t>
      </w:r>
      <w:r w:rsidR="003344D0" w:rsidRPr="00D75093">
        <w:rPr>
          <w:rFonts w:ascii="Times New Roman" w:hAnsi="Times New Roman" w:cs="Times New Roman"/>
        </w:rPr>
        <w:t xml:space="preserve">You </w:t>
      </w:r>
      <w:r w:rsidR="00AD308B" w:rsidRPr="00D75093">
        <w:rPr>
          <w:rFonts w:ascii="Times New Roman" w:hAnsi="Times New Roman" w:cs="Times New Roman"/>
        </w:rPr>
        <w:t xml:space="preserve">sell the Jag, </w:t>
      </w:r>
      <w:r w:rsidR="00D25233" w:rsidRPr="00D75093">
        <w:rPr>
          <w:rFonts w:ascii="Times New Roman" w:hAnsi="Times New Roman" w:cs="Times New Roman"/>
        </w:rPr>
        <w:t>pay around $</w:t>
      </w:r>
      <w:r w:rsidR="00D25233" w:rsidRPr="00D75093">
        <w:rPr>
          <w:rFonts w:ascii="Times New Roman" w:hAnsi="Times New Roman" w:cs="Times New Roman"/>
          <w:bCs/>
        </w:rPr>
        <w:t>2.</w:t>
      </w:r>
      <w:r w:rsidR="00EC1060" w:rsidRPr="00D75093">
        <w:rPr>
          <w:rFonts w:ascii="Times New Roman" w:hAnsi="Times New Roman" w:cs="Times New Roman"/>
          <w:bCs/>
        </w:rPr>
        <w:t>2</w:t>
      </w:r>
      <w:r w:rsidR="00D25233" w:rsidRPr="00D75093">
        <w:rPr>
          <w:rFonts w:ascii="Times New Roman" w:hAnsi="Times New Roman" w:cs="Times New Roman"/>
          <w:bCs/>
        </w:rPr>
        <w:t xml:space="preserve"> -</w:t>
      </w:r>
      <w:r w:rsidR="003E3665">
        <w:rPr>
          <w:rFonts w:ascii="Times New Roman" w:hAnsi="Times New Roman" w:cs="Times New Roman"/>
          <w:bCs/>
        </w:rPr>
        <w:t xml:space="preserve"> </w:t>
      </w:r>
      <w:r w:rsidR="00D25233" w:rsidRPr="00D75093">
        <w:rPr>
          <w:rFonts w:ascii="Times New Roman" w:hAnsi="Times New Roman" w:cs="Times New Roman"/>
          <w:bCs/>
        </w:rPr>
        <w:t>3.5</w:t>
      </w:r>
      <w:r w:rsidR="00257AD7">
        <w:rPr>
          <w:rFonts w:ascii="Times New Roman" w:hAnsi="Times New Roman" w:cs="Times New Roman"/>
          <w:bCs/>
        </w:rPr>
        <w:t xml:space="preserve"> </w:t>
      </w:r>
      <w:r w:rsidR="00D25233" w:rsidRPr="00D75093">
        <w:rPr>
          <w:rFonts w:ascii="Times New Roman" w:hAnsi="Times New Roman" w:cs="Times New Roman"/>
          <w:bCs/>
        </w:rPr>
        <w:t>million and</w:t>
      </w:r>
      <w:r w:rsidR="003E3665">
        <w:rPr>
          <w:rFonts w:ascii="Times New Roman" w:hAnsi="Times New Roman" w:cs="Times New Roman"/>
          <w:bCs/>
        </w:rPr>
        <w:t xml:space="preserve"> </w:t>
      </w:r>
      <w:r w:rsidR="00D25233" w:rsidRPr="00D75093">
        <w:rPr>
          <w:rFonts w:ascii="Times New Roman" w:hAnsi="Times New Roman" w:cs="Times New Roman"/>
          <w:bCs/>
        </w:rPr>
        <w:t>keep $3.8</w:t>
      </w:r>
      <w:r w:rsidR="008801C2">
        <w:rPr>
          <w:rFonts w:ascii="Times New Roman" w:hAnsi="Times New Roman" w:cs="Times New Roman"/>
          <w:bCs/>
        </w:rPr>
        <w:t xml:space="preserve"> </w:t>
      </w:r>
      <w:r w:rsidR="003E3665">
        <w:rPr>
          <w:rFonts w:ascii="Times New Roman" w:hAnsi="Times New Roman" w:cs="Times New Roman"/>
          <w:bCs/>
        </w:rPr>
        <w:t>-</w:t>
      </w:r>
      <w:r w:rsidR="008801C2">
        <w:rPr>
          <w:rFonts w:ascii="Times New Roman" w:hAnsi="Times New Roman" w:cs="Times New Roman"/>
          <w:bCs/>
        </w:rPr>
        <w:t xml:space="preserve"> </w:t>
      </w:r>
      <w:r w:rsidR="00AE142D" w:rsidRPr="00D75093">
        <w:rPr>
          <w:rFonts w:ascii="Times New Roman" w:hAnsi="Times New Roman" w:cs="Times New Roman"/>
          <w:bCs/>
        </w:rPr>
        <w:t>5</w:t>
      </w:r>
      <w:r w:rsidR="006167F4">
        <w:rPr>
          <w:rFonts w:ascii="Times New Roman" w:hAnsi="Times New Roman" w:cs="Times New Roman"/>
          <w:bCs/>
        </w:rPr>
        <w:t xml:space="preserve"> </w:t>
      </w:r>
      <w:r w:rsidR="00D25233" w:rsidRPr="00D75093">
        <w:rPr>
          <w:rFonts w:ascii="Times New Roman" w:hAnsi="Times New Roman" w:cs="Times New Roman"/>
          <w:bCs/>
        </w:rPr>
        <w:t xml:space="preserve">million. You </w:t>
      </w:r>
      <w:r w:rsidR="003E3665">
        <w:rPr>
          <w:rFonts w:ascii="Times New Roman" w:hAnsi="Times New Roman" w:cs="Times New Roman"/>
          <w:bCs/>
        </w:rPr>
        <w:t xml:space="preserve">realize </w:t>
      </w:r>
      <w:r w:rsidR="00D25233" w:rsidRPr="00D75093">
        <w:rPr>
          <w:rFonts w:ascii="Times New Roman" w:hAnsi="Times New Roman" w:cs="Times New Roman"/>
        </w:rPr>
        <w:t xml:space="preserve">that your </w:t>
      </w:r>
      <w:r w:rsidR="006167F4">
        <w:rPr>
          <w:rFonts w:ascii="Times New Roman" w:hAnsi="Times New Roman" w:cs="Times New Roman"/>
        </w:rPr>
        <w:t xml:space="preserve">tax </w:t>
      </w:r>
      <w:r w:rsidR="00D25233" w:rsidRPr="00D75093">
        <w:rPr>
          <w:rFonts w:ascii="Times New Roman" w:hAnsi="Times New Roman" w:cs="Times New Roman"/>
        </w:rPr>
        <w:t>payment</w:t>
      </w:r>
      <w:r w:rsidR="000770E4" w:rsidRPr="00D75093">
        <w:rPr>
          <w:rFonts w:ascii="Times New Roman" w:hAnsi="Times New Roman" w:cs="Times New Roman"/>
        </w:rPr>
        <w:t xml:space="preserve"> </w:t>
      </w:r>
      <w:r w:rsidR="00886531">
        <w:rPr>
          <w:rFonts w:ascii="Times New Roman" w:hAnsi="Times New Roman" w:cs="Times New Roman"/>
        </w:rPr>
        <w:t xml:space="preserve">helps </w:t>
      </w:r>
      <w:r w:rsidR="00EC1060" w:rsidRPr="00D75093">
        <w:rPr>
          <w:rFonts w:ascii="Times New Roman" w:hAnsi="Times New Roman" w:cs="Times New Roman"/>
        </w:rPr>
        <w:t xml:space="preserve">meet </w:t>
      </w:r>
      <w:r w:rsidR="00D25233" w:rsidRPr="00D75093">
        <w:rPr>
          <w:rFonts w:ascii="Times New Roman" w:hAnsi="Times New Roman" w:cs="Times New Roman"/>
        </w:rPr>
        <w:t xml:space="preserve">other people’s </w:t>
      </w:r>
      <w:r w:rsidR="00EC1060" w:rsidRPr="00D75093">
        <w:rPr>
          <w:rFonts w:ascii="Times New Roman" w:hAnsi="Times New Roman" w:cs="Times New Roman"/>
        </w:rPr>
        <w:t>needs</w:t>
      </w:r>
      <w:r w:rsidR="003E3665">
        <w:rPr>
          <w:rFonts w:ascii="Times New Roman" w:hAnsi="Times New Roman" w:cs="Times New Roman"/>
        </w:rPr>
        <w:t>,</w:t>
      </w:r>
      <w:r w:rsidR="00EC1060" w:rsidRPr="00D75093">
        <w:rPr>
          <w:rFonts w:ascii="Times New Roman" w:hAnsi="Times New Roman" w:cs="Times New Roman"/>
        </w:rPr>
        <w:t xml:space="preserve"> </w:t>
      </w:r>
      <w:r w:rsidR="008801C2">
        <w:rPr>
          <w:rFonts w:ascii="Times New Roman" w:hAnsi="Times New Roman" w:cs="Times New Roman"/>
        </w:rPr>
        <w:t xml:space="preserve">so </w:t>
      </w:r>
      <w:r w:rsidR="00D25233" w:rsidRPr="00D75093">
        <w:rPr>
          <w:rFonts w:ascii="Times New Roman" w:hAnsi="Times New Roman" w:cs="Times New Roman"/>
        </w:rPr>
        <w:t xml:space="preserve">you feel very good. </w:t>
      </w:r>
    </w:p>
    <w:p w:rsidR="000E3E68" w:rsidRPr="00FD6550" w:rsidRDefault="000E3E68" w:rsidP="00D25233">
      <w:pPr>
        <w:rPr>
          <w:rFonts w:ascii="Times New Roman" w:hAnsi="Times New Roman" w:cs="Times New Roman"/>
          <w:sz w:val="24"/>
          <w:szCs w:val="24"/>
        </w:rPr>
      </w:pPr>
      <w:r w:rsidRPr="00AD308B">
        <w:rPr>
          <w:rFonts w:ascii="Times New Roman" w:hAnsi="Times New Roman" w:cs="Times New Roman"/>
          <w:noProof/>
        </w:rPr>
        <w:drawing>
          <wp:inline distT="0" distB="0" distL="0" distR="0" wp14:anchorId="3F8AABF7" wp14:editId="45F3FF58">
            <wp:extent cx="4257108" cy="2393705"/>
            <wp:effectExtent l="0" t="0" r="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308288" cy="2422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1BD7" w:rsidRPr="000E3E68" w:rsidRDefault="009C1BD7" w:rsidP="000E3E68">
      <w:pPr>
        <w:rPr>
          <w:rFonts w:ascii="Times New Roman" w:hAnsi="Times New Roman" w:cs="Times New Roman"/>
          <w:sz w:val="19"/>
          <w:szCs w:val="19"/>
        </w:rPr>
      </w:pPr>
      <w:r w:rsidRPr="000E3E68">
        <w:rPr>
          <w:rFonts w:ascii="Times New Roman" w:hAnsi="Times New Roman" w:cs="Times New Roman"/>
          <w:sz w:val="19"/>
          <w:szCs w:val="19"/>
        </w:rPr>
        <w:t>Figure 6.  Preferred capital-gains</w:t>
      </w:r>
      <w:r w:rsidR="000E3E68" w:rsidRPr="000E3E68">
        <w:rPr>
          <w:rFonts w:ascii="Times New Roman" w:hAnsi="Times New Roman" w:cs="Times New Roman"/>
          <w:sz w:val="19"/>
          <w:szCs w:val="19"/>
        </w:rPr>
        <w:t>-</w:t>
      </w:r>
      <w:r w:rsidRPr="000E3E68">
        <w:rPr>
          <w:rFonts w:ascii="Times New Roman" w:hAnsi="Times New Roman" w:cs="Times New Roman"/>
          <w:sz w:val="19"/>
          <w:szCs w:val="19"/>
        </w:rPr>
        <w:t>tax</w:t>
      </w:r>
      <w:r w:rsidR="000E3E68" w:rsidRPr="000E3E68">
        <w:rPr>
          <w:rFonts w:ascii="Times New Roman" w:hAnsi="Times New Roman" w:cs="Times New Roman"/>
          <w:sz w:val="19"/>
          <w:szCs w:val="19"/>
        </w:rPr>
        <w:t xml:space="preserve"> regimes</w:t>
      </w:r>
    </w:p>
    <w:p w:rsidR="00A7206A" w:rsidRDefault="00A7206A" w:rsidP="006167F4">
      <w:pPr>
        <w:spacing w:after="0" w:line="288" w:lineRule="auto"/>
        <w:jc w:val="both"/>
        <w:rPr>
          <w:rFonts w:ascii="Times New Roman" w:hAnsi="Times New Roman" w:cs="Times New Roman"/>
        </w:rPr>
      </w:pPr>
    </w:p>
    <w:p w:rsidR="00E7750A" w:rsidRPr="00912CDC" w:rsidRDefault="00E7750A" w:rsidP="006167F4">
      <w:pPr>
        <w:spacing w:after="0" w:line="288" w:lineRule="auto"/>
        <w:jc w:val="both"/>
        <w:rPr>
          <w:rFonts w:ascii="Times New Roman" w:hAnsi="Times New Roman" w:cs="Times New Roman"/>
        </w:rPr>
      </w:pPr>
      <w:r w:rsidRPr="00912CDC">
        <w:rPr>
          <w:rFonts w:ascii="Times New Roman" w:hAnsi="Times New Roman" w:cs="Times New Roman"/>
        </w:rPr>
        <w:t xml:space="preserve">Right dog </w:t>
      </w:r>
      <w:r w:rsidR="008C30E2" w:rsidRPr="00912CDC">
        <w:rPr>
          <w:rFonts w:ascii="Times New Roman" w:hAnsi="Times New Roman" w:cs="Times New Roman"/>
        </w:rPr>
        <w:t>is not</w:t>
      </w:r>
      <w:r w:rsidR="00886531">
        <w:rPr>
          <w:rFonts w:ascii="Times New Roman" w:hAnsi="Times New Roman" w:cs="Times New Roman"/>
        </w:rPr>
        <w:t xml:space="preserve"> </w:t>
      </w:r>
      <w:r w:rsidR="006167F4">
        <w:rPr>
          <w:rFonts w:ascii="Times New Roman" w:hAnsi="Times New Roman" w:cs="Times New Roman"/>
        </w:rPr>
        <w:t>feeling good</w:t>
      </w:r>
      <w:r w:rsidRPr="00912CDC">
        <w:rPr>
          <w:rFonts w:ascii="Times New Roman" w:hAnsi="Times New Roman" w:cs="Times New Roman"/>
        </w:rPr>
        <w:t xml:space="preserve">: </w:t>
      </w:r>
      <w:r w:rsidR="008C30E2" w:rsidRPr="00912CDC">
        <w:rPr>
          <w:rFonts w:ascii="Times New Roman" w:hAnsi="Times New Roman" w:cs="Times New Roman"/>
        </w:rPr>
        <w:t>i</w:t>
      </w:r>
      <w:r w:rsidR="00596E30" w:rsidRPr="00912CDC">
        <w:rPr>
          <w:rFonts w:ascii="Times New Roman" w:hAnsi="Times New Roman" w:cs="Times New Roman"/>
        </w:rPr>
        <w:t xml:space="preserve">f we are going to have </w:t>
      </w:r>
      <w:r w:rsidR="00C85C08">
        <w:rPr>
          <w:rFonts w:ascii="Times New Roman" w:hAnsi="Times New Roman" w:cs="Times New Roman"/>
        </w:rPr>
        <w:t>c</w:t>
      </w:r>
      <w:r w:rsidR="00596E30" w:rsidRPr="00912CDC">
        <w:rPr>
          <w:rFonts w:ascii="Times New Roman" w:hAnsi="Times New Roman" w:cs="Times New Roman"/>
        </w:rPr>
        <w:t>ap</w:t>
      </w:r>
      <w:r w:rsidR="0016428E" w:rsidRPr="00912CDC">
        <w:rPr>
          <w:rFonts w:ascii="Times New Roman" w:hAnsi="Times New Roman" w:cs="Times New Roman"/>
        </w:rPr>
        <w:t>i</w:t>
      </w:r>
      <w:r w:rsidR="00596E30" w:rsidRPr="00912CDC">
        <w:rPr>
          <w:rFonts w:ascii="Times New Roman" w:hAnsi="Times New Roman" w:cs="Times New Roman"/>
        </w:rPr>
        <w:t>tal gains tax</w:t>
      </w:r>
      <w:r w:rsidR="0016428E" w:rsidRPr="00912CDC">
        <w:rPr>
          <w:rFonts w:ascii="Times New Roman" w:hAnsi="Times New Roman" w:cs="Times New Roman"/>
        </w:rPr>
        <w:t xml:space="preserve"> </w:t>
      </w:r>
      <w:r w:rsidRPr="00912CDC">
        <w:rPr>
          <w:rFonts w:ascii="Times New Roman" w:hAnsi="Times New Roman" w:cs="Times New Roman"/>
        </w:rPr>
        <w:t xml:space="preserve">we should </w:t>
      </w:r>
      <w:r w:rsidR="00596E30" w:rsidRPr="00912CDC">
        <w:rPr>
          <w:rFonts w:ascii="Times New Roman" w:hAnsi="Times New Roman" w:cs="Times New Roman"/>
        </w:rPr>
        <w:t xml:space="preserve">at least </w:t>
      </w:r>
      <w:r w:rsidRPr="00912CDC">
        <w:rPr>
          <w:rFonts w:ascii="Times New Roman" w:hAnsi="Times New Roman" w:cs="Times New Roman"/>
        </w:rPr>
        <w:t xml:space="preserve">allow </w:t>
      </w:r>
      <w:r w:rsidR="00C85C08">
        <w:rPr>
          <w:rFonts w:ascii="Times New Roman" w:hAnsi="Times New Roman" w:cs="Times New Roman"/>
        </w:rPr>
        <w:t xml:space="preserve">about </w:t>
      </w:r>
      <w:r w:rsidRPr="00912CDC">
        <w:rPr>
          <w:rFonts w:ascii="Times New Roman" w:hAnsi="Times New Roman" w:cs="Times New Roman"/>
        </w:rPr>
        <w:t xml:space="preserve">$100,000 </w:t>
      </w:r>
      <w:r w:rsidR="008C30E2" w:rsidRPr="00912CDC">
        <w:rPr>
          <w:rFonts w:ascii="Times New Roman" w:hAnsi="Times New Roman" w:cs="Times New Roman"/>
          <w:i/>
        </w:rPr>
        <w:t>p.a</w:t>
      </w:r>
      <w:r w:rsidR="008C30E2" w:rsidRPr="00912CDC">
        <w:rPr>
          <w:rFonts w:ascii="Times New Roman" w:hAnsi="Times New Roman" w:cs="Times New Roman"/>
        </w:rPr>
        <w:t xml:space="preserve">. </w:t>
      </w:r>
      <w:r w:rsidRPr="00912CDC">
        <w:rPr>
          <w:rFonts w:ascii="Times New Roman" w:hAnsi="Times New Roman" w:cs="Times New Roman"/>
        </w:rPr>
        <w:t>tax</w:t>
      </w:r>
      <w:r w:rsidR="00537E8A" w:rsidRPr="00912CDC">
        <w:rPr>
          <w:rFonts w:ascii="Times New Roman" w:hAnsi="Times New Roman" w:cs="Times New Roman"/>
        </w:rPr>
        <w:t>-</w:t>
      </w:r>
      <w:r w:rsidRPr="00912CDC">
        <w:rPr>
          <w:rFonts w:ascii="Times New Roman" w:hAnsi="Times New Roman" w:cs="Times New Roman"/>
        </w:rPr>
        <w:t>free</w:t>
      </w:r>
      <w:r w:rsidR="008C30E2" w:rsidRPr="00912CDC">
        <w:rPr>
          <w:rFonts w:ascii="Times New Roman" w:hAnsi="Times New Roman" w:cs="Times New Roman"/>
        </w:rPr>
        <w:t>.</w:t>
      </w:r>
      <w:r w:rsidR="0016428E" w:rsidRPr="00912CDC">
        <w:rPr>
          <w:rFonts w:ascii="Times New Roman" w:hAnsi="Times New Roman" w:cs="Times New Roman"/>
        </w:rPr>
        <w:t xml:space="preserve"> That </w:t>
      </w:r>
      <w:r w:rsidRPr="00912CDC">
        <w:rPr>
          <w:rFonts w:ascii="Times New Roman" w:hAnsi="Times New Roman" w:cs="Times New Roman"/>
        </w:rPr>
        <w:t>works out at $5.4</w:t>
      </w:r>
      <w:r w:rsidR="008801C2">
        <w:rPr>
          <w:rFonts w:ascii="Times New Roman" w:hAnsi="Times New Roman" w:cs="Times New Roman"/>
        </w:rPr>
        <w:t xml:space="preserve"> </w:t>
      </w:r>
      <w:r w:rsidRPr="00912CDC">
        <w:rPr>
          <w:rFonts w:ascii="Times New Roman" w:hAnsi="Times New Roman" w:cs="Times New Roman"/>
        </w:rPr>
        <w:t>mill</w:t>
      </w:r>
      <w:r w:rsidR="0016428E" w:rsidRPr="00912CDC">
        <w:rPr>
          <w:rFonts w:ascii="Times New Roman" w:hAnsi="Times New Roman" w:cs="Times New Roman"/>
        </w:rPr>
        <w:t>ion</w:t>
      </w:r>
      <w:r w:rsidRPr="00912CDC">
        <w:rPr>
          <w:rFonts w:ascii="Times New Roman" w:hAnsi="Times New Roman" w:cs="Times New Roman"/>
        </w:rPr>
        <w:t xml:space="preserve"> </w:t>
      </w:r>
      <w:r w:rsidR="008801C2">
        <w:rPr>
          <w:rFonts w:ascii="Times New Roman" w:hAnsi="Times New Roman" w:cs="Times New Roman"/>
        </w:rPr>
        <w:t xml:space="preserve">of allowance </w:t>
      </w:r>
      <w:r w:rsidRPr="00912CDC">
        <w:rPr>
          <w:rFonts w:ascii="Times New Roman" w:hAnsi="Times New Roman" w:cs="Times New Roman"/>
        </w:rPr>
        <w:t xml:space="preserve">over 54 years. </w:t>
      </w:r>
      <w:r w:rsidR="00FD6550" w:rsidRPr="00912CDC">
        <w:rPr>
          <w:rFonts w:ascii="Times New Roman" w:hAnsi="Times New Roman" w:cs="Times New Roman"/>
        </w:rPr>
        <w:t>Y</w:t>
      </w:r>
      <w:r w:rsidRPr="00912CDC">
        <w:rPr>
          <w:rFonts w:ascii="Times New Roman" w:hAnsi="Times New Roman" w:cs="Times New Roman"/>
        </w:rPr>
        <w:t xml:space="preserve">ou </w:t>
      </w:r>
      <w:r w:rsidR="00155670" w:rsidRPr="00912CDC">
        <w:rPr>
          <w:rFonts w:ascii="Times New Roman" w:hAnsi="Times New Roman" w:cs="Times New Roman"/>
        </w:rPr>
        <w:t xml:space="preserve">now </w:t>
      </w:r>
      <w:r w:rsidRPr="00912CDC">
        <w:rPr>
          <w:rFonts w:ascii="Times New Roman" w:hAnsi="Times New Roman" w:cs="Times New Roman"/>
        </w:rPr>
        <w:t xml:space="preserve">only pay </w:t>
      </w:r>
      <w:r w:rsidR="00C551C9" w:rsidRPr="00912CDC">
        <w:rPr>
          <w:rFonts w:ascii="Times New Roman" w:hAnsi="Times New Roman" w:cs="Times New Roman"/>
        </w:rPr>
        <w:t>a</w:t>
      </w:r>
      <w:r w:rsidR="00886531">
        <w:rPr>
          <w:rFonts w:ascii="Times New Roman" w:hAnsi="Times New Roman" w:cs="Times New Roman"/>
        </w:rPr>
        <w:t xml:space="preserve">bout </w:t>
      </w:r>
      <w:r w:rsidR="00BC1C64" w:rsidRPr="00912CDC">
        <w:rPr>
          <w:rFonts w:ascii="Times New Roman" w:hAnsi="Times New Roman" w:cs="Times New Roman"/>
        </w:rPr>
        <w:t>2</w:t>
      </w:r>
      <w:r w:rsidRPr="00912CDC">
        <w:rPr>
          <w:rFonts w:ascii="Times New Roman" w:hAnsi="Times New Roman" w:cs="Times New Roman"/>
        </w:rPr>
        <w:t xml:space="preserve">0% </w:t>
      </w:r>
      <w:r w:rsidR="00596E30" w:rsidRPr="00912CDC">
        <w:rPr>
          <w:rFonts w:ascii="Times New Roman" w:hAnsi="Times New Roman" w:cs="Times New Roman"/>
        </w:rPr>
        <w:t xml:space="preserve">on </w:t>
      </w:r>
      <w:r w:rsidRPr="00912CDC">
        <w:rPr>
          <w:rFonts w:ascii="Times New Roman" w:hAnsi="Times New Roman" w:cs="Times New Roman"/>
        </w:rPr>
        <w:t>$1.9 mill</w:t>
      </w:r>
      <w:r w:rsidR="008C30E2" w:rsidRPr="00912CDC">
        <w:rPr>
          <w:rFonts w:ascii="Times New Roman" w:hAnsi="Times New Roman" w:cs="Times New Roman"/>
        </w:rPr>
        <w:t>ion</w:t>
      </w:r>
      <w:r w:rsidRPr="00912CDC">
        <w:rPr>
          <w:rFonts w:ascii="Times New Roman" w:hAnsi="Times New Roman" w:cs="Times New Roman"/>
        </w:rPr>
        <w:t xml:space="preserve">, which </w:t>
      </w:r>
      <w:r w:rsidR="006167F4">
        <w:rPr>
          <w:rFonts w:ascii="Times New Roman" w:hAnsi="Times New Roman" w:cs="Times New Roman"/>
        </w:rPr>
        <w:t xml:space="preserve">is </w:t>
      </w:r>
      <w:r w:rsidRPr="00912CDC">
        <w:rPr>
          <w:rFonts w:ascii="Times New Roman" w:hAnsi="Times New Roman" w:cs="Times New Roman"/>
          <w:bCs/>
        </w:rPr>
        <w:t>$</w:t>
      </w:r>
      <w:r w:rsidR="00BC1C64" w:rsidRPr="00912CDC">
        <w:rPr>
          <w:rFonts w:ascii="Times New Roman" w:hAnsi="Times New Roman" w:cs="Times New Roman"/>
          <w:bCs/>
        </w:rPr>
        <w:t>380</w:t>
      </w:r>
      <w:r w:rsidRPr="00912CDC">
        <w:rPr>
          <w:rFonts w:ascii="Times New Roman" w:hAnsi="Times New Roman" w:cs="Times New Roman"/>
          <w:bCs/>
        </w:rPr>
        <w:t>,000</w:t>
      </w:r>
      <w:r w:rsidR="00FD6550" w:rsidRPr="00912CDC">
        <w:rPr>
          <w:rFonts w:ascii="Times New Roman" w:hAnsi="Times New Roman" w:cs="Times New Roman"/>
          <w:bCs/>
        </w:rPr>
        <w:t xml:space="preserve">. </w:t>
      </w:r>
      <w:r w:rsidR="002B28D2" w:rsidRPr="00912CDC">
        <w:rPr>
          <w:rFonts w:ascii="Times New Roman" w:hAnsi="Times New Roman" w:cs="Times New Roman"/>
          <w:bCs/>
        </w:rPr>
        <w:t xml:space="preserve"> If we </w:t>
      </w:r>
      <w:r w:rsidR="00A638CC">
        <w:rPr>
          <w:rFonts w:ascii="Times New Roman" w:hAnsi="Times New Roman" w:cs="Times New Roman"/>
          <w:bCs/>
        </w:rPr>
        <w:t xml:space="preserve">have </w:t>
      </w:r>
      <w:r w:rsidR="002B28D2" w:rsidRPr="00912CDC">
        <w:rPr>
          <w:rFonts w:ascii="Times New Roman" w:hAnsi="Times New Roman" w:cs="Times New Roman"/>
          <w:bCs/>
        </w:rPr>
        <w:t>a flat</w:t>
      </w:r>
      <w:r w:rsidR="00CB16AC" w:rsidRPr="00912CDC">
        <w:rPr>
          <w:rFonts w:ascii="Times New Roman" w:hAnsi="Times New Roman" w:cs="Times New Roman"/>
          <w:bCs/>
        </w:rPr>
        <w:t xml:space="preserve"> rate </w:t>
      </w:r>
      <w:r w:rsidR="003C6938" w:rsidRPr="00912CDC">
        <w:rPr>
          <w:rFonts w:ascii="Times New Roman" w:hAnsi="Times New Roman" w:cs="Times New Roman"/>
          <w:bCs/>
        </w:rPr>
        <w:t>CGT</w:t>
      </w:r>
      <w:r w:rsidR="008801C2">
        <w:rPr>
          <w:rFonts w:ascii="Times New Roman" w:hAnsi="Times New Roman" w:cs="Times New Roman"/>
          <w:bCs/>
        </w:rPr>
        <w:t xml:space="preserve"> </w:t>
      </w:r>
      <w:r w:rsidR="002B28D2" w:rsidRPr="00912CDC">
        <w:rPr>
          <w:rFonts w:ascii="Times New Roman" w:hAnsi="Times New Roman" w:cs="Times New Roman"/>
          <w:bCs/>
        </w:rPr>
        <w:t xml:space="preserve">make it </w:t>
      </w:r>
      <w:r w:rsidR="003C6938" w:rsidRPr="00912CDC">
        <w:rPr>
          <w:rFonts w:ascii="Times New Roman" w:hAnsi="Times New Roman" w:cs="Times New Roman"/>
          <w:bCs/>
        </w:rPr>
        <w:t>1</w:t>
      </w:r>
      <w:r w:rsidR="002B28D2" w:rsidRPr="00912CDC">
        <w:rPr>
          <w:rFonts w:ascii="Times New Roman" w:hAnsi="Times New Roman" w:cs="Times New Roman"/>
          <w:bCs/>
        </w:rPr>
        <w:t xml:space="preserve">0% so you pay </w:t>
      </w:r>
      <w:r w:rsidR="00924015" w:rsidRPr="00912CDC">
        <w:rPr>
          <w:rFonts w:ascii="Times New Roman" w:hAnsi="Times New Roman" w:cs="Times New Roman"/>
          <w:bCs/>
        </w:rPr>
        <w:t>73</w:t>
      </w:r>
      <w:r w:rsidR="003C6938" w:rsidRPr="00912CDC">
        <w:rPr>
          <w:rFonts w:ascii="Times New Roman" w:hAnsi="Times New Roman" w:cs="Times New Roman"/>
          <w:bCs/>
        </w:rPr>
        <w:t>0</w:t>
      </w:r>
      <w:r w:rsidR="00912CDC">
        <w:rPr>
          <w:rFonts w:ascii="Times New Roman" w:hAnsi="Times New Roman" w:cs="Times New Roman"/>
          <w:bCs/>
        </w:rPr>
        <w:t>,000</w:t>
      </w:r>
      <w:r w:rsidR="003C6938" w:rsidRPr="00912CDC">
        <w:rPr>
          <w:rFonts w:ascii="Times New Roman" w:hAnsi="Times New Roman" w:cs="Times New Roman"/>
          <w:bCs/>
        </w:rPr>
        <w:t xml:space="preserve">. </w:t>
      </w:r>
      <w:r w:rsidR="002B28D2" w:rsidRPr="00912CDC">
        <w:rPr>
          <w:rFonts w:ascii="Times New Roman" w:hAnsi="Times New Roman" w:cs="Times New Roman"/>
          <w:bCs/>
        </w:rPr>
        <w:t>Either way y</w:t>
      </w:r>
      <w:r w:rsidR="00FD6550" w:rsidRPr="00912CDC">
        <w:rPr>
          <w:rFonts w:ascii="Times New Roman" w:hAnsi="Times New Roman" w:cs="Times New Roman"/>
          <w:bCs/>
        </w:rPr>
        <w:t xml:space="preserve">ou </w:t>
      </w:r>
      <w:r w:rsidR="00596E30" w:rsidRPr="00912CDC">
        <w:rPr>
          <w:rFonts w:ascii="Times New Roman" w:hAnsi="Times New Roman" w:cs="Times New Roman"/>
          <w:bCs/>
        </w:rPr>
        <w:t xml:space="preserve">get to </w:t>
      </w:r>
      <w:r w:rsidRPr="00912CDC">
        <w:rPr>
          <w:rFonts w:ascii="Times New Roman" w:hAnsi="Times New Roman" w:cs="Times New Roman"/>
          <w:bCs/>
        </w:rPr>
        <w:t xml:space="preserve">keep </w:t>
      </w:r>
      <w:r w:rsidR="00D25233" w:rsidRPr="00912CDC">
        <w:rPr>
          <w:rFonts w:ascii="Times New Roman" w:hAnsi="Times New Roman" w:cs="Times New Roman"/>
          <w:bCs/>
        </w:rPr>
        <w:t xml:space="preserve">around </w:t>
      </w:r>
      <w:r w:rsidRPr="00912CDC">
        <w:rPr>
          <w:rFonts w:ascii="Times New Roman" w:hAnsi="Times New Roman" w:cs="Times New Roman"/>
          <w:bCs/>
        </w:rPr>
        <w:t>$</w:t>
      </w:r>
      <w:r w:rsidR="002B28D2" w:rsidRPr="00912CDC">
        <w:rPr>
          <w:rFonts w:ascii="Times New Roman" w:hAnsi="Times New Roman" w:cs="Times New Roman"/>
          <w:bCs/>
        </w:rPr>
        <w:t>6-</w:t>
      </w:r>
      <w:r w:rsidR="00BC1C64" w:rsidRPr="00912CDC">
        <w:rPr>
          <w:rFonts w:ascii="Times New Roman" w:hAnsi="Times New Roman" w:cs="Times New Roman"/>
          <w:bCs/>
        </w:rPr>
        <w:t xml:space="preserve">7 </w:t>
      </w:r>
      <w:r w:rsidRPr="00912CDC">
        <w:rPr>
          <w:rFonts w:ascii="Times New Roman" w:hAnsi="Times New Roman" w:cs="Times New Roman"/>
          <w:bCs/>
        </w:rPr>
        <w:t>mill</w:t>
      </w:r>
      <w:r w:rsidR="00FD6550" w:rsidRPr="00912CDC">
        <w:rPr>
          <w:rFonts w:ascii="Times New Roman" w:hAnsi="Times New Roman" w:cs="Times New Roman"/>
          <w:bCs/>
        </w:rPr>
        <w:t>ion</w:t>
      </w:r>
      <w:r w:rsidR="009C459B" w:rsidRPr="00912CDC">
        <w:rPr>
          <w:rFonts w:ascii="Times New Roman" w:hAnsi="Times New Roman" w:cs="Times New Roman"/>
          <w:bCs/>
        </w:rPr>
        <w:t xml:space="preserve"> </w:t>
      </w:r>
      <w:r w:rsidR="00155670" w:rsidRPr="00912CDC">
        <w:rPr>
          <w:rFonts w:ascii="Times New Roman" w:hAnsi="Times New Roman" w:cs="Times New Roman"/>
          <w:bCs/>
        </w:rPr>
        <w:t>and</w:t>
      </w:r>
      <w:r w:rsidR="008C30E2" w:rsidRPr="00912CDC">
        <w:rPr>
          <w:rFonts w:ascii="Times New Roman" w:hAnsi="Times New Roman" w:cs="Times New Roman"/>
          <w:bCs/>
        </w:rPr>
        <w:t xml:space="preserve"> </w:t>
      </w:r>
      <w:r w:rsidR="00034233" w:rsidRPr="00912CDC">
        <w:rPr>
          <w:rFonts w:ascii="Times New Roman" w:hAnsi="Times New Roman" w:cs="Times New Roman"/>
          <w:bCs/>
        </w:rPr>
        <w:t xml:space="preserve">you </w:t>
      </w:r>
      <w:r w:rsidR="003C6938" w:rsidRPr="00912CDC">
        <w:rPr>
          <w:rFonts w:ascii="Times New Roman" w:hAnsi="Times New Roman" w:cs="Times New Roman"/>
          <w:bCs/>
        </w:rPr>
        <w:t>will</w:t>
      </w:r>
      <w:r w:rsidR="00886531">
        <w:rPr>
          <w:rFonts w:ascii="Times New Roman" w:hAnsi="Times New Roman" w:cs="Times New Roman"/>
          <w:bCs/>
        </w:rPr>
        <w:t xml:space="preserve"> </w:t>
      </w:r>
      <w:r w:rsidR="00FD6550" w:rsidRPr="00912CDC">
        <w:rPr>
          <w:rFonts w:ascii="Times New Roman" w:hAnsi="Times New Roman" w:cs="Times New Roman"/>
        </w:rPr>
        <w:t>feel</w:t>
      </w:r>
      <w:r w:rsidR="00BC1C64" w:rsidRPr="00912CDC">
        <w:rPr>
          <w:rFonts w:ascii="Times New Roman" w:hAnsi="Times New Roman" w:cs="Times New Roman"/>
        </w:rPr>
        <w:t xml:space="preserve"> </w:t>
      </w:r>
      <w:r w:rsidR="00CB16AC" w:rsidRPr="00912CDC">
        <w:rPr>
          <w:rFonts w:ascii="Times New Roman" w:hAnsi="Times New Roman" w:cs="Times New Roman"/>
        </w:rPr>
        <w:t xml:space="preserve">even </w:t>
      </w:r>
      <w:r w:rsidR="008C30E2" w:rsidRPr="00912CDC">
        <w:rPr>
          <w:rFonts w:ascii="Times New Roman" w:hAnsi="Times New Roman" w:cs="Times New Roman"/>
        </w:rPr>
        <w:t>better</w:t>
      </w:r>
      <w:r w:rsidR="00EF743E">
        <w:rPr>
          <w:rFonts w:ascii="Times New Roman" w:hAnsi="Times New Roman" w:cs="Times New Roman"/>
        </w:rPr>
        <w:t xml:space="preserve">, perhaps </w:t>
      </w:r>
      <w:r w:rsidR="006B21EC">
        <w:rPr>
          <w:rFonts w:ascii="Times New Roman" w:hAnsi="Times New Roman" w:cs="Times New Roman"/>
        </w:rPr>
        <w:t xml:space="preserve">you and your family </w:t>
      </w:r>
      <w:r w:rsidR="00EF743E">
        <w:rPr>
          <w:rFonts w:ascii="Times New Roman" w:hAnsi="Times New Roman" w:cs="Times New Roman"/>
        </w:rPr>
        <w:t>flourish</w:t>
      </w:r>
      <w:r w:rsidR="003A6B9F">
        <w:rPr>
          <w:rFonts w:ascii="Times New Roman" w:hAnsi="Times New Roman" w:cs="Times New Roman"/>
        </w:rPr>
        <w:t xml:space="preserve"> </w:t>
      </w:r>
      <w:r w:rsidR="000E1B59">
        <w:rPr>
          <w:rFonts w:ascii="Times New Roman" w:hAnsi="Times New Roman" w:cs="Times New Roman"/>
        </w:rPr>
        <w:t xml:space="preserve">even </w:t>
      </w:r>
      <w:r w:rsidR="003A6B9F">
        <w:rPr>
          <w:rFonts w:ascii="Times New Roman" w:hAnsi="Times New Roman" w:cs="Times New Roman"/>
        </w:rPr>
        <w:t>more</w:t>
      </w:r>
      <w:r w:rsidR="00FD6550" w:rsidRPr="00912CDC">
        <w:rPr>
          <w:rFonts w:ascii="Times New Roman" w:hAnsi="Times New Roman" w:cs="Times New Roman"/>
        </w:rPr>
        <w:t xml:space="preserve">. </w:t>
      </w:r>
    </w:p>
    <w:p w:rsidR="006167F4" w:rsidRDefault="006167F4" w:rsidP="0057166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71662" w:rsidRPr="00FC35D5" w:rsidRDefault="00571662" w:rsidP="0057166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35D5">
        <w:rPr>
          <w:rFonts w:ascii="Times New Roman" w:hAnsi="Times New Roman" w:cs="Times New Roman"/>
          <w:b/>
          <w:bCs/>
          <w:sz w:val="28"/>
          <w:szCs w:val="28"/>
        </w:rPr>
        <w:t>C</w:t>
      </w:r>
      <w:r w:rsidRPr="00FC35D5">
        <w:rPr>
          <w:rFonts w:ascii="Times New Roman" w:hAnsi="Times New Roman" w:cs="Times New Roman"/>
          <w:b/>
          <w:bCs/>
          <w:sz w:val="24"/>
          <w:szCs w:val="24"/>
        </w:rPr>
        <w:t xml:space="preserve">ORPORATION </w:t>
      </w:r>
      <w:r w:rsidRPr="00FC35D5">
        <w:rPr>
          <w:rFonts w:ascii="Times New Roman" w:hAnsi="Times New Roman" w:cs="Times New Roman"/>
          <w:b/>
          <w:bCs/>
          <w:sz w:val="28"/>
          <w:szCs w:val="28"/>
        </w:rPr>
        <w:t>T</w:t>
      </w:r>
      <w:r w:rsidRPr="00FC35D5">
        <w:rPr>
          <w:rFonts w:ascii="Times New Roman" w:hAnsi="Times New Roman" w:cs="Times New Roman"/>
          <w:b/>
          <w:bCs/>
          <w:sz w:val="24"/>
          <w:szCs w:val="24"/>
        </w:rPr>
        <w:t>AX</w:t>
      </w:r>
    </w:p>
    <w:p w:rsidR="007644AD" w:rsidRPr="006167F4" w:rsidRDefault="007644AD" w:rsidP="000E0168">
      <w:pPr>
        <w:jc w:val="both"/>
        <w:rPr>
          <w:rFonts w:ascii="Times New Roman" w:hAnsi="Times New Roman" w:cs="Times New Roman"/>
          <w:bCs/>
        </w:rPr>
      </w:pPr>
      <w:r w:rsidRPr="006167F4">
        <w:rPr>
          <w:rFonts w:ascii="Times New Roman" w:hAnsi="Times New Roman" w:cs="Times New Roman"/>
          <w:bCs/>
        </w:rPr>
        <w:t xml:space="preserve">The politics of </w:t>
      </w:r>
      <w:r w:rsidR="00645188" w:rsidRPr="006167F4">
        <w:rPr>
          <w:rFonts w:ascii="Times New Roman" w:hAnsi="Times New Roman" w:cs="Times New Roman"/>
          <w:bCs/>
        </w:rPr>
        <w:t xml:space="preserve">capital gains tax (CGT) and </w:t>
      </w:r>
      <w:r w:rsidRPr="006167F4">
        <w:rPr>
          <w:rFonts w:ascii="Times New Roman" w:hAnsi="Times New Roman" w:cs="Times New Roman"/>
          <w:bCs/>
        </w:rPr>
        <w:t xml:space="preserve">corporation tax (CT) </w:t>
      </w:r>
      <w:r w:rsidR="00645188" w:rsidRPr="006167F4">
        <w:rPr>
          <w:rFonts w:ascii="Times New Roman" w:hAnsi="Times New Roman" w:cs="Times New Roman"/>
          <w:bCs/>
        </w:rPr>
        <w:t xml:space="preserve">are </w:t>
      </w:r>
      <w:r w:rsidR="00E97E36">
        <w:rPr>
          <w:rFonts w:ascii="Times New Roman" w:hAnsi="Times New Roman" w:cs="Times New Roman"/>
          <w:bCs/>
        </w:rPr>
        <w:t xml:space="preserve">quite </w:t>
      </w:r>
      <w:r w:rsidR="00A118BC" w:rsidRPr="006167F4">
        <w:rPr>
          <w:rFonts w:ascii="Times New Roman" w:hAnsi="Times New Roman" w:cs="Times New Roman"/>
          <w:bCs/>
        </w:rPr>
        <w:t>similar</w:t>
      </w:r>
      <w:r w:rsidRPr="006167F4">
        <w:rPr>
          <w:rFonts w:ascii="Times New Roman" w:hAnsi="Times New Roman" w:cs="Times New Roman"/>
          <w:bCs/>
        </w:rPr>
        <w:t>. CT</w:t>
      </w:r>
      <w:r w:rsidR="000E0168">
        <w:rPr>
          <w:rFonts w:ascii="Times New Roman" w:hAnsi="Times New Roman" w:cs="Times New Roman"/>
          <w:bCs/>
        </w:rPr>
        <w:t xml:space="preserve"> </w:t>
      </w:r>
      <w:r w:rsidRPr="006167F4">
        <w:rPr>
          <w:rFonts w:ascii="Times New Roman" w:hAnsi="Times New Roman" w:cs="Times New Roman"/>
          <w:bCs/>
        </w:rPr>
        <w:t>include</w:t>
      </w:r>
      <w:r w:rsidR="009A2B28" w:rsidRPr="006167F4">
        <w:rPr>
          <w:rFonts w:ascii="Times New Roman" w:hAnsi="Times New Roman" w:cs="Times New Roman"/>
          <w:bCs/>
        </w:rPr>
        <w:t>s</w:t>
      </w:r>
      <w:r w:rsidRPr="006167F4">
        <w:rPr>
          <w:rFonts w:ascii="Times New Roman" w:hAnsi="Times New Roman" w:cs="Times New Roman"/>
          <w:bCs/>
        </w:rPr>
        <w:t xml:space="preserve"> </w:t>
      </w:r>
      <w:r w:rsidR="00C449B4" w:rsidRPr="006167F4">
        <w:rPr>
          <w:rFonts w:ascii="Times New Roman" w:hAnsi="Times New Roman" w:cs="Times New Roman"/>
          <w:bCs/>
        </w:rPr>
        <w:t>element</w:t>
      </w:r>
      <w:r w:rsidR="00645188" w:rsidRPr="006167F4">
        <w:rPr>
          <w:rFonts w:ascii="Times New Roman" w:hAnsi="Times New Roman" w:cs="Times New Roman"/>
          <w:bCs/>
        </w:rPr>
        <w:t>s</w:t>
      </w:r>
      <w:r w:rsidR="00C449B4" w:rsidRPr="006167F4">
        <w:rPr>
          <w:rFonts w:ascii="Times New Roman" w:hAnsi="Times New Roman" w:cs="Times New Roman"/>
          <w:bCs/>
        </w:rPr>
        <w:t xml:space="preserve"> of </w:t>
      </w:r>
      <w:r w:rsidRPr="006167F4">
        <w:rPr>
          <w:rFonts w:ascii="Times New Roman" w:hAnsi="Times New Roman" w:cs="Times New Roman"/>
          <w:bCs/>
        </w:rPr>
        <w:t>CGT</w:t>
      </w:r>
      <w:r w:rsidR="009A2B28" w:rsidRPr="006167F4">
        <w:rPr>
          <w:rFonts w:ascii="Times New Roman" w:hAnsi="Times New Roman" w:cs="Times New Roman"/>
          <w:bCs/>
        </w:rPr>
        <w:t xml:space="preserve"> </w:t>
      </w:r>
      <w:r w:rsidR="00F022A8" w:rsidRPr="006167F4">
        <w:rPr>
          <w:rFonts w:ascii="Times New Roman" w:hAnsi="Times New Roman" w:cs="Times New Roman"/>
          <w:bCs/>
        </w:rPr>
        <w:t xml:space="preserve">because </w:t>
      </w:r>
      <w:r w:rsidR="009A2B28" w:rsidRPr="006167F4">
        <w:rPr>
          <w:rFonts w:ascii="Times New Roman" w:hAnsi="Times New Roman" w:cs="Times New Roman"/>
          <w:bCs/>
        </w:rPr>
        <w:t>c</w:t>
      </w:r>
      <w:r w:rsidR="0049159A" w:rsidRPr="006167F4">
        <w:rPr>
          <w:rFonts w:ascii="Times New Roman" w:hAnsi="Times New Roman" w:cs="Times New Roman"/>
          <w:bCs/>
        </w:rPr>
        <w:t>orporation</w:t>
      </w:r>
      <w:r w:rsidRPr="006167F4">
        <w:rPr>
          <w:rFonts w:ascii="Times New Roman" w:hAnsi="Times New Roman" w:cs="Times New Roman"/>
          <w:bCs/>
        </w:rPr>
        <w:t xml:space="preserve">s pay </w:t>
      </w:r>
      <w:r w:rsidR="00645188" w:rsidRPr="006167F4">
        <w:rPr>
          <w:rFonts w:ascii="Times New Roman" w:hAnsi="Times New Roman" w:cs="Times New Roman"/>
          <w:bCs/>
        </w:rPr>
        <w:t>tax</w:t>
      </w:r>
      <w:r w:rsidRPr="006167F4">
        <w:rPr>
          <w:rFonts w:ascii="Times New Roman" w:hAnsi="Times New Roman" w:cs="Times New Roman"/>
          <w:bCs/>
        </w:rPr>
        <w:t xml:space="preserve"> on profit</w:t>
      </w:r>
      <w:r w:rsidR="00260CA5">
        <w:rPr>
          <w:rFonts w:ascii="Times New Roman" w:hAnsi="Times New Roman" w:cs="Times New Roman"/>
          <w:bCs/>
        </w:rPr>
        <w:t>s</w:t>
      </w:r>
      <w:r w:rsidRPr="006167F4">
        <w:rPr>
          <w:rFonts w:ascii="Times New Roman" w:hAnsi="Times New Roman" w:cs="Times New Roman"/>
          <w:bCs/>
        </w:rPr>
        <w:t xml:space="preserve"> from capital gain</w:t>
      </w:r>
      <w:r w:rsidR="00645188" w:rsidRPr="006167F4">
        <w:rPr>
          <w:rFonts w:ascii="Times New Roman" w:hAnsi="Times New Roman" w:cs="Times New Roman"/>
          <w:bCs/>
        </w:rPr>
        <w:t>s</w:t>
      </w:r>
      <w:r w:rsidR="006167F4">
        <w:rPr>
          <w:rFonts w:ascii="Times New Roman" w:hAnsi="Times New Roman" w:cs="Times New Roman"/>
          <w:bCs/>
        </w:rPr>
        <w:t>, namely</w:t>
      </w:r>
      <w:r w:rsidRPr="006167F4">
        <w:rPr>
          <w:rFonts w:ascii="Times New Roman" w:hAnsi="Times New Roman" w:cs="Times New Roman"/>
          <w:bCs/>
        </w:rPr>
        <w:t xml:space="preserve">: </w:t>
      </w:r>
    </w:p>
    <w:p w:rsidR="00645188" w:rsidRPr="006167F4" w:rsidRDefault="00645188" w:rsidP="00E97E36">
      <w:pPr>
        <w:spacing w:after="120" w:line="288" w:lineRule="auto"/>
        <w:ind w:left="576" w:hanging="288"/>
        <w:jc w:val="both"/>
        <w:rPr>
          <w:rFonts w:ascii="Times New Roman" w:hAnsi="Times New Roman" w:cs="Times New Roman"/>
          <w:bCs/>
        </w:rPr>
      </w:pPr>
      <w:r w:rsidRPr="006167F4">
        <w:rPr>
          <w:rFonts w:ascii="Times New Roman" w:hAnsi="Times New Roman" w:cs="Times New Roman"/>
          <w:bCs/>
        </w:rPr>
        <w:t xml:space="preserve">1. </w:t>
      </w:r>
      <w:r w:rsidR="00A2024D" w:rsidRPr="006167F4">
        <w:rPr>
          <w:rFonts w:ascii="Times New Roman" w:hAnsi="Times New Roman" w:cs="Times New Roman"/>
          <w:bCs/>
        </w:rPr>
        <w:t>A</w:t>
      </w:r>
      <w:r w:rsidR="007644AD" w:rsidRPr="006167F4">
        <w:rPr>
          <w:rFonts w:ascii="Times New Roman" w:hAnsi="Times New Roman" w:cs="Times New Roman"/>
          <w:bCs/>
        </w:rPr>
        <w:t xml:space="preserve">ssets sold for </w:t>
      </w:r>
      <w:r w:rsidR="006167F4">
        <w:rPr>
          <w:rFonts w:ascii="Times New Roman" w:hAnsi="Times New Roman" w:cs="Times New Roman"/>
          <w:bCs/>
        </w:rPr>
        <w:t xml:space="preserve">more </w:t>
      </w:r>
      <w:r w:rsidR="007644AD" w:rsidRPr="006167F4">
        <w:rPr>
          <w:rFonts w:ascii="Times New Roman" w:hAnsi="Times New Roman" w:cs="Times New Roman"/>
          <w:bCs/>
        </w:rPr>
        <w:t>th</w:t>
      </w:r>
      <w:r w:rsidR="006167F4">
        <w:rPr>
          <w:rFonts w:ascii="Times New Roman" w:hAnsi="Times New Roman" w:cs="Times New Roman"/>
          <w:bCs/>
        </w:rPr>
        <w:t xml:space="preserve">an the </w:t>
      </w:r>
      <w:r w:rsidR="007644AD" w:rsidRPr="006167F4">
        <w:rPr>
          <w:rFonts w:ascii="Times New Roman" w:hAnsi="Times New Roman" w:cs="Times New Roman"/>
          <w:bCs/>
        </w:rPr>
        <w:t>value previously recorded in the accounts (</w:t>
      </w:r>
      <w:r w:rsidR="009A2B28" w:rsidRPr="006167F4">
        <w:rPr>
          <w:rFonts w:ascii="Times New Roman" w:hAnsi="Times New Roman" w:cs="Times New Roman"/>
          <w:bCs/>
        </w:rPr>
        <w:t>i.e. ‘</w:t>
      </w:r>
      <w:r w:rsidR="007644AD" w:rsidRPr="006167F4">
        <w:rPr>
          <w:rFonts w:ascii="Times New Roman" w:hAnsi="Times New Roman" w:cs="Times New Roman"/>
          <w:bCs/>
        </w:rPr>
        <w:t>realized gains</w:t>
      </w:r>
      <w:r w:rsidR="009A2B28" w:rsidRPr="006167F4">
        <w:rPr>
          <w:rFonts w:ascii="Times New Roman" w:hAnsi="Times New Roman" w:cs="Times New Roman"/>
          <w:bCs/>
        </w:rPr>
        <w:t>’</w:t>
      </w:r>
      <w:r w:rsidR="007644AD" w:rsidRPr="006167F4">
        <w:rPr>
          <w:rFonts w:ascii="Times New Roman" w:hAnsi="Times New Roman" w:cs="Times New Roman"/>
          <w:bCs/>
        </w:rPr>
        <w:t xml:space="preserve">) </w:t>
      </w:r>
      <w:r w:rsidRPr="006167F4">
        <w:rPr>
          <w:rFonts w:ascii="Times New Roman" w:hAnsi="Times New Roman" w:cs="Times New Roman"/>
          <w:bCs/>
        </w:rPr>
        <w:t xml:space="preserve">or </w:t>
      </w:r>
    </w:p>
    <w:p w:rsidR="0049159A" w:rsidRPr="006167F4" w:rsidRDefault="00645188" w:rsidP="00E97E36">
      <w:pPr>
        <w:spacing w:after="120" w:line="288" w:lineRule="auto"/>
        <w:ind w:left="576" w:hanging="288"/>
        <w:jc w:val="both"/>
        <w:rPr>
          <w:rFonts w:ascii="Times New Roman" w:hAnsi="Times New Roman" w:cs="Times New Roman"/>
          <w:bCs/>
        </w:rPr>
      </w:pPr>
      <w:r w:rsidRPr="006167F4">
        <w:rPr>
          <w:rFonts w:ascii="Times New Roman" w:hAnsi="Times New Roman" w:cs="Times New Roman"/>
          <w:bCs/>
        </w:rPr>
        <w:t xml:space="preserve">2. </w:t>
      </w:r>
      <w:r w:rsidR="007644AD" w:rsidRPr="006167F4">
        <w:rPr>
          <w:rFonts w:ascii="Times New Roman" w:hAnsi="Times New Roman" w:cs="Times New Roman"/>
          <w:bCs/>
        </w:rPr>
        <w:t xml:space="preserve"> </w:t>
      </w:r>
      <w:r w:rsidR="009A2B28" w:rsidRPr="006167F4">
        <w:rPr>
          <w:rFonts w:ascii="Times New Roman" w:hAnsi="Times New Roman" w:cs="Times New Roman"/>
          <w:bCs/>
        </w:rPr>
        <w:t xml:space="preserve">Accounting or </w:t>
      </w:r>
      <w:r w:rsidR="007644AD" w:rsidRPr="006167F4">
        <w:rPr>
          <w:rFonts w:ascii="Times New Roman" w:hAnsi="Times New Roman" w:cs="Times New Roman"/>
          <w:bCs/>
        </w:rPr>
        <w:t xml:space="preserve">‘book’ profits from assets that are upwardly-re-valued but not sold. </w:t>
      </w:r>
    </w:p>
    <w:p w:rsidR="004C5695" w:rsidRPr="000E0168" w:rsidRDefault="000E0168" w:rsidP="006167F4">
      <w:pPr>
        <w:spacing w:line="288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In addition, </w:t>
      </w:r>
      <w:r w:rsidRPr="000E0168">
        <w:rPr>
          <w:rFonts w:ascii="Times New Roman" w:hAnsi="Times New Roman" w:cs="Times New Roman"/>
          <w:bCs/>
        </w:rPr>
        <w:t xml:space="preserve">both taxes are progressive because they </w:t>
      </w:r>
      <w:r>
        <w:rPr>
          <w:rFonts w:ascii="Times New Roman" w:hAnsi="Times New Roman" w:cs="Times New Roman"/>
          <w:bCs/>
        </w:rPr>
        <w:t>a</w:t>
      </w:r>
      <w:r w:rsidRPr="000E0168">
        <w:rPr>
          <w:rFonts w:ascii="Times New Roman" w:hAnsi="Times New Roman" w:cs="Times New Roman"/>
          <w:bCs/>
        </w:rPr>
        <w:t>ffect wealthy people</w:t>
      </w:r>
      <w:r>
        <w:rPr>
          <w:rFonts w:ascii="Times New Roman" w:hAnsi="Times New Roman" w:cs="Times New Roman"/>
          <w:bCs/>
        </w:rPr>
        <w:t xml:space="preserve"> more </w:t>
      </w:r>
      <w:r w:rsidRPr="000E0168">
        <w:rPr>
          <w:rFonts w:ascii="Times New Roman" w:hAnsi="Times New Roman" w:cs="Times New Roman"/>
          <w:color w:val="121212"/>
          <w:shd w:val="clear" w:color="auto" w:fill="FEF9F5"/>
        </w:rPr>
        <w:t xml:space="preserve">(the top 1% owns about 40% of all shares). </w:t>
      </w:r>
      <w:r w:rsidR="004C5695" w:rsidRPr="000E0168">
        <w:rPr>
          <w:rFonts w:ascii="Times New Roman" w:hAnsi="Times New Roman" w:cs="Times New Roman"/>
        </w:rPr>
        <w:t xml:space="preserve">Left dog </w:t>
      </w:r>
      <w:r w:rsidRPr="000E0168">
        <w:rPr>
          <w:rFonts w:ascii="Times New Roman" w:hAnsi="Times New Roman" w:cs="Times New Roman"/>
        </w:rPr>
        <w:t xml:space="preserve">accordingly </w:t>
      </w:r>
      <w:r w:rsidR="004C5695" w:rsidRPr="000E0168">
        <w:rPr>
          <w:rFonts w:ascii="Times New Roman" w:hAnsi="Times New Roman" w:cs="Times New Roman"/>
        </w:rPr>
        <w:t xml:space="preserve">likes </w:t>
      </w:r>
      <w:r w:rsidR="00260CA5" w:rsidRPr="000E0168">
        <w:rPr>
          <w:rFonts w:ascii="Times New Roman" w:hAnsi="Times New Roman" w:cs="Times New Roman"/>
        </w:rPr>
        <w:t xml:space="preserve">a </w:t>
      </w:r>
      <w:r w:rsidR="004C5695" w:rsidRPr="000E0168">
        <w:rPr>
          <w:rFonts w:ascii="Times New Roman" w:hAnsi="Times New Roman" w:cs="Times New Roman"/>
        </w:rPr>
        <w:t xml:space="preserve">high CT </w:t>
      </w:r>
      <w:r w:rsidR="00094288" w:rsidRPr="000E0168">
        <w:rPr>
          <w:rFonts w:ascii="Times New Roman" w:hAnsi="Times New Roman" w:cs="Times New Roman"/>
        </w:rPr>
        <w:t xml:space="preserve">rate </w:t>
      </w:r>
      <w:r w:rsidR="004C5695" w:rsidRPr="000E0168">
        <w:rPr>
          <w:rFonts w:ascii="Times New Roman" w:hAnsi="Times New Roman" w:cs="Times New Roman"/>
        </w:rPr>
        <w:t xml:space="preserve">(30-50%) and </w:t>
      </w:r>
      <w:r w:rsidR="00A2024D" w:rsidRPr="000E0168">
        <w:rPr>
          <w:rFonts w:ascii="Times New Roman" w:hAnsi="Times New Roman" w:cs="Times New Roman"/>
        </w:rPr>
        <w:t xml:space="preserve">emphasizes </w:t>
      </w:r>
      <w:r w:rsidR="004C5695" w:rsidRPr="000E0168">
        <w:rPr>
          <w:rFonts w:ascii="Times New Roman" w:hAnsi="Times New Roman" w:cs="Times New Roman"/>
        </w:rPr>
        <w:t xml:space="preserve">all the </w:t>
      </w:r>
      <w:r w:rsidR="00C449B4" w:rsidRPr="000E0168">
        <w:rPr>
          <w:rFonts w:ascii="Times New Roman" w:hAnsi="Times New Roman" w:cs="Times New Roman"/>
        </w:rPr>
        <w:t xml:space="preserve">arguments </w:t>
      </w:r>
      <w:r w:rsidR="004C5695" w:rsidRPr="000E0168">
        <w:rPr>
          <w:rFonts w:ascii="Times New Roman" w:hAnsi="Times New Roman" w:cs="Times New Roman"/>
        </w:rPr>
        <w:t>for it</w:t>
      </w:r>
      <w:r w:rsidR="002D1E7A" w:rsidRPr="000E0168">
        <w:rPr>
          <w:rFonts w:ascii="Times New Roman" w:hAnsi="Times New Roman" w:cs="Times New Roman"/>
        </w:rPr>
        <w:t>.</w:t>
      </w:r>
      <w:r w:rsidR="004C5695" w:rsidRPr="000E0168">
        <w:rPr>
          <w:rFonts w:ascii="Times New Roman" w:hAnsi="Times New Roman" w:cs="Times New Roman"/>
        </w:rPr>
        <w:t xml:space="preserve"> Right-dog likes low </w:t>
      </w:r>
      <w:r w:rsidR="009A2B28" w:rsidRPr="000E0168">
        <w:rPr>
          <w:rFonts w:ascii="Times New Roman" w:hAnsi="Times New Roman" w:cs="Times New Roman"/>
        </w:rPr>
        <w:t xml:space="preserve">CT </w:t>
      </w:r>
      <w:r w:rsidR="004C5695" w:rsidRPr="000E0168">
        <w:rPr>
          <w:rFonts w:ascii="Times New Roman" w:hAnsi="Times New Roman" w:cs="Times New Roman"/>
        </w:rPr>
        <w:t xml:space="preserve">(0-20%) </w:t>
      </w:r>
      <w:r w:rsidR="00A2024D" w:rsidRPr="000E0168">
        <w:rPr>
          <w:rFonts w:ascii="Times New Roman" w:hAnsi="Times New Roman" w:cs="Times New Roman"/>
        </w:rPr>
        <w:t xml:space="preserve">and </w:t>
      </w:r>
      <w:r w:rsidR="00094288" w:rsidRPr="000E0168">
        <w:rPr>
          <w:rFonts w:ascii="Times New Roman" w:hAnsi="Times New Roman" w:cs="Times New Roman"/>
        </w:rPr>
        <w:t xml:space="preserve">duly </w:t>
      </w:r>
      <w:r w:rsidR="00645188" w:rsidRPr="000E0168">
        <w:rPr>
          <w:rFonts w:ascii="Times New Roman" w:hAnsi="Times New Roman" w:cs="Times New Roman"/>
        </w:rPr>
        <w:t xml:space="preserve">states </w:t>
      </w:r>
      <w:r w:rsidR="003A6B9F" w:rsidRPr="000E0168">
        <w:rPr>
          <w:rFonts w:ascii="Times New Roman" w:hAnsi="Times New Roman" w:cs="Times New Roman"/>
        </w:rPr>
        <w:t xml:space="preserve">the </w:t>
      </w:r>
      <w:r w:rsidR="00D11F5A" w:rsidRPr="000E0168">
        <w:rPr>
          <w:rFonts w:ascii="Times New Roman" w:hAnsi="Times New Roman" w:cs="Times New Roman"/>
        </w:rPr>
        <w:t>counter-point</w:t>
      </w:r>
      <w:r w:rsidR="00F022A8" w:rsidRPr="000E0168">
        <w:rPr>
          <w:rFonts w:ascii="Times New Roman" w:hAnsi="Times New Roman" w:cs="Times New Roman"/>
        </w:rPr>
        <w:t>s</w:t>
      </w:r>
      <w:r w:rsidR="00D11F5A" w:rsidRPr="000E0168">
        <w:rPr>
          <w:rFonts w:ascii="Times New Roman" w:hAnsi="Times New Roman" w:cs="Times New Roman"/>
        </w:rPr>
        <w:t xml:space="preserve"> (Figure</w:t>
      </w:r>
      <w:r w:rsidR="00C449B4" w:rsidRPr="000E0168">
        <w:rPr>
          <w:rFonts w:ascii="Times New Roman" w:hAnsi="Times New Roman" w:cs="Times New Roman"/>
        </w:rPr>
        <w:t xml:space="preserve"> </w:t>
      </w:r>
      <w:r w:rsidR="00D11F5A" w:rsidRPr="000E0168">
        <w:rPr>
          <w:rFonts w:ascii="Times New Roman" w:hAnsi="Times New Roman" w:cs="Times New Roman"/>
        </w:rPr>
        <w:t>7).</w:t>
      </w:r>
    </w:p>
    <w:p w:rsidR="00DF762B" w:rsidRDefault="00DF762B" w:rsidP="001F3AD0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F762B">
        <w:rPr>
          <w:rFonts w:ascii="Times New Roman" w:hAnsi="Times New Roman" w:cs="Times New Roman"/>
          <w:b/>
          <w:bCs/>
          <w:noProof/>
          <w:sz w:val="20"/>
          <w:szCs w:val="20"/>
        </w:rPr>
        <w:drawing>
          <wp:inline distT="0" distB="0" distL="0" distR="0" wp14:anchorId="3DD1CA46" wp14:editId="748E6CE1">
            <wp:extent cx="4450888" cy="2543047"/>
            <wp:effectExtent l="0" t="0" r="698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02946" cy="2572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762B" w:rsidRPr="00241082" w:rsidRDefault="00DF762B" w:rsidP="0049159A">
      <w:pPr>
        <w:rPr>
          <w:rFonts w:ascii="Times New Roman" w:hAnsi="Times New Roman" w:cs="Times New Roman"/>
          <w:bCs/>
          <w:sz w:val="20"/>
          <w:szCs w:val="20"/>
        </w:rPr>
      </w:pPr>
    </w:p>
    <w:p w:rsidR="00241082" w:rsidRPr="00241082" w:rsidRDefault="00241082" w:rsidP="00241082">
      <w:pPr>
        <w:rPr>
          <w:rFonts w:ascii="Times New Roman" w:hAnsi="Times New Roman" w:cs="Times New Roman"/>
          <w:bCs/>
          <w:sz w:val="19"/>
          <w:szCs w:val="19"/>
        </w:rPr>
      </w:pPr>
      <w:r w:rsidRPr="00241082">
        <w:rPr>
          <w:rFonts w:ascii="Times New Roman" w:hAnsi="Times New Roman" w:cs="Times New Roman"/>
          <w:bCs/>
          <w:sz w:val="19"/>
          <w:szCs w:val="19"/>
        </w:rPr>
        <w:t>Figure 7. Two Dogs on Corporation Taxes</w:t>
      </w:r>
    </w:p>
    <w:p w:rsidR="00226D4D" w:rsidRPr="006167F4" w:rsidRDefault="00380D4D" w:rsidP="006167F4">
      <w:pPr>
        <w:spacing w:after="120" w:line="288" w:lineRule="auto"/>
        <w:jc w:val="both"/>
        <w:rPr>
          <w:rFonts w:ascii="Times New Roman" w:hAnsi="Times New Roman" w:cs="Times New Roman"/>
        </w:rPr>
      </w:pPr>
      <w:r w:rsidRPr="006167F4">
        <w:rPr>
          <w:rFonts w:ascii="Times New Roman" w:hAnsi="Times New Roman" w:cs="Times New Roman"/>
          <w:bCs/>
        </w:rPr>
        <w:t>Th</w:t>
      </w:r>
      <w:r w:rsidR="00094288">
        <w:rPr>
          <w:rFonts w:ascii="Times New Roman" w:hAnsi="Times New Roman" w:cs="Times New Roman"/>
          <w:bCs/>
        </w:rPr>
        <w:t xml:space="preserve">is particular </w:t>
      </w:r>
      <w:r w:rsidR="009A2B28" w:rsidRPr="006167F4">
        <w:rPr>
          <w:rFonts w:ascii="Times New Roman" w:hAnsi="Times New Roman" w:cs="Times New Roman"/>
          <w:bCs/>
        </w:rPr>
        <w:t>dog</w:t>
      </w:r>
      <w:r w:rsidR="00C449B4" w:rsidRPr="006167F4">
        <w:rPr>
          <w:rFonts w:ascii="Times New Roman" w:hAnsi="Times New Roman" w:cs="Times New Roman"/>
          <w:bCs/>
        </w:rPr>
        <w:t xml:space="preserve">fight often starts with </w:t>
      </w:r>
      <w:r w:rsidR="003A6B9F">
        <w:rPr>
          <w:rFonts w:ascii="Times New Roman" w:hAnsi="Times New Roman" w:cs="Times New Roman"/>
          <w:bCs/>
        </w:rPr>
        <w:t xml:space="preserve">the </w:t>
      </w:r>
      <w:r w:rsidR="00E77D6A" w:rsidRPr="006167F4">
        <w:rPr>
          <w:rFonts w:ascii="Times New Roman" w:hAnsi="Times New Roman" w:cs="Times New Roman"/>
          <w:bCs/>
        </w:rPr>
        <w:t xml:space="preserve">Right </w:t>
      </w:r>
      <w:r w:rsidR="00260CA5">
        <w:rPr>
          <w:rFonts w:ascii="Times New Roman" w:hAnsi="Times New Roman" w:cs="Times New Roman"/>
          <w:bCs/>
        </w:rPr>
        <w:t xml:space="preserve">insisting </w:t>
      </w:r>
      <w:r w:rsidR="00420615" w:rsidRPr="006167F4">
        <w:rPr>
          <w:rFonts w:ascii="Times New Roman" w:hAnsi="Times New Roman" w:cs="Times New Roman"/>
          <w:bCs/>
        </w:rPr>
        <w:t>that ‘d</w:t>
      </w:r>
      <w:r w:rsidR="00603B83" w:rsidRPr="006167F4">
        <w:rPr>
          <w:rFonts w:ascii="Times New Roman" w:hAnsi="Times New Roman" w:cs="Times New Roman"/>
        </w:rPr>
        <w:t xml:space="preserve">ouble taxation </w:t>
      </w:r>
      <w:r w:rsidR="00420615" w:rsidRPr="006167F4">
        <w:rPr>
          <w:rFonts w:ascii="Times New Roman" w:hAnsi="Times New Roman" w:cs="Times New Roman"/>
        </w:rPr>
        <w:t xml:space="preserve">is unfair and </w:t>
      </w:r>
      <w:r w:rsidR="00603B83" w:rsidRPr="006167F4">
        <w:rPr>
          <w:rFonts w:ascii="Times New Roman" w:hAnsi="Times New Roman" w:cs="Times New Roman"/>
        </w:rPr>
        <w:t>excessive</w:t>
      </w:r>
      <w:r w:rsidR="00420615" w:rsidRPr="006167F4">
        <w:rPr>
          <w:rFonts w:ascii="Times New Roman" w:hAnsi="Times New Roman" w:cs="Times New Roman"/>
        </w:rPr>
        <w:t>’</w:t>
      </w:r>
      <w:r w:rsidR="00C449B4" w:rsidRPr="006167F4">
        <w:rPr>
          <w:rFonts w:ascii="Times New Roman" w:hAnsi="Times New Roman" w:cs="Times New Roman"/>
        </w:rPr>
        <w:t>.</w:t>
      </w:r>
      <w:r w:rsidR="009E470F" w:rsidRPr="006167F4">
        <w:rPr>
          <w:rFonts w:ascii="Times New Roman" w:hAnsi="Times New Roman" w:cs="Times New Roman"/>
        </w:rPr>
        <w:t xml:space="preserve"> </w:t>
      </w:r>
      <w:r w:rsidR="002D1E7A">
        <w:rPr>
          <w:rFonts w:ascii="Times New Roman" w:hAnsi="Times New Roman" w:cs="Times New Roman"/>
        </w:rPr>
        <w:t xml:space="preserve"> The ‘d</w:t>
      </w:r>
      <w:r w:rsidR="00E77D6A" w:rsidRPr="006167F4">
        <w:rPr>
          <w:rFonts w:ascii="Times New Roman" w:hAnsi="Times New Roman" w:cs="Times New Roman"/>
        </w:rPr>
        <w:t>ouble</w:t>
      </w:r>
      <w:r w:rsidR="00645188" w:rsidRPr="006167F4">
        <w:rPr>
          <w:rFonts w:ascii="Times New Roman" w:hAnsi="Times New Roman" w:cs="Times New Roman"/>
        </w:rPr>
        <w:t>’ refers to:</w:t>
      </w:r>
      <w:r w:rsidR="00226D4D" w:rsidRPr="006167F4">
        <w:rPr>
          <w:rFonts w:ascii="Times New Roman" w:hAnsi="Times New Roman" w:cs="Times New Roman"/>
        </w:rPr>
        <w:t xml:space="preserve"> </w:t>
      </w:r>
    </w:p>
    <w:p w:rsidR="00226D4D" w:rsidRPr="006167F4" w:rsidRDefault="00645188" w:rsidP="006167F4">
      <w:pPr>
        <w:spacing w:after="120" w:line="288" w:lineRule="auto"/>
        <w:ind w:left="288"/>
        <w:jc w:val="both"/>
        <w:rPr>
          <w:rFonts w:ascii="Times New Roman" w:hAnsi="Times New Roman" w:cs="Times New Roman"/>
        </w:rPr>
      </w:pPr>
      <w:r w:rsidRPr="006167F4">
        <w:rPr>
          <w:rFonts w:ascii="Times New Roman" w:hAnsi="Times New Roman" w:cs="Times New Roman"/>
        </w:rPr>
        <w:t>1. T</w:t>
      </w:r>
      <w:r w:rsidR="00C449B4" w:rsidRPr="006167F4">
        <w:rPr>
          <w:rFonts w:ascii="Times New Roman" w:hAnsi="Times New Roman" w:cs="Times New Roman"/>
        </w:rPr>
        <w:t xml:space="preserve">he </w:t>
      </w:r>
      <w:r w:rsidR="009E470F" w:rsidRPr="006167F4">
        <w:rPr>
          <w:rFonts w:ascii="Times New Roman" w:hAnsi="Times New Roman" w:cs="Times New Roman"/>
        </w:rPr>
        <w:t xml:space="preserve">CT </w:t>
      </w:r>
      <w:r w:rsidRPr="006167F4">
        <w:rPr>
          <w:rFonts w:ascii="Times New Roman" w:hAnsi="Times New Roman" w:cs="Times New Roman"/>
        </w:rPr>
        <w:t>paid by the corporation on</w:t>
      </w:r>
      <w:r w:rsidR="009E470F" w:rsidRPr="006167F4">
        <w:rPr>
          <w:rFonts w:ascii="Times New Roman" w:hAnsi="Times New Roman" w:cs="Times New Roman"/>
        </w:rPr>
        <w:t xml:space="preserve"> </w:t>
      </w:r>
      <w:r w:rsidR="00094288">
        <w:rPr>
          <w:rFonts w:ascii="Times New Roman" w:hAnsi="Times New Roman" w:cs="Times New Roman"/>
        </w:rPr>
        <w:t xml:space="preserve">its </w:t>
      </w:r>
      <w:r w:rsidR="009E470F" w:rsidRPr="006167F4">
        <w:rPr>
          <w:rFonts w:ascii="Times New Roman" w:hAnsi="Times New Roman" w:cs="Times New Roman"/>
        </w:rPr>
        <w:t xml:space="preserve">profits </w:t>
      </w:r>
      <w:r w:rsidR="00C449B4" w:rsidRPr="006167F4">
        <w:rPr>
          <w:rFonts w:ascii="Times New Roman" w:hAnsi="Times New Roman" w:cs="Times New Roman"/>
        </w:rPr>
        <w:t xml:space="preserve">that </w:t>
      </w:r>
      <w:r w:rsidR="002D1E7A">
        <w:rPr>
          <w:rFonts w:ascii="Times New Roman" w:hAnsi="Times New Roman" w:cs="Times New Roman"/>
        </w:rPr>
        <w:t xml:space="preserve">in a sense </w:t>
      </w:r>
      <w:r w:rsidR="009A2B28" w:rsidRPr="006167F4">
        <w:rPr>
          <w:rFonts w:ascii="Times New Roman" w:hAnsi="Times New Roman" w:cs="Times New Roman"/>
        </w:rPr>
        <w:t xml:space="preserve">belong to shareholders </w:t>
      </w:r>
      <w:r w:rsidR="009E470F" w:rsidRPr="006167F4">
        <w:rPr>
          <w:rFonts w:ascii="Times New Roman" w:hAnsi="Times New Roman" w:cs="Times New Roman"/>
        </w:rPr>
        <w:t>and</w:t>
      </w:r>
      <w:r w:rsidR="00420615" w:rsidRPr="006167F4">
        <w:rPr>
          <w:rFonts w:ascii="Times New Roman" w:hAnsi="Times New Roman" w:cs="Times New Roman"/>
        </w:rPr>
        <w:t xml:space="preserve"> </w:t>
      </w:r>
      <w:r w:rsidR="00C449B4" w:rsidRPr="006167F4">
        <w:rPr>
          <w:rFonts w:ascii="Times New Roman" w:hAnsi="Times New Roman" w:cs="Times New Roman"/>
        </w:rPr>
        <w:t xml:space="preserve">secondly </w:t>
      </w:r>
    </w:p>
    <w:p w:rsidR="00226D4D" w:rsidRPr="006167F4" w:rsidRDefault="00645188" w:rsidP="006167F4">
      <w:pPr>
        <w:spacing w:after="120" w:line="288" w:lineRule="auto"/>
        <w:ind w:left="288"/>
        <w:jc w:val="both"/>
        <w:rPr>
          <w:rFonts w:ascii="Times New Roman" w:hAnsi="Times New Roman" w:cs="Times New Roman"/>
        </w:rPr>
      </w:pPr>
      <w:r w:rsidRPr="006167F4">
        <w:rPr>
          <w:rFonts w:ascii="Times New Roman" w:hAnsi="Times New Roman" w:cs="Times New Roman"/>
        </w:rPr>
        <w:t>2.  I</w:t>
      </w:r>
      <w:r w:rsidR="009E470F" w:rsidRPr="006167F4">
        <w:rPr>
          <w:rFonts w:ascii="Times New Roman" w:hAnsi="Times New Roman" w:cs="Times New Roman"/>
        </w:rPr>
        <w:t xml:space="preserve">ncome tax </w:t>
      </w:r>
      <w:r w:rsidR="00094288">
        <w:rPr>
          <w:rFonts w:ascii="Times New Roman" w:hAnsi="Times New Roman" w:cs="Times New Roman"/>
        </w:rPr>
        <w:t xml:space="preserve">paid by shareholders </w:t>
      </w:r>
      <w:r w:rsidR="009E470F" w:rsidRPr="006167F4">
        <w:rPr>
          <w:rFonts w:ascii="Times New Roman" w:hAnsi="Times New Roman" w:cs="Times New Roman"/>
        </w:rPr>
        <w:t xml:space="preserve">on </w:t>
      </w:r>
      <w:r w:rsidR="002D1E7A">
        <w:rPr>
          <w:rFonts w:ascii="Times New Roman" w:hAnsi="Times New Roman" w:cs="Times New Roman"/>
        </w:rPr>
        <w:t xml:space="preserve">any </w:t>
      </w:r>
      <w:r w:rsidR="009E470F" w:rsidRPr="006167F4">
        <w:rPr>
          <w:rFonts w:ascii="Times New Roman" w:hAnsi="Times New Roman" w:cs="Times New Roman"/>
        </w:rPr>
        <w:t>d</w:t>
      </w:r>
      <w:r w:rsidR="00603B83" w:rsidRPr="006167F4">
        <w:rPr>
          <w:rFonts w:ascii="Times New Roman" w:hAnsi="Times New Roman" w:cs="Times New Roman"/>
        </w:rPr>
        <w:t>ividends</w:t>
      </w:r>
      <w:r w:rsidR="00094288">
        <w:rPr>
          <w:rFonts w:ascii="Times New Roman" w:hAnsi="Times New Roman" w:cs="Times New Roman"/>
        </w:rPr>
        <w:t xml:space="preserve"> </w:t>
      </w:r>
      <w:r w:rsidR="003A6B9F">
        <w:rPr>
          <w:rFonts w:ascii="Times New Roman" w:hAnsi="Times New Roman" w:cs="Times New Roman"/>
        </w:rPr>
        <w:t xml:space="preserve">that </w:t>
      </w:r>
      <w:r w:rsidR="00094288">
        <w:rPr>
          <w:rFonts w:ascii="Times New Roman" w:hAnsi="Times New Roman" w:cs="Times New Roman"/>
        </w:rPr>
        <w:t>they receive</w:t>
      </w:r>
      <w:r w:rsidR="009E470F" w:rsidRPr="006167F4">
        <w:rPr>
          <w:rFonts w:ascii="Times New Roman" w:hAnsi="Times New Roman" w:cs="Times New Roman"/>
        </w:rPr>
        <w:t>.</w:t>
      </w:r>
    </w:p>
    <w:p w:rsidR="009E470F" w:rsidRPr="006167F4" w:rsidRDefault="009A2B28" w:rsidP="006167F4">
      <w:pPr>
        <w:spacing w:line="288" w:lineRule="auto"/>
        <w:jc w:val="both"/>
        <w:rPr>
          <w:rFonts w:ascii="Times New Roman" w:hAnsi="Times New Roman" w:cs="Times New Roman"/>
        </w:rPr>
      </w:pPr>
      <w:r w:rsidRPr="006167F4">
        <w:rPr>
          <w:rFonts w:ascii="Times New Roman" w:hAnsi="Times New Roman" w:cs="Times New Roman"/>
        </w:rPr>
        <w:t xml:space="preserve">Right dog </w:t>
      </w:r>
      <w:r w:rsidR="009E470F" w:rsidRPr="006167F4">
        <w:rPr>
          <w:rFonts w:ascii="Times New Roman" w:hAnsi="Times New Roman" w:cs="Times New Roman"/>
        </w:rPr>
        <w:t xml:space="preserve">might </w:t>
      </w:r>
      <w:r w:rsidR="00094288">
        <w:rPr>
          <w:rFonts w:ascii="Times New Roman" w:hAnsi="Times New Roman" w:cs="Times New Roman"/>
        </w:rPr>
        <w:t xml:space="preserve">quickly </w:t>
      </w:r>
      <w:r w:rsidR="009E470F" w:rsidRPr="006167F4">
        <w:rPr>
          <w:rFonts w:ascii="Times New Roman" w:hAnsi="Times New Roman" w:cs="Times New Roman"/>
        </w:rPr>
        <w:t xml:space="preserve">add that </w:t>
      </w:r>
      <w:r w:rsidRPr="006167F4">
        <w:rPr>
          <w:rFonts w:ascii="Times New Roman" w:hAnsi="Times New Roman" w:cs="Times New Roman"/>
        </w:rPr>
        <w:t xml:space="preserve">many </w:t>
      </w:r>
      <w:r w:rsidR="00645188" w:rsidRPr="006167F4">
        <w:rPr>
          <w:rFonts w:ascii="Times New Roman" w:hAnsi="Times New Roman" w:cs="Times New Roman"/>
        </w:rPr>
        <w:t xml:space="preserve">corporate </w:t>
      </w:r>
      <w:r w:rsidR="009E470F" w:rsidRPr="006167F4">
        <w:rPr>
          <w:rFonts w:ascii="Times New Roman" w:hAnsi="Times New Roman" w:cs="Times New Roman"/>
        </w:rPr>
        <w:t xml:space="preserve">dividends </w:t>
      </w:r>
      <w:r w:rsidR="00645188" w:rsidRPr="006167F4">
        <w:rPr>
          <w:rFonts w:ascii="Times New Roman" w:hAnsi="Times New Roman" w:cs="Times New Roman"/>
        </w:rPr>
        <w:t xml:space="preserve">are </w:t>
      </w:r>
      <w:r w:rsidR="00260CA5">
        <w:rPr>
          <w:rFonts w:ascii="Times New Roman" w:hAnsi="Times New Roman" w:cs="Times New Roman"/>
        </w:rPr>
        <w:t xml:space="preserve">received by </w:t>
      </w:r>
      <w:r w:rsidR="00603B83" w:rsidRPr="006167F4">
        <w:rPr>
          <w:rFonts w:ascii="Times New Roman" w:hAnsi="Times New Roman" w:cs="Times New Roman"/>
        </w:rPr>
        <w:t>charities</w:t>
      </w:r>
      <w:r w:rsidR="00094288">
        <w:rPr>
          <w:rFonts w:ascii="Times New Roman" w:hAnsi="Times New Roman" w:cs="Times New Roman"/>
        </w:rPr>
        <w:t xml:space="preserve"> that do good work</w:t>
      </w:r>
      <w:r w:rsidR="009E470F" w:rsidRPr="006167F4">
        <w:rPr>
          <w:rFonts w:ascii="Times New Roman" w:hAnsi="Times New Roman" w:cs="Times New Roman"/>
        </w:rPr>
        <w:t xml:space="preserve">. </w:t>
      </w:r>
      <w:r w:rsidR="009E470F" w:rsidRPr="006167F4">
        <w:rPr>
          <w:rFonts w:ascii="Times New Roman" w:hAnsi="Times New Roman" w:cs="Times New Roman"/>
          <w:bCs/>
        </w:rPr>
        <w:t xml:space="preserve">Left dog </w:t>
      </w:r>
      <w:r w:rsidR="00226D4D" w:rsidRPr="006167F4">
        <w:rPr>
          <w:rFonts w:ascii="Times New Roman" w:hAnsi="Times New Roman" w:cs="Times New Roman"/>
          <w:bCs/>
        </w:rPr>
        <w:t>responds</w:t>
      </w:r>
      <w:r w:rsidR="009E470F" w:rsidRPr="006167F4">
        <w:rPr>
          <w:rFonts w:ascii="Times New Roman" w:hAnsi="Times New Roman" w:cs="Times New Roman"/>
          <w:bCs/>
        </w:rPr>
        <w:t xml:space="preserve"> that </w:t>
      </w:r>
      <w:r w:rsidR="00E97E36">
        <w:rPr>
          <w:rFonts w:ascii="Times New Roman" w:hAnsi="Times New Roman" w:cs="Times New Roman"/>
          <w:bCs/>
        </w:rPr>
        <w:t xml:space="preserve">there are many ways to </w:t>
      </w:r>
      <w:r w:rsidR="00E97E36">
        <w:rPr>
          <w:rFonts w:ascii="Times New Roman" w:hAnsi="Times New Roman" w:cs="Times New Roman"/>
        </w:rPr>
        <w:t>compensate</w:t>
      </w:r>
      <w:r w:rsidR="007258F7">
        <w:rPr>
          <w:rFonts w:ascii="Times New Roman" w:hAnsi="Times New Roman" w:cs="Times New Roman"/>
        </w:rPr>
        <w:t xml:space="preserve"> for</w:t>
      </w:r>
      <w:r w:rsidR="00E97E36">
        <w:rPr>
          <w:rFonts w:ascii="Times New Roman" w:hAnsi="Times New Roman" w:cs="Times New Roman"/>
        </w:rPr>
        <w:t xml:space="preserve"> double-taxation</w:t>
      </w:r>
      <w:r w:rsidR="00E86303" w:rsidRPr="006167F4">
        <w:rPr>
          <w:rFonts w:ascii="Times New Roman" w:hAnsi="Times New Roman" w:cs="Times New Roman"/>
        </w:rPr>
        <w:t xml:space="preserve">, whilst </w:t>
      </w:r>
      <w:r w:rsidR="00260CA5">
        <w:rPr>
          <w:rFonts w:ascii="Times New Roman" w:hAnsi="Times New Roman" w:cs="Times New Roman"/>
        </w:rPr>
        <w:t>‘</w:t>
      </w:r>
      <w:r w:rsidR="009E470F" w:rsidRPr="006167F4">
        <w:rPr>
          <w:rFonts w:ascii="Times New Roman" w:hAnsi="Times New Roman" w:cs="Times New Roman"/>
        </w:rPr>
        <w:t xml:space="preserve">dividends to charities’ are often </w:t>
      </w:r>
      <w:r w:rsidR="002D1E7A">
        <w:rPr>
          <w:rFonts w:ascii="Times New Roman" w:hAnsi="Times New Roman" w:cs="Times New Roman"/>
        </w:rPr>
        <w:t xml:space="preserve">shameless </w:t>
      </w:r>
      <w:r w:rsidR="009E470F" w:rsidRPr="006167F4">
        <w:rPr>
          <w:rFonts w:ascii="Times New Roman" w:hAnsi="Times New Roman" w:cs="Times New Roman"/>
        </w:rPr>
        <w:t>tax avoidance schemes</w:t>
      </w:r>
      <w:r w:rsidR="00C449B4" w:rsidRPr="006167F4">
        <w:rPr>
          <w:rFonts w:ascii="Times New Roman" w:hAnsi="Times New Roman" w:cs="Times New Roman"/>
        </w:rPr>
        <w:t xml:space="preserve">. </w:t>
      </w:r>
      <w:r w:rsidR="00094288">
        <w:rPr>
          <w:rFonts w:ascii="Times New Roman" w:hAnsi="Times New Roman" w:cs="Times New Roman"/>
        </w:rPr>
        <w:t>I</w:t>
      </w:r>
      <w:r w:rsidR="00226D4D" w:rsidRPr="006167F4">
        <w:rPr>
          <w:rFonts w:ascii="Times New Roman" w:hAnsi="Times New Roman" w:cs="Times New Roman"/>
        </w:rPr>
        <w:t xml:space="preserve">f </w:t>
      </w:r>
      <w:r w:rsidR="00C449B4" w:rsidRPr="006167F4">
        <w:rPr>
          <w:rFonts w:ascii="Times New Roman" w:hAnsi="Times New Roman" w:cs="Times New Roman"/>
        </w:rPr>
        <w:t xml:space="preserve">CT is </w:t>
      </w:r>
      <w:r w:rsidR="00226D4D" w:rsidRPr="006167F4">
        <w:rPr>
          <w:rFonts w:ascii="Times New Roman" w:hAnsi="Times New Roman" w:cs="Times New Roman"/>
        </w:rPr>
        <w:t>z</w:t>
      </w:r>
      <w:r w:rsidR="00C449B4" w:rsidRPr="006167F4">
        <w:rPr>
          <w:rFonts w:ascii="Times New Roman" w:hAnsi="Times New Roman" w:cs="Times New Roman"/>
        </w:rPr>
        <w:t>ero</w:t>
      </w:r>
      <w:r w:rsidR="00226D4D" w:rsidRPr="006167F4">
        <w:rPr>
          <w:rFonts w:ascii="Times New Roman" w:hAnsi="Times New Roman" w:cs="Times New Roman"/>
        </w:rPr>
        <w:t xml:space="preserve"> and </w:t>
      </w:r>
      <w:r w:rsidR="00E97E36">
        <w:rPr>
          <w:rFonts w:ascii="Times New Roman" w:hAnsi="Times New Roman" w:cs="Times New Roman"/>
        </w:rPr>
        <w:t xml:space="preserve">the </w:t>
      </w:r>
      <w:r w:rsidR="00260CA5">
        <w:rPr>
          <w:rFonts w:ascii="Times New Roman" w:hAnsi="Times New Roman" w:cs="Times New Roman"/>
        </w:rPr>
        <w:t xml:space="preserve">dividends </w:t>
      </w:r>
      <w:r w:rsidR="00094288">
        <w:rPr>
          <w:rFonts w:ascii="Times New Roman" w:hAnsi="Times New Roman" w:cs="Times New Roman"/>
        </w:rPr>
        <w:t xml:space="preserve">are </w:t>
      </w:r>
      <w:r w:rsidR="00E97E36">
        <w:rPr>
          <w:rFonts w:ascii="Times New Roman" w:hAnsi="Times New Roman" w:cs="Times New Roman"/>
        </w:rPr>
        <w:t xml:space="preserve">all </w:t>
      </w:r>
      <w:r w:rsidR="00094288">
        <w:rPr>
          <w:rFonts w:ascii="Times New Roman" w:hAnsi="Times New Roman" w:cs="Times New Roman"/>
        </w:rPr>
        <w:t xml:space="preserve">paid to tax-exempt entities, </w:t>
      </w:r>
      <w:r w:rsidR="00E027AB" w:rsidRPr="006167F4">
        <w:rPr>
          <w:rFonts w:ascii="Times New Roman" w:hAnsi="Times New Roman" w:cs="Times New Roman"/>
        </w:rPr>
        <w:t xml:space="preserve">then </w:t>
      </w:r>
      <w:r w:rsidR="00C449B4" w:rsidRPr="006167F4">
        <w:rPr>
          <w:rFonts w:ascii="Times New Roman" w:hAnsi="Times New Roman" w:cs="Times New Roman"/>
        </w:rPr>
        <w:t xml:space="preserve">no </w:t>
      </w:r>
      <w:r w:rsidR="00094288">
        <w:rPr>
          <w:rFonts w:ascii="Times New Roman" w:hAnsi="Times New Roman" w:cs="Times New Roman"/>
        </w:rPr>
        <w:t>tax at all is</w:t>
      </w:r>
      <w:r w:rsidR="007258F7">
        <w:rPr>
          <w:rFonts w:ascii="Times New Roman" w:hAnsi="Times New Roman" w:cs="Times New Roman"/>
        </w:rPr>
        <w:t xml:space="preserve"> </w:t>
      </w:r>
      <w:r w:rsidR="00094288">
        <w:rPr>
          <w:rFonts w:ascii="Times New Roman" w:hAnsi="Times New Roman" w:cs="Times New Roman"/>
        </w:rPr>
        <w:t>collected</w:t>
      </w:r>
      <w:r w:rsidR="00E027AB" w:rsidRPr="006167F4">
        <w:rPr>
          <w:rFonts w:ascii="Times New Roman" w:hAnsi="Times New Roman" w:cs="Times New Roman"/>
        </w:rPr>
        <w:t>.</w:t>
      </w:r>
      <w:r w:rsidR="009E470F" w:rsidRPr="006167F4">
        <w:rPr>
          <w:rFonts w:ascii="Times New Roman" w:hAnsi="Times New Roman" w:cs="Times New Roman"/>
        </w:rPr>
        <w:t xml:space="preserve"> </w:t>
      </w:r>
    </w:p>
    <w:p w:rsidR="00E86303" w:rsidRPr="006167F4" w:rsidRDefault="00E86303" w:rsidP="006167F4">
      <w:pPr>
        <w:spacing w:line="288" w:lineRule="auto"/>
        <w:jc w:val="both"/>
        <w:rPr>
          <w:rFonts w:ascii="Times New Roman" w:hAnsi="Times New Roman" w:cs="Times New Roman"/>
        </w:rPr>
      </w:pPr>
      <w:r w:rsidRPr="006167F4">
        <w:rPr>
          <w:rFonts w:ascii="Times New Roman" w:hAnsi="Times New Roman" w:cs="Times New Roman"/>
          <w:bCs/>
        </w:rPr>
        <w:t>Right dog</w:t>
      </w:r>
      <w:r w:rsidR="00E027AB" w:rsidRPr="006167F4">
        <w:rPr>
          <w:rFonts w:ascii="Times New Roman" w:hAnsi="Times New Roman" w:cs="Times New Roman"/>
          <w:bCs/>
        </w:rPr>
        <w:t>, who</w:t>
      </w:r>
      <w:r w:rsidRPr="006167F4">
        <w:rPr>
          <w:rFonts w:ascii="Times New Roman" w:hAnsi="Times New Roman" w:cs="Times New Roman"/>
          <w:bCs/>
        </w:rPr>
        <w:t xml:space="preserve"> likes </w:t>
      </w:r>
      <w:r w:rsidR="00094288">
        <w:rPr>
          <w:rFonts w:ascii="Times New Roman" w:hAnsi="Times New Roman" w:cs="Times New Roman"/>
          <w:bCs/>
        </w:rPr>
        <w:t xml:space="preserve">zero or </w:t>
      </w:r>
      <w:r w:rsidRPr="006167F4">
        <w:rPr>
          <w:rFonts w:ascii="Times New Roman" w:hAnsi="Times New Roman" w:cs="Times New Roman"/>
          <w:bCs/>
        </w:rPr>
        <w:t xml:space="preserve">low CT </w:t>
      </w:r>
      <w:r w:rsidR="00260CA5">
        <w:rPr>
          <w:rFonts w:ascii="Times New Roman" w:hAnsi="Times New Roman" w:cs="Times New Roman"/>
          <w:bCs/>
        </w:rPr>
        <w:t xml:space="preserve">(and small government) </w:t>
      </w:r>
      <w:r w:rsidR="00E027AB" w:rsidRPr="006167F4">
        <w:rPr>
          <w:rFonts w:ascii="Times New Roman" w:hAnsi="Times New Roman" w:cs="Times New Roman"/>
          <w:bCs/>
        </w:rPr>
        <w:t>growls</w:t>
      </w:r>
      <w:r w:rsidRPr="006167F4">
        <w:rPr>
          <w:rFonts w:ascii="Times New Roman" w:hAnsi="Times New Roman" w:cs="Times New Roman"/>
          <w:bCs/>
        </w:rPr>
        <w:t xml:space="preserve"> </w:t>
      </w:r>
      <w:r w:rsidR="00260CA5">
        <w:rPr>
          <w:rFonts w:ascii="Times New Roman" w:hAnsi="Times New Roman" w:cs="Times New Roman"/>
          <w:bCs/>
        </w:rPr>
        <w:t xml:space="preserve">back </w:t>
      </w:r>
      <w:r w:rsidRPr="006167F4">
        <w:rPr>
          <w:rFonts w:ascii="Times New Roman" w:hAnsi="Times New Roman" w:cs="Times New Roman"/>
          <w:bCs/>
        </w:rPr>
        <w:t xml:space="preserve">that </w:t>
      </w:r>
      <w:r w:rsidR="00163C03" w:rsidRPr="006167F4">
        <w:rPr>
          <w:rFonts w:ascii="Times New Roman" w:hAnsi="Times New Roman" w:cs="Times New Roman"/>
          <w:bCs/>
        </w:rPr>
        <w:t>l</w:t>
      </w:r>
      <w:r w:rsidRPr="006167F4">
        <w:rPr>
          <w:rFonts w:ascii="Times New Roman" w:hAnsi="Times New Roman" w:cs="Times New Roman"/>
          <w:bCs/>
        </w:rPr>
        <w:t xml:space="preserve">ow CT </w:t>
      </w:r>
      <w:r w:rsidR="007258F7">
        <w:rPr>
          <w:rFonts w:ascii="Times New Roman" w:hAnsi="Times New Roman" w:cs="Times New Roman"/>
          <w:bCs/>
        </w:rPr>
        <w:t xml:space="preserve">attracts MNC direct investment, </w:t>
      </w:r>
      <w:r w:rsidRPr="006167F4">
        <w:rPr>
          <w:rFonts w:ascii="Times New Roman" w:hAnsi="Times New Roman" w:cs="Times New Roman"/>
          <w:bCs/>
        </w:rPr>
        <w:t xml:space="preserve">creates </w:t>
      </w:r>
      <w:r w:rsidRPr="006167F4">
        <w:rPr>
          <w:rFonts w:ascii="Times New Roman" w:hAnsi="Times New Roman" w:cs="Times New Roman"/>
        </w:rPr>
        <w:t xml:space="preserve">jobs and </w:t>
      </w:r>
      <w:r w:rsidR="00163C03" w:rsidRPr="006167F4">
        <w:rPr>
          <w:rFonts w:ascii="Times New Roman" w:hAnsi="Times New Roman" w:cs="Times New Roman"/>
        </w:rPr>
        <w:t xml:space="preserve">promotes </w:t>
      </w:r>
      <w:r w:rsidRPr="006167F4">
        <w:rPr>
          <w:rFonts w:ascii="Times New Roman" w:hAnsi="Times New Roman" w:cs="Times New Roman"/>
        </w:rPr>
        <w:t xml:space="preserve">economic growth.  It </w:t>
      </w:r>
      <w:r w:rsidR="007258F7">
        <w:rPr>
          <w:rFonts w:ascii="Times New Roman" w:hAnsi="Times New Roman" w:cs="Times New Roman"/>
        </w:rPr>
        <w:t xml:space="preserve">also </w:t>
      </w:r>
      <w:r w:rsidRPr="006167F4">
        <w:rPr>
          <w:rFonts w:ascii="Times New Roman" w:hAnsi="Times New Roman" w:cs="Times New Roman"/>
        </w:rPr>
        <w:t xml:space="preserve">benefits employees </w:t>
      </w:r>
      <w:r w:rsidR="00E027AB" w:rsidRPr="006167F4">
        <w:rPr>
          <w:rFonts w:ascii="Times New Roman" w:hAnsi="Times New Roman" w:cs="Times New Roman"/>
        </w:rPr>
        <w:t xml:space="preserve">who </w:t>
      </w:r>
      <w:r w:rsidR="00163C03" w:rsidRPr="006167F4">
        <w:rPr>
          <w:rFonts w:ascii="Times New Roman" w:hAnsi="Times New Roman" w:cs="Times New Roman"/>
        </w:rPr>
        <w:t>h</w:t>
      </w:r>
      <w:r w:rsidRPr="006167F4">
        <w:rPr>
          <w:rFonts w:ascii="Times New Roman" w:hAnsi="Times New Roman" w:cs="Times New Roman"/>
        </w:rPr>
        <w:t xml:space="preserve">ave a stake in </w:t>
      </w:r>
      <w:r w:rsidR="00094288">
        <w:rPr>
          <w:rFonts w:ascii="Times New Roman" w:hAnsi="Times New Roman" w:cs="Times New Roman"/>
        </w:rPr>
        <w:t xml:space="preserve">private </w:t>
      </w:r>
      <w:r w:rsidRPr="006167F4">
        <w:rPr>
          <w:rFonts w:ascii="Times New Roman" w:hAnsi="Times New Roman" w:cs="Times New Roman"/>
        </w:rPr>
        <w:t xml:space="preserve">pension funds. </w:t>
      </w:r>
      <w:r w:rsidRPr="006167F4">
        <w:rPr>
          <w:rFonts w:ascii="Times New Roman" w:hAnsi="Times New Roman" w:cs="Times New Roman"/>
          <w:bCs/>
        </w:rPr>
        <w:t xml:space="preserve">Left dog </w:t>
      </w:r>
      <w:r w:rsidR="00094288">
        <w:rPr>
          <w:rFonts w:ascii="Times New Roman" w:hAnsi="Times New Roman" w:cs="Times New Roman"/>
          <w:bCs/>
        </w:rPr>
        <w:t xml:space="preserve">then </w:t>
      </w:r>
      <w:r w:rsidR="00260CA5">
        <w:rPr>
          <w:rFonts w:ascii="Times New Roman" w:hAnsi="Times New Roman" w:cs="Times New Roman"/>
          <w:bCs/>
        </w:rPr>
        <w:t xml:space="preserve">barks </w:t>
      </w:r>
      <w:r w:rsidRPr="006167F4">
        <w:rPr>
          <w:rFonts w:ascii="Times New Roman" w:hAnsi="Times New Roman" w:cs="Times New Roman"/>
          <w:bCs/>
        </w:rPr>
        <w:t>that l</w:t>
      </w:r>
      <w:r w:rsidRPr="006167F4">
        <w:rPr>
          <w:rFonts w:ascii="Times New Roman" w:hAnsi="Times New Roman" w:cs="Times New Roman"/>
        </w:rPr>
        <w:t xml:space="preserve">ow CT </w:t>
      </w:r>
      <w:r w:rsidR="00163C03" w:rsidRPr="006167F4">
        <w:rPr>
          <w:rFonts w:ascii="Times New Roman" w:hAnsi="Times New Roman" w:cs="Times New Roman"/>
        </w:rPr>
        <w:t xml:space="preserve">overwhelmingly </w:t>
      </w:r>
      <w:r w:rsidRPr="006167F4">
        <w:rPr>
          <w:rFonts w:ascii="Times New Roman" w:hAnsi="Times New Roman" w:cs="Times New Roman"/>
        </w:rPr>
        <w:t xml:space="preserve">benefits </w:t>
      </w:r>
      <w:r w:rsidR="00094288">
        <w:rPr>
          <w:rFonts w:ascii="Times New Roman" w:hAnsi="Times New Roman" w:cs="Times New Roman"/>
        </w:rPr>
        <w:t>already-</w:t>
      </w:r>
      <w:r w:rsidR="00E027AB" w:rsidRPr="006167F4">
        <w:rPr>
          <w:rFonts w:ascii="Times New Roman" w:hAnsi="Times New Roman" w:cs="Times New Roman"/>
        </w:rPr>
        <w:t xml:space="preserve">wealthy </w:t>
      </w:r>
      <w:r w:rsidRPr="006167F4">
        <w:rPr>
          <w:rFonts w:ascii="Times New Roman" w:hAnsi="Times New Roman" w:cs="Times New Roman"/>
        </w:rPr>
        <w:t>shareholders</w:t>
      </w:r>
      <w:r w:rsidR="003407CA" w:rsidRPr="006167F4">
        <w:rPr>
          <w:rFonts w:ascii="Times New Roman" w:hAnsi="Times New Roman" w:cs="Times New Roman"/>
        </w:rPr>
        <w:t xml:space="preserve"> and executives</w:t>
      </w:r>
      <w:r w:rsidRPr="006167F4">
        <w:rPr>
          <w:rFonts w:ascii="Times New Roman" w:hAnsi="Times New Roman" w:cs="Times New Roman"/>
        </w:rPr>
        <w:t>. Most</w:t>
      </w:r>
      <w:r w:rsidR="00E027AB" w:rsidRPr="006167F4">
        <w:rPr>
          <w:rFonts w:ascii="Times New Roman" w:hAnsi="Times New Roman" w:cs="Times New Roman"/>
        </w:rPr>
        <w:t xml:space="preserve"> </w:t>
      </w:r>
      <w:r w:rsidRPr="006167F4">
        <w:rPr>
          <w:rFonts w:ascii="Times New Roman" w:hAnsi="Times New Roman" w:cs="Times New Roman"/>
        </w:rPr>
        <w:t xml:space="preserve">employees do not own shares and many have no pensions. In any case, reductions </w:t>
      </w:r>
      <w:r w:rsidR="00226D4D" w:rsidRPr="006167F4">
        <w:rPr>
          <w:rFonts w:ascii="Times New Roman" w:hAnsi="Times New Roman" w:cs="Times New Roman"/>
        </w:rPr>
        <w:t xml:space="preserve">in CT </w:t>
      </w:r>
      <w:r w:rsidRPr="006167F4">
        <w:rPr>
          <w:rFonts w:ascii="Times New Roman" w:hAnsi="Times New Roman" w:cs="Times New Roman"/>
        </w:rPr>
        <w:t>often trigger share-buybacks by corporations</w:t>
      </w:r>
      <w:r w:rsidR="007258F7">
        <w:rPr>
          <w:rFonts w:ascii="Times New Roman" w:hAnsi="Times New Roman" w:cs="Times New Roman"/>
        </w:rPr>
        <w:t xml:space="preserve">, </w:t>
      </w:r>
      <w:r w:rsidR="00260CA5">
        <w:rPr>
          <w:rFonts w:ascii="Times New Roman" w:hAnsi="Times New Roman" w:cs="Times New Roman"/>
        </w:rPr>
        <w:t>lift</w:t>
      </w:r>
      <w:r w:rsidR="00094288">
        <w:rPr>
          <w:rFonts w:ascii="Times New Roman" w:hAnsi="Times New Roman" w:cs="Times New Roman"/>
        </w:rPr>
        <w:t>ing</w:t>
      </w:r>
      <w:r w:rsidR="00260CA5">
        <w:rPr>
          <w:rFonts w:ascii="Times New Roman" w:hAnsi="Times New Roman" w:cs="Times New Roman"/>
        </w:rPr>
        <w:t xml:space="preserve"> </w:t>
      </w:r>
      <w:r w:rsidR="00226D4D" w:rsidRPr="006167F4">
        <w:rPr>
          <w:rFonts w:ascii="Times New Roman" w:hAnsi="Times New Roman" w:cs="Times New Roman"/>
        </w:rPr>
        <w:t>the value of shares held by executives</w:t>
      </w:r>
      <w:r w:rsidR="007258F7">
        <w:rPr>
          <w:rFonts w:ascii="Times New Roman" w:hAnsi="Times New Roman" w:cs="Times New Roman"/>
        </w:rPr>
        <w:t>,</w:t>
      </w:r>
      <w:r w:rsidR="00E97E36">
        <w:rPr>
          <w:rFonts w:ascii="Times New Roman" w:hAnsi="Times New Roman" w:cs="Times New Roman"/>
        </w:rPr>
        <w:t xml:space="preserve"> without </w:t>
      </w:r>
      <w:r w:rsidR="00FC2BD7">
        <w:rPr>
          <w:rFonts w:ascii="Times New Roman" w:hAnsi="Times New Roman" w:cs="Times New Roman"/>
        </w:rPr>
        <w:t>add</w:t>
      </w:r>
      <w:r w:rsidR="00E97E36">
        <w:rPr>
          <w:rFonts w:ascii="Times New Roman" w:hAnsi="Times New Roman" w:cs="Times New Roman"/>
        </w:rPr>
        <w:t>ing</w:t>
      </w:r>
      <w:r w:rsidR="00FC2BD7">
        <w:rPr>
          <w:rFonts w:ascii="Times New Roman" w:hAnsi="Times New Roman" w:cs="Times New Roman"/>
        </w:rPr>
        <w:t xml:space="preserve"> to </w:t>
      </w:r>
      <w:r w:rsidR="00226D4D" w:rsidRPr="006167F4">
        <w:rPr>
          <w:rFonts w:ascii="Times New Roman" w:hAnsi="Times New Roman" w:cs="Times New Roman"/>
        </w:rPr>
        <w:t xml:space="preserve">direct capital </w:t>
      </w:r>
      <w:r w:rsidR="00163C03" w:rsidRPr="006167F4">
        <w:rPr>
          <w:rFonts w:ascii="Times New Roman" w:hAnsi="Times New Roman" w:cs="Times New Roman"/>
        </w:rPr>
        <w:t>investment and job</w:t>
      </w:r>
      <w:r w:rsidR="007258F7">
        <w:rPr>
          <w:rFonts w:ascii="Times New Roman" w:hAnsi="Times New Roman" w:cs="Times New Roman"/>
        </w:rPr>
        <w:t>s</w:t>
      </w:r>
      <w:r w:rsidR="00163C03" w:rsidRPr="006167F4">
        <w:rPr>
          <w:rFonts w:ascii="Times New Roman" w:hAnsi="Times New Roman" w:cs="Times New Roman"/>
        </w:rPr>
        <w:t xml:space="preserve">. </w:t>
      </w:r>
      <w:r w:rsidRPr="006167F4">
        <w:rPr>
          <w:rFonts w:ascii="Times New Roman" w:hAnsi="Times New Roman" w:cs="Times New Roman"/>
        </w:rPr>
        <w:t xml:space="preserve"> </w:t>
      </w:r>
    </w:p>
    <w:p w:rsidR="00F624F1" w:rsidRPr="006167F4" w:rsidRDefault="00E027AB" w:rsidP="006167F4">
      <w:pPr>
        <w:spacing w:after="120" w:line="288" w:lineRule="auto"/>
        <w:jc w:val="both"/>
        <w:rPr>
          <w:rFonts w:ascii="Times New Roman" w:hAnsi="Times New Roman" w:cs="Times New Roman"/>
        </w:rPr>
      </w:pPr>
      <w:r w:rsidRPr="006167F4">
        <w:rPr>
          <w:rFonts w:ascii="Times New Roman" w:hAnsi="Times New Roman" w:cs="Times New Roman"/>
        </w:rPr>
        <w:t xml:space="preserve">Left dog might </w:t>
      </w:r>
      <w:r w:rsidR="002709A1">
        <w:rPr>
          <w:rFonts w:ascii="Times New Roman" w:hAnsi="Times New Roman" w:cs="Times New Roman"/>
        </w:rPr>
        <w:t xml:space="preserve">then </w:t>
      </w:r>
      <w:r w:rsidRPr="006167F4">
        <w:rPr>
          <w:rFonts w:ascii="Times New Roman" w:hAnsi="Times New Roman" w:cs="Times New Roman"/>
        </w:rPr>
        <w:t>add that h</w:t>
      </w:r>
      <w:r w:rsidR="009E470F" w:rsidRPr="006167F4">
        <w:rPr>
          <w:rFonts w:ascii="Times New Roman" w:hAnsi="Times New Roman" w:cs="Times New Roman"/>
        </w:rPr>
        <w:t xml:space="preserve">igh CT </w:t>
      </w:r>
      <w:r w:rsidR="00E86303" w:rsidRPr="006167F4">
        <w:rPr>
          <w:rFonts w:ascii="Times New Roman" w:hAnsi="Times New Roman" w:cs="Times New Roman"/>
        </w:rPr>
        <w:t xml:space="preserve">would </w:t>
      </w:r>
      <w:r w:rsidR="002709A1">
        <w:rPr>
          <w:rFonts w:ascii="Times New Roman" w:hAnsi="Times New Roman" w:cs="Times New Roman"/>
        </w:rPr>
        <w:t xml:space="preserve">help </w:t>
      </w:r>
      <w:r w:rsidR="007258F7">
        <w:rPr>
          <w:rFonts w:ascii="Times New Roman" w:hAnsi="Times New Roman" w:cs="Times New Roman"/>
        </w:rPr>
        <w:t xml:space="preserve">to </w:t>
      </w:r>
      <w:r w:rsidR="009E470F" w:rsidRPr="006167F4">
        <w:rPr>
          <w:rFonts w:ascii="Times New Roman" w:hAnsi="Times New Roman" w:cs="Times New Roman"/>
        </w:rPr>
        <w:t xml:space="preserve">deter </w:t>
      </w:r>
      <w:r w:rsidR="00A147D3" w:rsidRPr="006167F4">
        <w:rPr>
          <w:rFonts w:ascii="Times New Roman" w:hAnsi="Times New Roman" w:cs="Times New Roman"/>
        </w:rPr>
        <w:t xml:space="preserve">tax avoidance </w:t>
      </w:r>
      <w:r w:rsidR="009E470F" w:rsidRPr="006167F4">
        <w:rPr>
          <w:rFonts w:ascii="Times New Roman" w:hAnsi="Times New Roman" w:cs="Times New Roman"/>
        </w:rPr>
        <w:t xml:space="preserve">schemes involving </w:t>
      </w:r>
      <w:r w:rsidR="00226D4D" w:rsidRPr="006167F4">
        <w:rPr>
          <w:rFonts w:ascii="Times New Roman" w:hAnsi="Times New Roman" w:cs="Times New Roman"/>
        </w:rPr>
        <w:t>s</w:t>
      </w:r>
      <w:r w:rsidR="009E470F" w:rsidRPr="006167F4">
        <w:rPr>
          <w:rFonts w:ascii="Times New Roman" w:hAnsi="Times New Roman" w:cs="Times New Roman"/>
        </w:rPr>
        <w:t>hell corporations</w:t>
      </w:r>
      <w:r w:rsidR="002709A1">
        <w:rPr>
          <w:rFonts w:ascii="Times New Roman" w:hAnsi="Times New Roman" w:cs="Times New Roman"/>
        </w:rPr>
        <w:t xml:space="preserve"> that do not directly produce anything</w:t>
      </w:r>
      <w:r w:rsidRPr="006167F4">
        <w:rPr>
          <w:rFonts w:ascii="Times New Roman" w:hAnsi="Times New Roman" w:cs="Times New Roman"/>
        </w:rPr>
        <w:t xml:space="preserve">. </w:t>
      </w:r>
      <w:r w:rsidR="00226D4D" w:rsidRPr="006167F4">
        <w:rPr>
          <w:rFonts w:ascii="Times New Roman" w:hAnsi="Times New Roman" w:cs="Times New Roman"/>
        </w:rPr>
        <w:t xml:space="preserve"> </w:t>
      </w:r>
      <w:r w:rsidR="009E470F" w:rsidRPr="006167F4">
        <w:rPr>
          <w:rFonts w:ascii="Times New Roman" w:hAnsi="Times New Roman" w:cs="Times New Roman"/>
        </w:rPr>
        <w:t>Right dog re</w:t>
      </w:r>
      <w:r w:rsidR="00F624F1" w:rsidRPr="006167F4">
        <w:rPr>
          <w:rFonts w:ascii="Times New Roman" w:hAnsi="Times New Roman" w:cs="Times New Roman"/>
        </w:rPr>
        <w:t>s</w:t>
      </w:r>
      <w:r w:rsidR="009E470F" w:rsidRPr="006167F4">
        <w:rPr>
          <w:rFonts w:ascii="Times New Roman" w:hAnsi="Times New Roman" w:cs="Times New Roman"/>
        </w:rPr>
        <w:t xml:space="preserve">ponds that </w:t>
      </w:r>
      <w:r w:rsidR="00226D4D" w:rsidRPr="006167F4">
        <w:rPr>
          <w:rFonts w:ascii="Times New Roman" w:hAnsi="Times New Roman" w:cs="Times New Roman"/>
        </w:rPr>
        <w:t>s</w:t>
      </w:r>
      <w:r w:rsidR="00603B83" w:rsidRPr="006167F4">
        <w:rPr>
          <w:rFonts w:ascii="Times New Roman" w:hAnsi="Times New Roman" w:cs="Times New Roman"/>
        </w:rPr>
        <w:t xml:space="preserve">hells are </w:t>
      </w:r>
      <w:r w:rsidR="00260CA5">
        <w:rPr>
          <w:rFonts w:ascii="Times New Roman" w:hAnsi="Times New Roman" w:cs="Times New Roman"/>
        </w:rPr>
        <w:t xml:space="preserve">just another </w:t>
      </w:r>
      <w:r w:rsidR="00A147D3" w:rsidRPr="006167F4">
        <w:rPr>
          <w:rFonts w:ascii="Times New Roman" w:hAnsi="Times New Roman" w:cs="Times New Roman"/>
        </w:rPr>
        <w:t xml:space="preserve">legitimate </w:t>
      </w:r>
      <w:r w:rsidR="00603B83" w:rsidRPr="006167F4">
        <w:rPr>
          <w:rFonts w:ascii="Times New Roman" w:hAnsi="Times New Roman" w:cs="Times New Roman"/>
        </w:rPr>
        <w:t>avoidance</w:t>
      </w:r>
      <w:r w:rsidR="00F624F1" w:rsidRPr="006167F4">
        <w:rPr>
          <w:rFonts w:ascii="Times New Roman" w:hAnsi="Times New Roman" w:cs="Times New Roman"/>
        </w:rPr>
        <w:t xml:space="preserve"> method</w:t>
      </w:r>
      <w:r w:rsidRPr="006167F4">
        <w:rPr>
          <w:rFonts w:ascii="Times New Roman" w:hAnsi="Times New Roman" w:cs="Times New Roman"/>
        </w:rPr>
        <w:t xml:space="preserve"> and that </w:t>
      </w:r>
      <w:r w:rsidR="009E470F" w:rsidRPr="006167F4">
        <w:rPr>
          <w:rFonts w:ascii="Times New Roman" w:hAnsi="Times New Roman" w:cs="Times New Roman"/>
        </w:rPr>
        <w:t>h</w:t>
      </w:r>
      <w:r w:rsidR="00603B83" w:rsidRPr="006167F4">
        <w:rPr>
          <w:rFonts w:ascii="Times New Roman" w:hAnsi="Times New Roman" w:cs="Times New Roman"/>
        </w:rPr>
        <w:t xml:space="preserve">igh CT </w:t>
      </w:r>
      <w:r w:rsidR="002D1E7A">
        <w:rPr>
          <w:rFonts w:ascii="Times New Roman" w:hAnsi="Times New Roman" w:cs="Times New Roman"/>
        </w:rPr>
        <w:t xml:space="preserve">often </w:t>
      </w:r>
      <w:r w:rsidR="00603B83" w:rsidRPr="006167F4">
        <w:rPr>
          <w:rFonts w:ascii="Times New Roman" w:hAnsi="Times New Roman" w:cs="Times New Roman"/>
        </w:rPr>
        <w:t xml:space="preserve">triggers </w:t>
      </w:r>
      <w:r w:rsidR="00E86303" w:rsidRPr="006167F4">
        <w:rPr>
          <w:rFonts w:ascii="Times New Roman" w:hAnsi="Times New Roman" w:cs="Times New Roman"/>
        </w:rPr>
        <w:t xml:space="preserve">corporate </w:t>
      </w:r>
      <w:r w:rsidR="00603B83" w:rsidRPr="006167F4">
        <w:rPr>
          <w:rFonts w:ascii="Times New Roman" w:hAnsi="Times New Roman" w:cs="Times New Roman"/>
        </w:rPr>
        <w:t>‘inversion</w:t>
      </w:r>
      <w:r w:rsidR="009E470F" w:rsidRPr="006167F4">
        <w:rPr>
          <w:rFonts w:ascii="Times New Roman" w:hAnsi="Times New Roman" w:cs="Times New Roman"/>
        </w:rPr>
        <w:t>s</w:t>
      </w:r>
      <w:r w:rsidR="00603B83" w:rsidRPr="006167F4">
        <w:rPr>
          <w:rFonts w:ascii="Times New Roman" w:hAnsi="Times New Roman" w:cs="Times New Roman"/>
        </w:rPr>
        <w:t xml:space="preserve">’ </w:t>
      </w:r>
      <w:r w:rsidR="009E470F" w:rsidRPr="006167F4">
        <w:rPr>
          <w:rFonts w:ascii="Times New Roman" w:hAnsi="Times New Roman" w:cs="Times New Roman"/>
        </w:rPr>
        <w:t>(</w:t>
      </w:r>
      <w:r w:rsidR="00226D4D" w:rsidRPr="006167F4">
        <w:rPr>
          <w:rFonts w:ascii="Times New Roman" w:hAnsi="Times New Roman" w:cs="Times New Roman"/>
        </w:rPr>
        <w:t xml:space="preserve">like </w:t>
      </w:r>
      <w:r w:rsidR="009E470F" w:rsidRPr="006167F4">
        <w:rPr>
          <w:rFonts w:ascii="Times New Roman" w:hAnsi="Times New Roman" w:cs="Times New Roman"/>
        </w:rPr>
        <w:t>emigration</w:t>
      </w:r>
      <w:r w:rsidR="00F624F1" w:rsidRPr="006167F4">
        <w:rPr>
          <w:rFonts w:ascii="Times New Roman" w:hAnsi="Times New Roman" w:cs="Times New Roman"/>
        </w:rPr>
        <w:t>)</w:t>
      </w:r>
      <w:r w:rsidR="00A25FF2" w:rsidRPr="006167F4">
        <w:rPr>
          <w:rFonts w:ascii="Times New Roman" w:hAnsi="Times New Roman" w:cs="Times New Roman"/>
        </w:rPr>
        <w:t xml:space="preserve">. </w:t>
      </w:r>
      <w:r w:rsidR="00603B83" w:rsidRPr="006167F4">
        <w:rPr>
          <w:rFonts w:ascii="Times New Roman" w:hAnsi="Times New Roman" w:cs="Times New Roman"/>
          <w:bCs/>
          <w:iCs/>
        </w:rPr>
        <w:t xml:space="preserve">Left dog </w:t>
      </w:r>
      <w:r w:rsidR="002709A1">
        <w:rPr>
          <w:rFonts w:ascii="Times New Roman" w:hAnsi="Times New Roman" w:cs="Times New Roman"/>
          <w:bCs/>
          <w:iCs/>
        </w:rPr>
        <w:t>g</w:t>
      </w:r>
      <w:r w:rsidR="00A147D3" w:rsidRPr="006167F4">
        <w:rPr>
          <w:rFonts w:ascii="Times New Roman" w:hAnsi="Times New Roman" w:cs="Times New Roman"/>
          <w:bCs/>
          <w:iCs/>
        </w:rPr>
        <w:t xml:space="preserve">rowls </w:t>
      </w:r>
      <w:r w:rsidR="002709A1">
        <w:rPr>
          <w:rFonts w:ascii="Times New Roman" w:hAnsi="Times New Roman" w:cs="Times New Roman"/>
          <w:bCs/>
          <w:iCs/>
        </w:rPr>
        <w:t xml:space="preserve">again </w:t>
      </w:r>
      <w:r w:rsidR="00A147D3" w:rsidRPr="006167F4">
        <w:rPr>
          <w:rFonts w:ascii="Times New Roman" w:hAnsi="Times New Roman" w:cs="Times New Roman"/>
          <w:bCs/>
          <w:iCs/>
        </w:rPr>
        <w:t xml:space="preserve">about the need for international co-operation to close all </w:t>
      </w:r>
      <w:r w:rsidR="00226D4D" w:rsidRPr="006167F4">
        <w:rPr>
          <w:rFonts w:ascii="Times New Roman" w:hAnsi="Times New Roman" w:cs="Times New Roman"/>
          <w:bCs/>
          <w:iCs/>
        </w:rPr>
        <w:t>th</w:t>
      </w:r>
      <w:r w:rsidR="00260CA5">
        <w:rPr>
          <w:rFonts w:ascii="Times New Roman" w:hAnsi="Times New Roman" w:cs="Times New Roman"/>
          <w:bCs/>
          <w:iCs/>
        </w:rPr>
        <w:t>o</w:t>
      </w:r>
      <w:r w:rsidR="00226D4D" w:rsidRPr="006167F4">
        <w:rPr>
          <w:rFonts w:ascii="Times New Roman" w:hAnsi="Times New Roman" w:cs="Times New Roman"/>
          <w:bCs/>
          <w:iCs/>
        </w:rPr>
        <w:t xml:space="preserve">se </w:t>
      </w:r>
      <w:r w:rsidR="00A147D3" w:rsidRPr="006167F4">
        <w:rPr>
          <w:rFonts w:ascii="Times New Roman" w:hAnsi="Times New Roman" w:cs="Times New Roman"/>
          <w:bCs/>
          <w:iCs/>
        </w:rPr>
        <w:t xml:space="preserve">loopholes, </w:t>
      </w:r>
      <w:r w:rsidRPr="006167F4">
        <w:rPr>
          <w:rFonts w:ascii="Times New Roman" w:hAnsi="Times New Roman" w:cs="Times New Roman"/>
          <w:bCs/>
          <w:iCs/>
        </w:rPr>
        <w:t>adding that</w:t>
      </w:r>
      <w:r w:rsidR="00226D4D" w:rsidRPr="006167F4">
        <w:rPr>
          <w:rFonts w:ascii="Times New Roman" w:hAnsi="Times New Roman" w:cs="Times New Roman"/>
          <w:bCs/>
          <w:iCs/>
        </w:rPr>
        <w:t xml:space="preserve"> </w:t>
      </w:r>
      <w:r w:rsidR="00B5225F" w:rsidRPr="006167F4">
        <w:rPr>
          <w:rFonts w:ascii="Times New Roman" w:hAnsi="Times New Roman" w:cs="Times New Roman"/>
          <w:bCs/>
          <w:iCs/>
        </w:rPr>
        <w:t>c</w:t>
      </w:r>
      <w:r w:rsidR="00603B83" w:rsidRPr="006167F4">
        <w:rPr>
          <w:rFonts w:ascii="Times New Roman" w:hAnsi="Times New Roman" w:cs="Times New Roman"/>
        </w:rPr>
        <w:t>orp</w:t>
      </w:r>
      <w:r w:rsidR="00F624F1" w:rsidRPr="006167F4">
        <w:rPr>
          <w:rFonts w:ascii="Times New Roman" w:hAnsi="Times New Roman" w:cs="Times New Roman"/>
        </w:rPr>
        <w:t>orations</w:t>
      </w:r>
      <w:r w:rsidR="00EE4921">
        <w:rPr>
          <w:rFonts w:ascii="Times New Roman" w:hAnsi="Times New Roman" w:cs="Times New Roman"/>
        </w:rPr>
        <w:t xml:space="preserve"> should </w:t>
      </w:r>
      <w:r w:rsidR="002D1E7A">
        <w:rPr>
          <w:rFonts w:ascii="Times New Roman" w:hAnsi="Times New Roman" w:cs="Times New Roman"/>
        </w:rPr>
        <w:t xml:space="preserve">be </w:t>
      </w:r>
      <w:r w:rsidR="00EE4921">
        <w:rPr>
          <w:rFonts w:ascii="Times New Roman" w:hAnsi="Times New Roman" w:cs="Times New Roman"/>
        </w:rPr>
        <w:t>tax</w:t>
      </w:r>
      <w:r w:rsidR="002D1E7A">
        <w:rPr>
          <w:rFonts w:ascii="Times New Roman" w:hAnsi="Times New Roman" w:cs="Times New Roman"/>
        </w:rPr>
        <w:t>ed</w:t>
      </w:r>
      <w:r w:rsidR="00EE4921">
        <w:rPr>
          <w:rFonts w:ascii="Times New Roman" w:hAnsi="Times New Roman" w:cs="Times New Roman"/>
        </w:rPr>
        <w:t xml:space="preserve"> because they</w:t>
      </w:r>
      <w:r w:rsidR="00B5225F" w:rsidRPr="006167F4">
        <w:rPr>
          <w:rFonts w:ascii="Times New Roman" w:hAnsi="Times New Roman" w:cs="Times New Roman"/>
        </w:rPr>
        <w:t>:</w:t>
      </w:r>
    </w:p>
    <w:p w:rsidR="00F624F1" w:rsidRPr="006167F4" w:rsidRDefault="00E027AB" w:rsidP="006167F4">
      <w:pPr>
        <w:spacing w:after="120" w:line="288" w:lineRule="auto"/>
        <w:ind w:left="576" w:hanging="288"/>
        <w:jc w:val="both"/>
        <w:rPr>
          <w:rFonts w:ascii="Times New Roman" w:hAnsi="Times New Roman" w:cs="Times New Roman"/>
        </w:rPr>
      </w:pPr>
      <w:r w:rsidRPr="006167F4">
        <w:rPr>
          <w:rFonts w:ascii="Times New Roman" w:hAnsi="Times New Roman" w:cs="Times New Roman"/>
        </w:rPr>
        <w:t xml:space="preserve">1.  </w:t>
      </w:r>
      <w:r w:rsidR="00E86303" w:rsidRPr="006167F4">
        <w:rPr>
          <w:rFonts w:ascii="Times New Roman" w:hAnsi="Times New Roman" w:cs="Times New Roman"/>
        </w:rPr>
        <w:t>U</w:t>
      </w:r>
      <w:r w:rsidR="00603B83" w:rsidRPr="006167F4">
        <w:rPr>
          <w:rFonts w:ascii="Times New Roman" w:hAnsi="Times New Roman" w:cs="Times New Roman"/>
        </w:rPr>
        <w:t xml:space="preserve">se tax-funded </w:t>
      </w:r>
      <w:r w:rsidR="00F624F1" w:rsidRPr="006167F4">
        <w:rPr>
          <w:rFonts w:ascii="Times New Roman" w:hAnsi="Times New Roman" w:cs="Times New Roman"/>
        </w:rPr>
        <w:t xml:space="preserve">public </w:t>
      </w:r>
      <w:r w:rsidR="00603B83" w:rsidRPr="006167F4">
        <w:rPr>
          <w:rFonts w:ascii="Times New Roman" w:hAnsi="Times New Roman" w:cs="Times New Roman"/>
        </w:rPr>
        <w:t>services</w:t>
      </w:r>
      <w:r w:rsidR="00F624F1" w:rsidRPr="006167F4">
        <w:rPr>
          <w:rFonts w:ascii="Times New Roman" w:hAnsi="Times New Roman" w:cs="Times New Roman"/>
        </w:rPr>
        <w:t xml:space="preserve"> (</w:t>
      </w:r>
      <w:r w:rsidR="00A147D3" w:rsidRPr="006167F4">
        <w:rPr>
          <w:rFonts w:ascii="Times New Roman" w:hAnsi="Times New Roman" w:cs="Times New Roman"/>
        </w:rPr>
        <w:t xml:space="preserve">e.g. </w:t>
      </w:r>
      <w:r w:rsidR="00F624F1" w:rsidRPr="006167F4">
        <w:rPr>
          <w:rFonts w:ascii="Times New Roman" w:hAnsi="Times New Roman" w:cs="Times New Roman"/>
        </w:rPr>
        <w:t>roads, water suppl</w:t>
      </w:r>
      <w:r w:rsidR="00A147D3" w:rsidRPr="006167F4">
        <w:rPr>
          <w:rFonts w:ascii="Times New Roman" w:hAnsi="Times New Roman" w:cs="Times New Roman"/>
        </w:rPr>
        <w:t>ies</w:t>
      </w:r>
      <w:r w:rsidR="00F624F1" w:rsidRPr="006167F4">
        <w:rPr>
          <w:rFonts w:ascii="Times New Roman" w:hAnsi="Times New Roman" w:cs="Times New Roman"/>
        </w:rPr>
        <w:t>)</w:t>
      </w:r>
      <w:r w:rsidR="00603B83" w:rsidRPr="006167F4">
        <w:rPr>
          <w:rFonts w:ascii="Times New Roman" w:hAnsi="Times New Roman" w:cs="Times New Roman"/>
        </w:rPr>
        <w:t xml:space="preserve">, </w:t>
      </w:r>
    </w:p>
    <w:p w:rsidR="00E86303" w:rsidRPr="006167F4" w:rsidRDefault="00E027AB" w:rsidP="006167F4">
      <w:pPr>
        <w:spacing w:after="120" w:line="288" w:lineRule="auto"/>
        <w:ind w:left="576" w:hanging="288"/>
        <w:jc w:val="both"/>
        <w:rPr>
          <w:rFonts w:ascii="Times New Roman" w:hAnsi="Times New Roman" w:cs="Times New Roman"/>
        </w:rPr>
      </w:pPr>
      <w:r w:rsidRPr="006167F4">
        <w:rPr>
          <w:rFonts w:ascii="Times New Roman" w:hAnsi="Times New Roman" w:cs="Times New Roman"/>
        </w:rPr>
        <w:t xml:space="preserve">2. </w:t>
      </w:r>
      <w:r w:rsidR="00F624F1" w:rsidRPr="006167F4">
        <w:rPr>
          <w:rFonts w:ascii="Times New Roman" w:hAnsi="Times New Roman" w:cs="Times New Roman"/>
        </w:rPr>
        <w:t>E</w:t>
      </w:r>
      <w:r w:rsidR="00603B83" w:rsidRPr="006167F4">
        <w:rPr>
          <w:rFonts w:ascii="Times New Roman" w:hAnsi="Times New Roman" w:cs="Times New Roman"/>
        </w:rPr>
        <w:t xml:space="preserve">xtract </w:t>
      </w:r>
      <w:r w:rsidR="00E86303" w:rsidRPr="006167F4">
        <w:rPr>
          <w:rFonts w:ascii="Times New Roman" w:hAnsi="Times New Roman" w:cs="Times New Roman"/>
        </w:rPr>
        <w:t>‘</w:t>
      </w:r>
      <w:r w:rsidR="00603B83" w:rsidRPr="006167F4">
        <w:rPr>
          <w:rFonts w:ascii="Times New Roman" w:hAnsi="Times New Roman" w:cs="Times New Roman"/>
        </w:rPr>
        <w:t>rent</w:t>
      </w:r>
      <w:r w:rsidR="00F624F1" w:rsidRPr="006167F4">
        <w:rPr>
          <w:rFonts w:ascii="Times New Roman" w:hAnsi="Times New Roman" w:cs="Times New Roman"/>
        </w:rPr>
        <w:t>s</w:t>
      </w:r>
      <w:r w:rsidR="00E86303" w:rsidRPr="006167F4">
        <w:rPr>
          <w:rFonts w:ascii="Times New Roman" w:hAnsi="Times New Roman" w:cs="Times New Roman"/>
        </w:rPr>
        <w:t>’</w:t>
      </w:r>
      <w:r w:rsidR="00603B83" w:rsidRPr="006167F4">
        <w:rPr>
          <w:rFonts w:ascii="Times New Roman" w:hAnsi="Times New Roman" w:cs="Times New Roman"/>
        </w:rPr>
        <w:t xml:space="preserve"> </w:t>
      </w:r>
      <w:r w:rsidR="00F624F1" w:rsidRPr="006167F4">
        <w:rPr>
          <w:rFonts w:ascii="Times New Roman" w:hAnsi="Times New Roman" w:cs="Times New Roman"/>
        </w:rPr>
        <w:t xml:space="preserve">often making profits from property, rather than </w:t>
      </w:r>
      <w:r w:rsidR="004C765D" w:rsidRPr="006167F4">
        <w:rPr>
          <w:rFonts w:ascii="Times New Roman" w:hAnsi="Times New Roman" w:cs="Times New Roman"/>
        </w:rPr>
        <w:t xml:space="preserve">innovation and </w:t>
      </w:r>
      <w:r w:rsidR="00F624F1" w:rsidRPr="006167F4">
        <w:rPr>
          <w:rFonts w:ascii="Times New Roman" w:hAnsi="Times New Roman" w:cs="Times New Roman"/>
        </w:rPr>
        <w:t>production</w:t>
      </w:r>
      <w:r w:rsidR="00E86303" w:rsidRPr="006167F4">
        <w:rPr>
          <w:rFonts w:ascii="Times New Roman" w:hAnsi="Times New Roman" w:cs="Times New Roman"/>
        </w:rPr>
        <w:t xml:space="preserve">. </w:t>
      </w:r>
    </w:p>
    <w:p w:rsidR="00E86303" w:rsidRPr="006167F4" w:rsidRDefault="00E027AB" w:rsidP="006167F4">
      <w:pPr>
        <w:spacing w:after="120" w:line="288" w:lineRule="auto"/>
        <w:ind w:left="576" w:hanging="288"/>
        <w:jc w:val="both"/>
        <w:rPr>
          <w:rFonts w:ascii="Times New Roman" w:hAnsi="Times New Roman" w:cs="Times New Roman"/>
        </w:rPr>
      </w:pPr>
      <w:r w:rsidRPr="006167F4">
        <w:rPr>
          <w:rFonts w:ascii="Times New Roman" w:hAnsi="Times New Roman" w:cs="Times New Roman"/>
        </w:rPr>
        <w:t xml:space="preserve">3.  Should </w:t>
      </w:r>
      <w:r w:rsidR="004C765D" w:rsidRPr="006167F4">
        <w:rPr>
          <w:rFonts w:ascii="Times New Roman" w:hAnsi="Times New Roman" w:cs="Times New Roman"/>
        </w:rPr>
        <w:t xml:space="preserve">pay </w:t>
      </w:r>
      <w:r w:rsidR="00EE4921">
        <w:rPr>
          <w:rFonts w:ascii="Times New Roman" w:hAnsi="Times New Roman" w:cs="Times New Roman"/>
        </w:rPr>
        <w:t>a</w:t>
      </w:r>
      <w:r w:rsidR="002709A1">
        <w:rPr>
          <w:rFonts w:ascii="Times New Roman" w:hAnsi="Times New Roman" w:cs="Times New Roman"/>
        </w:rPr>
        <w:t xml:space="preserve"> fee for </w:t>
      </w:r>
      <w:r w:rsidR="00E86303" w:rsidRPr="006167F4">
        <w:rPr>
          <w:rFonts w:ascii="Times New Roman" w:hAnsi="Times New Roman" w:cs="Times New Roman"/>
        </w:rPr>
        <w:t>the</w:t>
      </w:r>
      <w:r w:rsidR="002709A1">
        <w:rPr>
          <w:rFonts w:ascii="Times New Roman" w:hAnsi="Times New Roman" w:cs="Times New Roman"/>
        </w:rPr>
        <w:t>ir</w:t>
      </w:r>
      <w:r w:rsidR="00E86303" w:rsidRPr="006167F4">
        <w:rPr>
          <w:rFonts w:ascii="Times New Roman" w:hAnsi="Times New Roman" w:cs="Times New Roman"/>
        </w:rPr>
        <w:t xml:space="preserve"> </w:t>
      </w:r>
      <w:r w:rsidR="002709A1">
        <w:rPr>
          <w:rFonts w:ascii="Times New Roman" w:hAnsi="Times New Roman" w:cs="Times New Roman"/>
        </w:rPr>
        <w:t xml:space="preserve">special </w:t>
      </w:r>
      <w:r w:rsidR="00E86303" w:rsidRPr="006167F4">
        <w:rPr>
          <w:rFonts w:ascii="Times New Roman" w:hAnsi="Times New Roman" w:cs="Times New Roman"/>
        </w:rPr>
        <w:t>privilege of limited liability</w:t>
      </w:r>
      <w:r w:rsidR="00A147D3" w:rsidRPr="006167F4">
        <w:rPr>
          <w:rFonts w:ascii="Times New Roman" w:hAnsi="Times New Roman" w:cs="Times New Roman"/>
        </w:rPr>
        <w:t xml:space="preserve"> (see the chapter on ‘Persons’)</w:t>
      </w:r>
      <w:r w:rsidR="004C765D" w:rsidRPr="006167F4">
        <w:rPr>
          <w:rFonts w:ascii="Times New Roman" w:hAnsi="Times New Roman" w:cs="Times New Roman"/>
        </w:rPr>
        <w:t xml:space="preserve"> </w:t>
      </w:r>
      <w:r w:rsidR="00EE4921">
        <w:rPr>
          <w:rFonts w:ascii="Times New Roman" w:hAnsi="Times New Roman" w:cs="Times New Roman"/>
        </w:rPr>
        <w:t xml:space="preserve">and the possibility of </w:t>
      </w:r>
      <w:r w:rsidR="002D1E7A">
        <w:rPr>
          <w:rFonts w:ascii="Times New Roman" w:hAnsi="Times New Roman" w:cs="Times New Roman"/>
        </w:rPr>
        <w:t xml:space="preserve">government </w:t>
      </w:r>
      <w:r w:rsidR="004C765D" w:rsidRPr="006167F4">
        <w:rPr>
          <w:rFonts w:ascii="Times New Roman" w:hAnsi="Times New Roman" w:cs="Times New Roman"/>
        </w:rPr>
        <w:t>bailouts</w:t>
      </w:r>
      <w:r w:rsidR="00F624F1" w:rsidRPr="006167F4">
        <w:rPr>
          <w:rFonts w:ascii="Times New Roman" w:hAnsi="Times New Roman" w:cs="Times New Roman"/>
        </w:rPr>
        <w:t>.</w:t>
      </w:r>
    </w:p>
    <w:p w:rsidR="009748B7" w:rsidRPr="006167F4" w:rsidRDefault="00E027AB" w:rsidP="006167F4">
      <w:pPr>
        <w:spacing w:line="288" w:lineRule="auto"/>
        <w:ind w:left="288"/>
        <w:jc w:val="both"/>
        <w:rPr>
          <w:rFonts w:ascii="Times New Roman" w:hAnsi="Times New Roman" w:cs="Times New Roman"/>
        </w:rPr>
      </w:pPr>
      <w:r w:rsidRPr="006167F4">
        <w:rPr>
          <w:rFonts w:ascii="Times New Roman" w:hAnsi="Times New Roman" w:cs="Times New Roman"/>
        </w:rPr>
        <w:t xml:space="preserve">Like the reader, </w:t>
      </w:r>
      <w:r w:rsidR="00B5225F" w:rsidRPr="006167F4">
        <w:rPr>
          <w:rFonts w:ascii="Times New Roman" w:hAnsi="Times New Roman" w:cs="Times New Roman"/>
        </w:rPr>
        <w:t xml:space="preserve">Right dog </w:t>
      </w:r>
      <w:r w:rsidR="00866DA2" w:rsidRPr="006167F4">
        <w:rPr>
          <w:rFonts w:ascii="Times New Roman" w:hAnsi="Times New Roman" w:cs="Times New Roman"/>
        </w:rPr>
        <w:t xml:space="preserve">is </w:t>
      </w:r>
      <w:r w:rsidR="00EE4921">
        <w:rPr>
          <w:rFonts w:ascii="Times New Roman" w:hAnsi="Times New Roman" w:cs="Times New Roman"/>
        </w:rPr>
        <w:t xml:space="preserve">now </w:t>
      </w:r>
      <w:r w:rsidR="00ED1D30">
        <w:rPr>
          <w:rFonts w:ascii="Times New Roman" w:hAnsi="Times New Roman" w:cs="Times New Roman"/>
        </w:rPr>
        <w:t>g</w:t>
      </w:r>
      <w:r w:rsidR="00600457">
        <w:rPr>
          <w:rFonts w:ascii="Times New Roman" w:hAnsi="Times New Roman" w:cs="Times New Roman"/>
        </w:rPr>
        <w:t>etting</w:t>
      </w:r>
      <w:r w:rsidR="002D1E7A">
        <w:rPr>
          <w:rFonts w:ascii="Times New Roman" w:hAnsi="Times New Roman" w:cs="Times New Roman"/>
        </w:rPr>
        <w:t xml:space="preserve"> </w:t>
      </w:r>
      <w:r w:rsidR="00866DA2" w:rsidRPr="006167F4">
        <w:rPr>
          <w:rFonts w:ascii="Times New Roman" w:hAnsi="Times New Roman" w:cs="Times New Roman"/>
        </w:rPr>
        <w:t>tired</w:t>
      </w:r>
      <w:r w:rsidR="007258F7">
        <w:rPr>
          <w:rFonts w:ascii="Times New Roman" w:hAnsi="Times New Roman" w:cs="Times New Roman"/>
        </w:rPr>
        <w:t xml:space="preserve">. </w:t>
      </w:r>
      <w:r w:rsidR="00866DA2" w:rsidRPr="006167F4">
        <w:rPr>
          <w:rFonts w:ascii="Times New Roman" w:hAnsi="Times New Roman" w:cs="Times New Roman"/>
        </w:rPr>
        <w:t xml:space="preserve"> He </w:t>
      </w:r>
      <w:r w:rsidR="00B5225F" w:rsidRPr="006167F4">
        <w:rPr>
          <w:rFonts w:ascii="Times New Roman" w:hAnsi="Times New Roman" w:cs="Times New Roman"/>
        </w:rPr>
        <w:t xml:space="preserve">barks </w:t>
      </w:r>
      <w:r w:rsidR="00260CA5">
        <w:rPr>
          <w:rFonts w:ascii="Times New Roman" w:hAnsi="Times New Roman" w:cs="Times New Roman"/>
        </w:rPr>
        <w:t xml:space="preserve">one more time </w:t>
      </w:r>
      <w:r w:rsidR="00B5225F" w:rsidRPr="006167F4">
        <w:rPr>
          <w:rFonts w:ascii="Times New Roman" w:hAnsi="Times New Roman" w:cs="Times New Roman"/>
        </w:rPr>
        <w:t xml:space="preserve">that </w:t>
      </w:r>
      <w:r w:rsidR="00ED1D30">
        <w:rPr>
          <w:rFonts w:ascii="Times New Roman" w:hAnsi="Times New Roman" w:cs="Times New Roman"/>
        </w:rPr>
        <w:t xml:space="preserve">it is </w:t>
      </w:r>
      <w:r w:rsidR="00F94036" w:rsidRPr="006167F4">
        <w:rPr>
          <w:rFonts w:ascii="Times New Roman" w:hAnsi="Times New Roman" w:cs="Times New Roman"/>
        </w:rPr>
        <w:t>th</w:t>
      </w:r>
      <w:r w:rsidR="00260CA5">
        <w:rPr>
          <w:rFonts w:ascii="Times New Roman" w:hAnsi="Times New Roman" w:cs="Times New Roman"/>
        </w:rPr>
        <w:t>o</w:t>
      </w:r>
      <w:r w:rsidRPr="006167F4">
        <w:rPr>
          <w:rFonts w:ascii="Times New Roman" w:hAnsi="Times New Roman" w:cs="Times New Roman"/>
        </w:rPr>
        <w:t xml:space="preserve">se so-called </w:t>
      </w:r>
      <w:r w:rsidR="00E86303" w:rsidRPr="006167F4">
        <w:rPr>
          <w:rFonts w:ascii="Times New Roman" w:hAnsi="Times New Roman" w:cs="Times New Roman"/>
        </w:rPr>
        <w:t xml:space="preserve">wealthier </w:t>
      </w:r>
      <w:r w:rsidR="00D11F5A" w:rsidRPr="006167F4">
        <w:rPr>
          <w:rFonts w:ascii="Times New Roman" w:hAnsi="Times New Roman" w:cs="Times New Roman"/>
        </w:rPr>
        <w:t xml:space="preserve">shareholders </w:t>
      </w:r>
      <w:r w:rsidR="00ED1D30">
        <w:rPr>
          <w:rFonts w:ascii="Times New Roman" w:hAnsi="Times New Roman" w:cs="Times New Roman"/>
        </w:rPr>
        <w:t xml:space="preserve">who </w:t>
      </w:r>
      <w:r w:rsidR="00D11F5A" w:rsidRPr="006167F4">
        <w:rPr>
          <w:rFonts w:ascii="Times New Roman" w:hAnsi="Times New Roman" w:cs="Times New Roman"/>
        </w:rPr>
        <w:t xml:space="preserve">pay most </w:t>
      </w:r>
      <w:r w:rsidR="00B5225F" w:rsidRPr="006167F4">
        <w:rPr>
          <w:rFonts w:ascii="Times New Roman" w:hAnsi="Times New Roman" w:cs="Times New Roman"/>
        </w:rPr>
        <w:t xml:space="preserve">of the </w:t>
      </w:r>
      <w:r w:rsidR="00D11F5A" w:rsidRPr="006167F4">
        <w:rPr>
          <w:rFonts w:ascii="Times New Roman" w:hAnsi="Times New Roman" w:cs="Times New Roman"/>
        </w:rPr>
        <w:t>tax</w:t>
      </w:r>
      <w:r w:rsidR="00F94036" w:rsidRPr="006167F4">
        <w:rPr>
          <w:rFonts w:ascii="Times New Roman" w:hAnsi="Times New Roman" w:cs="Times New Roman"/>
        </w:rPr>
        <w:t>es</w:t>
      </w:r>
      <w:r w:rsidRPr="006167F4">
        <w:rPr>
          <w:rFonts w:ascii="Times New Roman" w:hAnsi="Times New Roman" w:cs="Times New Roman"/>
        </w:rPr>
        <w:t xml:space="preserve"> anyway</w:t>
      </w:r>
      <w:r w:rsidR="00866DA2" w:rsidRPr="006167F4">
        <w:rPr>
          <w:rFonts w:ascii="Times New Roman" w:hAnsi="Times New Roman" w:cs="Times New Roman"/>
        </w:rPr>
        <w:t xml:space="preserve">, </w:t>
      </w:r>
      <w:r w:rsidR="00B5225F" w:rsidRPr="006167F4">
        <w:rPr>
          <w:rFonts w:ascii="Times New Roman" w:hAnsi="Times New Roman" w:cs="Times New Roman"/>
        </w:rPr>
        <w:t>that</w:t>
      </w:r>
      <w:r w:rsidR="00866DA2" w:rsidRPr="006167F4">
        <w:rPr>
          <w:rFonts w:ascii="Times New Roman" w:hAnsi="Times New Roman" w:cs="Times New Roman"/>
        </w:rPr>
        <w:t xml:space="preserve"> </w:t>
      </w:r>
      <w:r w:rsidR="004C0EF7">
        <w:rPr>
          <w:rFonts w:ascii="Times New Roman" w:hAnsi="Times New Roman" w:cs="Times New Roman"/>
        </w:rPr>
        <w:t xml:space="preserve">those </w:t>
      </w:r>
      <w:r w:rsidR="00FC41D5">
        <w:rPr>
          <w:rFonts w:ascii="Times New Roman" w:hAnsi="Times New Roman" w:cs="Times New Roman"/>
        </w:rPr>
        <w:t>‘</w:t>
      </w:r>
      <w:r w:rsidR="004C0EF7">
        <w:rPr>
          <w:rFonts w:ascii="Times New Roman" w:hAnsi="Times New Roman" w:cs="Times New Roman"/>
        </w:rPr>
        <w:t>privileged</w:t>
      </w:r>
      <w:r w:rsidR="00FC41D5">
        <w:rPr>
          <w:rFonts w:ascii="Times New Roman" w:hAnsi="Times New Roman" w:cs="Times New Roman"/>
        </w:rPr>
        <w:t>’</w:t>
      </w:r>
      <w:r w:rsidR="004C0EF7">
        <w:rPr>
          <w:rFonts w:ascii="Times New Roman" w:hAnsi="Times New Roman" w:cs="Times New Roman"/>
        </w:rPr>
        <w:t xml:space="preserve"> </w:t>
      </w:r>
      <w:r w:rsidR="00866DA2" w:rsidRPr="006167F4">
        <w:rPr>
          <w:rFonts w:ascii="Times New Roman" w:hAnsi="Times New Roman" w:cs="Times New Roman"/>
        </w:rPr>
        <w:t xml:space="preserve">LLC </w:t>
      </w:r>
      <w:r w:rsidR="00B5225F" w:rsidRPr="006167F4">
        <w:rPr>
          <w:rFonts w:ascii="Times New Roman" w:hAnsi="Times New Roman" w:cs="Times New Roman"/>
        </w:rPr>
        <w:t>c</w:t>
      </w:r>
      <w:r w:rsidR="00D11F5A" w:rsidRPr="006167F4">
        <w:rPr>
          <w:rFonts w:ascii="Times New Roman" w:hAnsi="Times New Roman" w:cs="Times New Roman"/>
        </w:rPr>
        <w:t>orp</w:t>
      </w:r>
      <w:r w:rsidR="00B5225F" w:rsidRPr="006167F4">
        <w:rPr>
          <w:rFonts w:ascii="Times New Roman" w:hAnsi="Times New Roman" w:cs="Times New Roman"/>
        </w:rPr>
        <w:t xml:space="preserve">orations </w:t>
      </w:r>
      <w:r w:rsidR="003439A3" w:rsidRPr="006167F4">
        <w:rPr>
          <w:rFonts w:ascii="Times New Roman" w:hAnsi="Times New Roman" w:cs="Times New Roman"/>
        </w:rPr>
        <w:t>a</w:t>
      </w:r>
      <w:r w:rsidR="00ED1D30">
        <w:rPr>
          <w:rFonts w:ascii="Times New Roman" w:hAnsi="Times New Roman" w:cs="Times New Roman"/>
        </w:rPr>
        <w:t xml:space="preserve">ctually </w:t>
      </w:r>
      <w:r w:rsidR="00D11F5A" w:rsidRPr="006167F4">
        <w:rPr>
          <w:rFonts w:ascii="Times New Roman" w:hAnsi="Times New Roman" w:cs="Times New Roman"/>
        </w:rPr>
        <w:t>produc</w:t>
      </w:r>
      <w:r w:rsidR="00ED1D30">
        <w:rPr>
          <w:rFonts w:ascii="Times New Roman" w:hAnsi="Times New Roman" w:cs="Times New Roman"/>
        </w:rPr>
        <w:t>e</w:t>
      </w:r>
      <w:r w:rsidR="00B5225F" w:rsidRPr="006167F4">
        <w:rPr>
          <w:rFonts w:ascii="Times New Roman" w:hAnsi="Times New Roman" w:cs="Times New Roman"/>
        </w:rPr>
        <w:t xml:space="preserve"> most of the</w:t>
      </w:r>
      <w:r w:rsidR="00D11F5A" w:rsidRPr="006167F4">
        <w:rPr>
          <w:rFonts w:ascii="Times New Roman" w:hAnsi="Times New Roman" w:cs="Times New Roman"/>
        </w:rPr>
        <w:t xml:space="preserve"> </w:t>
      </w:r>
      <w:r w:rsidR="00866DA2" w:rsidRPr="006167F4">
        <w:rPr>
          <w:rFonts w:ascii="Times New Roman" w:hAnsi="Times New Roman" w:cs="Times New Roman"/>
        </w:rPr>
        <w:t xml:space="preserve">pie and that all </w:t>
      </w:r>
      <w:r w:rsidR="00866DA2" w:rsidRPr="00FC41D5">
        <w:rPr>
          <w:rFonts w:ascii="Times New Roman" w:hAnsi="Times New Roman" w:cs="Times New Roman"/>
          <w:i/>
        </w:rPr>
        <w:t>businesses</w:t>
      </w:r>
      <w:r w:rsidR="00866DA2" w:rsidRPr="006167F4">
        <w:rPr>
          <w:rFonts w:ascii="Times New Roman" w:hAnsi="Times New Roman" w:cs="Times New Roman"/>
        </w:rPr>
        <w:t xml:space="preserve"> should be treated equally (some </w:t>
      </w:r>
      <w:r w:rsidRPr="006167F4">
        <w:rPr>
          <w:rFonts w:ascii="Times New Roman" w:hAnsi="Times New Roman" w:cs="Times New Roman"/>
        </w:rPr>
        <w:t>business</w:t>
      </w:r>
      <w:r w:rsidR="00ED1D30">
        <w:rPr>
          <w:rFonts w:ascii="Times New Roman" w:hAnsi="Times New Roman" w:cs="Times New Roman"/>
        </w:rPr>
        <w:t>-e</w:t>
      </w:r>
      <w:r w:rsidR="00866DA2" w:rsidRPr="006167F4">
        <w:rPr>
          <w:rFonts w:ascii="Times New Roman" w:hAnsi="Times New Roman" w:cs="Times New Roman"/>
        </w:rPr>
        <w:t xml:space="preserve">ntities </w:t>
      </w:r>
      <w:r w:rsidRPr="006167F4">
        <w:rPr>
          <w:rFonts w:ascii="Times New Roman" w:hAnsi="Times New Roman" w:cs="Times New Roman"/>
        </w:rPr>
        <w:t xml:space="preserve">such as partnerships </w:t>
      </w:r>
      <w:r w:rsidR="00ED1D30">
        <w:rPr>
          <w:rFonts w:ascii="Times New Roman" w:hAnsi="Times New Roman" w:cs="Times New Roman"/>
        </w:rPr>
        <w:t xml:space="preserve">are exempt from </w:t>
      </w:r>
      <w:r w:rsidR="00B5225F" w:rsidRPr="006167F4">
        <w:rPr>
          <w:rFonts w:ascii="Times New Roman" w:hAnsi="Times New Roman" w:cs="Times New Roman"/>
        </w:rPr>
        <w:t xml:space="preserve">CT in </w:t>
      </w:r>
      <w:r w:rsidRPr="006167F4">
        <w:rPr>
          <w:rFonts w:ascii="Times New Roman" w:hAnsi="Times New Roman" w:cs="Times New Roman"/>
        </w:rPr>
        <w:t xml:space="preserve">some </w:t>
      </w:r>
      <w:r w:rsidR="00B5225F" w:rsidRPr="006167F4">
        <w:rPr>
          <w:rFonts w:ascii="Times New Roman" w:hAnsi="Times New Roman" w:cs="Times New Roman"/>
        </w:rPr>
        <w:t>jurisdictions</w:t>
      </w:r>
      <w:r w:rsidR="00F94036" w:rsidRPr="006167F4">
        <w:rPr>
          <w:rFonts w:ascii="Times New Roman" w:hAnsi="Times New Roman" w:cs="Times New Roman"/>
        </w:rPr>
        <w:t>)</w:t>
      </w:r>
      <w:r w:rsidR="00866DA2" w:rsidRPr="006167F4">
        <w:rPr>
          <w:rFonts w:ascii="Times New Roman" w:hAnsi="Times New Roman" w:cs="Times New Roman"/>
        </w:rPr>
        <w:t xml:space="preserve">. </w:t>
      </w:r>
      <w:r w:rsidR="007258F7">
        <w:rPr>
          <w:rFonts w:ascii="Times New Roman" w:hAnsi="Times New Roman" w:cs="Times New Roman"/>
        </w:rPr>
        <w:t xml:space="preserve">With his remaining energy, </w:t>
      </w:r>
      <w:r w:rsidR="00B5225F" w:rsidRPr="006167F4">
        <w:rPr>
          <w:rFonts w:ascii="Times New Roman" w:hAnsi="Times New Roman" w:cs="Times New Roman"/>
        </w:rPr>
        <w:t xml:space="preserve">Left dog </w:t>
      </w:r>
      <w:r w:rsidR="00866DA2" w:rsidRPr="006167F4">
        <w:rPr>
          <w:rFonts w:ascii="Times New Roman" w:hAnsi="Times New Roman" w:cs="Times New Roman"/>
        </w:rPr>
        <w:t xml:space="preserve">barks </w:t>
      </w:r>
      <w:r w:rsidR="00B5225F" w:rsidRPr="006167F4">
        <w:rPr>
          <w:rFonts w:ascii="Times New Roman" w:hAnsi="Times New Roman" w:cs="Times New Roman"/>
        </w:rPr>
        <w:t xml:space="preserve">back </w:t>
      </w:r>
      <w:r w:rsidR="00E86303" w:rsidRPr="006167F4">
        <w:rPr>
          <w:rFonts w:ascii="Times New Roman" w:hAnsi="Times New Roman" w:cs="Times New Roman"/>
        </w:rPr>
        <w:t xml:space="preserve">his favorite </w:t>
      </w:r>
      <w:r w:rsidR="003439A3" w:rsidRPr="006167F4">
        <w:rPr>
          <w:rFonts w:ascii="Times New Roman" w:hAnsi="Times New Roman" w:cs="Times New Roman"/>
        </w:rPr>
        <w:t xml:space="preserve">true </w:t>
      </w:r>
      <w:r w:rsidR="00E86303" w:rsidRPr="006167F4">
        <w:rPr>
          <w:rFonts w:ascii="Times New Roman" w:hAnsi="Times New Roman" w:cs="Times New Roman"/>
        </w:rPr>
        <w:t xml:space="preserve">statement: </w:t>
      </w:r>
      <w:r w:rsidR="00B5225F" w:rsidRPr="006167F4">
        <w:rPr>
          <w:rFonts w:ascii="Times New Roman" w:hAnsi="Times New Roman" w:cs="Times New Roman"/>
        </w:rPr>
        <w:t xml:space="preserve"> CT </w:t>
      </w:r>
      <w:r w:rsidR="00F624F1" w:rsidRPr="006167F4">
        <w:rPr>
          <w:rFonts w:ascii="Times New Roman" w:hAnsi="Times New Roman" w:cs="Times New Roman"/>
        </w:rPr>
        <w:t>is progressive</w:t>
      </w:r>
      <w:r w:rsidR="00ED1D30">
        <w:rPr>
          <w:rFonts w:ascii="Times New Roman" w:hAnsi="Times New Roman" w:cs="Times New Roman"/>
        </w:rPr>
        <w:t xml:space="preserve">: it </w:t>
      </w:r>
      <w:r w:rsidR="00B5225F" w:rsidRPr="006167F4">
        <w:rPr>
          <w:rFonts w:ascii="Times New Roman" w:hAnsi="Times New Roman" w:cs="Times New Roman"/>
        </w:rPr>
        <w:t>helps to reduce inequality</w:t>
      </w:r>
      <w:r w:rsidR="00866DA2" w:rsidRPr="006167F4">
        <w:rPr>
          <w:rFonts w:ascii="Times New Roman" w:hAnsi="Times New Roman" w:cs="Times New Roman"/>
        </w:rPr>
        <w:t xml:space="preserve"> </w:t>
      </w:r>
      <w:r w:rsidR="00866DA2" w:rsidRPr="004C0EF7">
        <w:rPr>
          <w:rFonts w:ascii="Times New Roman" w:hAnsi="Times New Roman" w:cs="Times New Roman"/>
        </w:rPr>
        <w:t xml:space="preserve">amongst </w:t>
      </w:r>
      <w:r w:rsidR="00866DA2" w:rsidRPr="004C0EF7">
        <w:rPr>
          <w:rFonts w:ascii="Times New Roman" w:hAnsi="Times New Roman" w:cs="Times New Roman"/>
          <w:i/>
        </w:rPr>
        <w:t>people</w:t>
      </w:r>
      <w:r w:rsidR="004C0EF7" w:rsidRPr="004C0EF7">
        <w:rPr>
          <w:rFonts w:ascii="Times New Roman" w:hAnsi="Times New Roman" w:cs="Times New Roman"/>
        </w:rPr>
        <w:t xml:space="preserve"> and </w:t>
      </w:r>
      <w:r w:rsidR="00ED1D30">
        <w:rPr>
          <w:rFonts w:ascii="Times New Roman" w:hAnsi="Times New Roman" w:cs="Times New Roman"/>
        </w:rPr>
        <w:t xml:space="preserve">accordingly </w:t>
      </w:r>
      <w:r w:rsidR="004C0EF7" w:rsidRPr="004C0EF7">
        <w:rPr>
          <w:rFonts w:ascii="Times New Roman" w:hAnsi="Times New Roman" w:cs="Times New Roman"/>
        </w:rPr>
        <w:t>promotes human flourishing</w:t>
      </w:r>
      <w:r w:rsidR="003D5E3D" w:rsidRPr="003D5E3D">
        <w:rPr>
          <w:rFonts w:ascii="Times New Roman Bold" w:hAnsi="Times New Roman Bold" w:cs="Times New Roman"/>
          <w:b/>
          <w:vertAlign w:val="superscript"/>
        </w:rPr>
        <w:t>3</w:t>
      </w:r>
      <w:r w:rsidR="00B5225F" w:rsidRPr="004C0EF7">
        <w:rPr>
          <w:rFonts w:ascii="Times New Roman" w:hAnsi="Times New Roman" w:cs="Times New Roman"/>
        </w:rPr>
        <w:t xml:space="preserve">. Right dog </w:t>
      </w:r>
      <w:r w:rsidR="00ED1D30">
        <w:rPr>
          <w:rFonts w:ascii="Times New Roman" w:hAnsi="Times New Roman" w:cs="Times New Roman"/>
        </w:rPr>
        <w:t xml:space="preserve">might </w:t>
      </w:r>
      <w:r w:rsidR="002D1E7A">
        <w:rPr>
          <w:rFonts w:ascii="Times New Roman" w:hAnsi="Times New Roman" w:cs="Times New Roman"/>
        </w:rPr>
        <w:t xml:space="preserve">finally </w:t>
      </w:r>
      <w:r w:rsidR="00ED1D30">
        <w:rPr>
          <w:rFonts w:ascii="Times New Roman" w:hAnsi="Times New Roman" w:cs="Times New Roman"/>
        </w:rPr>
        <w:t xml:space="preserve">be </w:t>
      </w:r>
      <w:r w:rsidR="003439A3" w:rsidRPr="006167F4">
        <w:rPr>
          <w:rFonts w:ascii="Times New Roman" w:hAnsi="Times New Roman" w:cs="Times New Roman"/>
        </w:rPr>
        <w:t>provoked into th</w:t>
      </w:r>
      <w:r w:rsidR="00B5225F" w:rsidRPr="006167F4">
        <w:rPr>
          <w:rFonts w:ascii="Times New Roman" w:hAnsi="Times New Roman" w:cs="Times New Roman"/>
        </w:rPr>
        <w:t>row</w:t>
      </w:r>
      <w:r w:rsidR="003439A3" w:rsidRPr="006167F4">
        <w:rPr>
          <w:rFonts w:ascii="Times New Roman" w:hAnsi="Times New Roman" w:cs="Times New Roman"/>
        </w:rPr>
        <w:t xml:space="preserve">ing </w:t>
      </w:r>
      <w:r w:rsidR="00B5225F" w:rsidRPr="006167F4">
        <w:rPr>
          <w:rFonts w:ascii="Times New Roman" w:hAnsi="Times New Roman" w:cs="Times New Roman"/>
        </w:rPr>
        <w:t>a</w:t>
      </w:r>
      <w:r w:rsidRPr="006167F4">
        <w:rPr>
          <w:rFonts w:ascii="Times New Roman" w:hAnsi="Times New Roman" w:cs="Times New Roman"/>
        </w:rPr>
        <w:t xml:space="preserve"> </w:t>
      </w:r>
      <w:r w:rsidR="007258F7">
        <w:rPr>
          <w:rFonts w:ascii="Times New Roman" w:hAnsi="Times New Roman" w:cs="Times New Roman"/>
        </w:rPr>
        <w:t xml:space="preserve">wild </w:t>
      </w:r>
      <w:r w:rsidR="003439A3" w:rsidRPr="006167F4">
        <w:rPr>
          <w:rFonts w:ascii="Times New Roman" w:hAnsi="Times New Roman" w:cs="Times New Roman"/>
        </w:rPr>
        <w:t>Right-hook</w:t>
      </w:r>
      <w:r w:rsidR="004C0EF7">
        <w:rPr>
          <w:rFonts w:ascii="Times New Roman" w:hAnsi="Times New Roman" w:cs="Times New Roman"/>
        </w:rPr>
        <w:t>: th</w:t>
      </w:r>
      <w:r w:rsidR="00ED1D30">
        <w:rPr>
          <w:rFonts w:ascii="Times New Roman" w:hAnsi="Times New Roman" w:cs="Times New Roman"/>
        </w:rPr>
        <w:t>at ‘</w:t>
      </w:r>
      <w:r w:rsidR="00B5225F" w:rsidRPr="004C0EF7">
        <w:rPr>
          <w:rFonts w:ascii="Times New Roman" w:hAnsi="Times New Roman" w:cs="Times New Roman"/>
        </w:rPr>
        <w:t>a</w:t>
      </w:r>
      <w:r w:rsidR="0049159A" w:rsidRPr="004C0EF7">
        <w:rPr>
          <w:rFonts w:ascii="Times New Roman" w:hAnsi="Times New Roman" w:cs="Times New Roman"/>
        </w:rPr>
        <w:t>ll</w:t>
      </w:r>
      <w:r w:rsidR="0049159A" w:rsidRPr="006167F4">
        <w:rPr>
          <w:rFonts w:ascii="Times New Roman" w:hAnsi="Times New Roman" w:cs="Times New Roman"/>
        </w:rPr>
        <w:t xml:space="preserve"> taxes are unjustified appropriations of private property</w:t>
      </w:r>
      <w:r w:rsidR="00ED1D30">
        <w:rPr>
          <w:rFonts w:ascii="Times New Roman" w:hAnsi="Times New Roman" w:cs="Times New Roman"/>
        </w:rPr>
        <w:t>’ which is obviously false</w:t>
      </w:r>
      <w:r w:rsidR="009748B7" w:rsidRPr="006167F4">
        <w:rPr>
          <w:rFonts w:ascii="Times New Roman" w:hAnsi="Times New Roman" w:cs="Times New Roman"/>
        </w:rPr>
        <w:t xml:space="preserve">. </w:t>
      </w:r>
      <w:r w:rsidR="00306684">
        <w:rPr>
          <w:rFonts w:ascii="Times New Roman" w:hAnsi="Times New Roman" w:cs="Times New Roman"/>
        </w:rPr>
        <w:t xml:space="preserve">(Result: </w:t>
      </w:r>
      <w:r w:rsidR="00712A33">
        <w:rPr>
          <w:rFonts w:ascii="Times New Roman" w:hAnsi="Times New Roman" w:cs="Times New Roman"/>
        </w:rPr>
        <w:t>Top income tax rate =</w:t>
      </w:r>
      <w:r w:rsidR="00756F2F">
        <w:rPr>
          <w:rFonts w:ascii="Times New Roman" w:hAnsi="Times New Roman" w:cs="Times New Roman"/>
        </w:rPr>
        <w:t xml:space="preserve"> </w:t>
      </w:r>
      <w:r w:rsidR="00712A33">
        <w:rPr>
          <w:rFonts w:ascii="Times New Roman" w:hAnsi="Times New Roman" w:cs="Times New Roman"/>
        </w:rPr>
        <w:t>56%</w:t>
      </w:r>
      <w:r w:rsidR="002D1E7A">
        <w:rPr>
          <w:rFonts w:ascii="Times New Roman" w:hAnsi="Times New Roman" w:cs="Times New Roman"/>
        </w:rPr>
        <w:t>, CGT=CT=25%</w:t>
      </w:r>
      <w:r w:rsidR="00306684">
        <w:rPr>
          <w:rFonts w:ascii="Times New Roman" w:hAnsi="Times New Roman" w:cs="Times New Roman"/>
        </w:rPr>
        <w:t>)</w:t>
      </w:r>
      <w:r w:rsidR="00756F2F">
        <w:rPr>
          <w:rFonts w:ascii="Times New Roman" w:hAnsi="Times New Roman" w:cs="Times New Roman"/>
        </w:rPr>
        <w:t>.</w:t>
      </w:r>
    </w:p>
    <w:p w:rsidR="0086381C" w:rsidRPr="006167F4" w:rsidRDefault="0086381C" w:rsidP="006167F4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iCs/>
          <w:sz w:val="20"/>
          <w:szCs w:val="20"/>
        </w:rPr>
      </w:pPr>
      <w:r w:rsidRPr="006167F4">
        <w:rPr>
          <w:rFonts w:ascii="Times New Roman" w:hAnsi="Times New Roman" w:cs="Times New Roman"/>
          <w:b/>
          <w:iCs/>
          <w:sz w:val="20"/>
          <w:szCs w:val="20"/>
        </w:rPr>
        <w:t>Reference</w:t>
      </w:r>
    </w:p>
    <w:p w:rsidR="0086381C" w:rsidRDefault="0086381C" w:rsidP="006167F4">
      <w:pPr>
        <w:autoSpaceDE w:val="0"/>
        <w:autoSpaceDN w:val="0"/>
        <w:adjustRightInd w:val="0"/>
        <w:spacing w:after="0" w:line="240" w:lineRule="auto"/>
        <w:ind w:left="288"/>
        <w:jc w:val="both"/>
        <w:rPr>
          <w:rFonts w:ascii="Times New Roman" w:hAnsi="Times New Roman" w:cs="Times New Roman"/>
          <w:sz w:val="20"/>
          <w:szCs w:val="20"/>
        </w:rPr>
      </w:pPr>
      <w:r w:rsidRPr="006167F4">
        <w:rPr>
          <w:rFonts w:ascii="Times New Roman" w:hAnsi="Times New Roman" w:cs="Times New Roman"/>
          <w:iCs/>
          <w:sz w:val="20"/>
          <w:szCs w:val="20"/>
        </w:rPr>
        <w:t xml:space="preserve">Sam </w:t>
      </w:r>
      <w:proofErr w:type="spellStart"/>
      <w:r w:rsidRPr="006167F4">
        <w:rPr>
          <w:rFonts w:ascii="Times New Roman" w:hAnsi="Times New Roman" w:cs="Times New Roman"/>
          <w:iCs/>
          <w:sz w:val="20"/>
          <w:szCs w:val="20"/>
        </w:rPr>
        <w:t>Pizzigati</w:t>
      </w:r>
      <w:proofErr w:type="spellEnd"/>
      <w:r w:rsidRPr="006167F4">
        <w:rPr>
          <w:rFonts w:ascii="Times New Roman" w:hAnsi="Times New Roman" w:cs="Times New Roman"/>
          <w:i/>
          <w:iCs/>
          <w:sz w:val="20"/>
          <w:szCs w:val="20"/>
        </w:rPr>
        <w:t xml:space="preserve"> (2018) </w:t>
      </w:r>
      <w:r w:rsidRPr="006167F4">
        <w:rPr>
          <w:rFonts w:ascii="Times New Roman" w:hAnsi="Times New Roman" w:cs="Times New Roman"/>
          <w:sz w:val="20"/>
          <w:szCs w:val="20"/>
        </w:rPr>
        <w:t xml:space="preserve">Minimum wage? It's time to talk about a maximum wage. </w:t>
      </w:r>
      <w:r w:rsidRPr="006167F4">
        <w:rPr>
          <w:rFonts w:ascii="Times New Roman" w:hAnsi="Times New Roman" w:cs="Times New Roman"/>
          <w:i/>
          <w:sz w:val="20"/>
          <w:szCs w:val="20"/>
        </w:rPr>
        <w:t>The</w:t>
      </w:r>
      <w:r w:rsidRPr="006167F4">
        <w:rPr>
          <w:rFonts w:ascii="Times New Roman" w:hAnsi="Times New Roman" w:cs="Times New Roman"/>
          <w:sz w:val="20"/>
          <w:szCs w:val="20"/>
        </w:rPr>
        <w:t xml:space="preserve"> </w:t>
      </w:r>
      <w:r w:rsidRPr="006167F4">
        <w:rPr>
          <w:rFonts w:ascii="Times New Roman" w:hAnsi="Times New Roman" w:cs="Times New Roman"/>
          <w:i/>
          <w:sz w:val="20"/>
          <w:szCs w:val="20"/>
        </w:rPr>
        <w:t>Guardian</w:t>
      </w:r>
      <w:proofErr w:type="gramStart"/>
      <w:r w:rsidR="00241082">
        <w:rPr>
          <w:rFonts w:ascii="Times New Roman" w:hAnsi="Times New Roman" w:cs="Times New Roman"/>
          <w:i/>
          <w:sz w:val="20"/>
          <w:szCs w:val="20"/>
        </w:rPr>
        <w:t>,</w:t>
      </w:r>
      <w:r w:rsidRPr="006167F4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6167F4">
        <w:rPr>
          <w:rFonts w:ascii="Times New Roman" w:hAnsi="Times New Roman" w:cs="Times New Roman"/>
          <w:sz w:val="20"/>
          <w:szCs w:val="20"/>
        </w:rPr>
        <w:t xml:space="preserve"> 30</w:t>
      </w:r>
      <w:proofErr w:type="gramEnd"/>
      <w:r w:rsidRPr="006167F4">
        <w:rPr>
          <w:rFonts w:ascii="Times New Roman" w:hAnsi="Times New Roman" w:cs="Times New Roman"/>
          <w:sz w:val="20"/>
          <w:szCs w:val="20"/>
        </w:rPr>
        <w:t xml:space="preserve"> Jun</w:t>
      </w:r>
      <w:r w:rsidR="00241082">
        <w:rPr>
          <w:rFonts w:ascii="Times New Roman" w:hAnsi="Times New Roman" w:cs="Times New Roman"/>
          <w:sz w:val="20"/>
          <w:szCs w:val="20"/>
        </w:rPr>
        <w:t>.</w:t>
      </w:r>
    </w:p>
    <w:p w:rsidR="00ED5965" w:rsidRDefault="00ED5965" w:rsidP="003C0033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iCs/>
          <w:color w:val="FF0000"/>
          <w:sz w:val="20"/>
          <w:szCs w:val="20"/>
        </w:rPr>
      </w:pPr>
    </w:p>
    <w:p w:rsidR="003C0033" w:rsidRPr="00480C66" w:rsidRDefault="003C0033" w:rsidP="003C0033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iCs/>
          <w:color w:val="FF0000"/>
          <w:sz w:val="20"/>
          <w:szCs w:val="20"/>
        </w:rPr>
      </w:pPr>
      <w:r w:rsidRPr="00480C66">
        <w:rPr>
          <w:rFonts w:ascii="Times New Roman" w:hAnsi="Times New Roman" w:cs="Times New Roman"/>
          <w:b/>
          <w:iCs/>
          <w:color w:val="FF0000"/>
          <w:sz w:val="20"/>
          <w:szCs w:val="20"/>
        </w:rPr>
        <w:t>Note</w:t>
      </w:r>
      <w:r w:rsidR="00480C66" w:rsidRPr="00480C66">
        <w:rPr>
          <w:rFonts w:ascii="Times New Roman" w:hAnsi="Times New Roman" w:cs="Times New Roman"/>
          <w:b/>
          <w:iCs/>
          <w:color w:val="FF0000"/>
          <w:sz w:val="20"/>
          <w:szCs w:val="20"/>
        </w:rPr>
        <w:t>s</w:t>
      </w:r>
    </w:p>
    <w:p w:rsidR="00480C66" w:rsidRDefault="00480C66" w:rsidP="003C0033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iCs/>
          <w:color w:val="FF0000"/>
          <w:sz w:val="20"/>
          <w:szCs w:val="20"/>
        </w:rPr>
      </w:pPr>
      <w:r>
        <w:rPr>
          <w:rFonts w:ascii="Times New Roman" w:hAnsi="Times New Roman" w:cs="Times New Roman"/>
          <w:iCs/>
          <w:color w:val="FF0000"/>
          <w:sz w:val="20"/>
          <w:szCs w:val="20"/>
        </w:rPr>
        <w:t>1.</w:t>
      </w:r>
      <w:r w:rsidR="00B56778">
        <w:rPr>
          <w:rFonts w:ascii="Times New Roman" w:hAnsi="Times New Roman" w:cs="Times New Roman"/>
          <w:iCs/>
          <w:color w:val="FF0000"/>
          <w:sz w:val="20"/>
          <w:szCs w:val="20"/>
        </w:rPr>
        <w:t xml:space="preserve"> According to publically available US </w:t>
      </w:r>
      <w:r w:rsidR="00BB5CE2">
        <w:rPr>
          <w:rFonts w:ascii="Times New Roman" w:hAnsi="Times New Roman" w:cs="Times New Roman"/>
          <w:iCs/>
          <w:color w:val="FF0000"/>
          <w:sz w:val="20"/>
          <w:szCs w:val="20"/>
        </w:rPr>
        <w:t>Inland Revenue</w:t>
      </w:r>
      <w:r w:rsidR="00B56778">
        <w:rPr>
          <w:rFonts w:ascii="Times New Roman" w:hAnsi="Times New Roman" w:cs="Times New Roman"/>
          <w:iCs/>
          <w:color w:val="FF0000"/>
          <w:sz w:val="20"/>
          <w:szCs w:val="20"/>
        </w:rPr>
        <w:t xml:space="preserve"> service (IRS) tables, the 400 highest-income individuals in the US reported an adjusted net income before tax of about $1,000,000 </w:t>
      </w:r>
      <w:r w:rsidR="00B56778" w:rsidRPr="00B56778">
        <w:rPr>
          <w:rFonts w:ascii="Times New Roman" w:hAnsi="Times New Roman" w:cs="Times New Roman"/>
          <w:i/>
          <w:iCs/>
          <w:color w:val="FF0000"/>
          <w:sz w:val="20"/>
          <w:szCs w:val="20"/>
        </w:rPr>
        <w:t>per day</w:t>
      </w:r>
      <w:r w:rsidR="003D5E3D">
        <w:rPr>
          <w:rFonts w:ascii="Times New Roman" w:hAnsi="Times New Roman" w:cs="Times New Roman"/>
          <w:i/>
          <w:iCs/>
          <w:color w:val="FF0000"/>
          <w:sz w:val="20"/>
          <w:szCs w:val="20"/>
        </w:rPr>
        <w:t>,</w:t>
      </w:r>
      <w:r w:rsidR="00133316">
        <w:rPr>
          <w:rFonts w:ascii="Times New Roman" w:hAnsi="Times New Roman" w:cs="Times New Roman"/>
          <w:i/>
          <w:iCs/>
          <w:color w:val="FF0000"/>
          <w:sz w:val="20"/>
          <w:szCs w:val="20"/>
        </w:rPr>
        <w:t xml:space="preserve"> </w:t>
      </w:r>
      <w:r w:rsidR="00133316">
        <w:rPr>
          <w:rFonts w:ascii="Times New Roman" w:hAnsi="Times New Roman" w:cs="Times New Roman"/>
          <w:iCs/>
          <w:color w:val="FF0000"/>
          <w:sz w:val="20"/>
          <w:szCs w:val="20"/>
        </w:rPr>
        <w:t>so it’s no surprise that they pay a significant amount of tax</w:t>
      </w:r>
      <w:r w:rsidR="003D5E3D">
        <w:rPr>
          <w:rFonts w:ascii="Times New Roman" w:hAnsi="Times New Roman" w:cs="Times New Roman"/>
          <w:iCs/>
          <w:color w:val="FF0000"/>
          <w:sz w:val="20"/>
          <w:szCs w:val="20"/>
        </w:rPr>
        <w:t xml:space="preserve"> even when</w:t>
      </w:r>
      <w:r w:rsidR="00133316">
        <w:rPr>
          <w:rFonts w:ascii="Times New Roman" w:hAnsi="Times New Roman" w:cs="Times New Roman"/>
          <w:iCs/>
          <w:color w:val="FF0000"/>
          <w:sz w:val="20"/>
          <w:szCs w:val="20"/>
        </w:rPr>
        <w:t xml:space="preserve"> their average tax rate is quite low. </w:t>
      </w:r>
      <w:r w:rsidR="00B56778">
        <w:rPr>
          <w:rFonts w:ascii="Times New Roman" w:hAnsi="Times New Roman" w:cs="Times New Roman"/>
          <w:iCs/>
          <w:color w:val="FF0000"/>
          <w:sz w:val="20"/>
          <w:szCs w:val="20"/>
        </w:rPr>
        <w:t xml:space="preserve"> </w:t>
      </w:r>
      <w:r w:rsidR="003D5E3D">
        <w:rPr>
          <w:rFonts w:ascii="Times New Roman" w:hAnsi="Times New Roman" w:cs="Times New Roman"/>
          <w:iCs/>
          <w:color w:val="FF0000"/>
          <w:sz w:val="20"/>
          <w:szCs w:val="20"/>
        </w:rPr>
        <w:t>Let’s now s</w:t>
      </w:r>
      <w:r w:rsidR="00BB5CE2">
        <w:rPr>
          <w:rFonts w:ascii="Times New Roman" w:hAnsi="Times New Roman" w:cs="Times New Roman"/>
          <w:iCs/>
          <w:color w:val="FF0000"/>
          <w:sz w:val="20"/>
          <w:szCs w:val="20"/>
        </w:rPr>
        <w:t xml:space="preserve">uppose that </w:t>
      </w:r>
      <w:r w:rsidR="00B43413">
        <w:rPr>
          <w:rFonts w:ascii="Times New Roman" w:hAnsi="Times New Roman" w:cs="Times New Roman"/>
          <w:iCs/>
          <w:color w:val="FF0000"/>
          <w:sz w:val="20"/>
          <w:szCs w:val="20"/>
        </w:rPr>
        <w:t xml:space="preserve">any such </w:t>
      </w:r>
      <w:r w:rsidR="00B56778">
        <w:rPr>
          <w:rFonts w:ascii="Times New Roman" w:hAnsi="Times New Roman" w:cs="Times New Roman"/>
          <w:iCs/>
          <w:color w:val="FF0000"/>
          <w:sz w:val="20"/>
          <w:szCs w:val="20"/>
        </w:rPr>
        <w:t>income above</w:t>
      </w:r>
      <w:r w:rsidR="00BB5CE2">
        <w:rPr>
          <w:rFonts w:ascii="Times New Roman" w:hAnsi="Times New Roman" w:cs="Times New Roman"/>
          <w:iCs/>
          <w:color w:val="FF0000"/>
          <w:sz w:val="20"/>
          <w:szCs w:val="20"/>
        </w:rPr>
        <w:t xml:space="preserve">, </w:t>
      </w:r>
      <w:r w:rsidR="00B56778">
        <w:rPr>
          <w:rFonts w:ascii="Times New Roman" w:hAnsi="Times New Roman" w:cs="Times New Roman"/>
          <w:iCs/>
          <w:color w:val="FF0000"/>
          <w:sz w:val="20"/>
          <w:szCs w:val="20"/>
        </w:rPr>
        <w:t>say</w:t>
      </w:r>
      <w:r w:rsidR="00BB5CE2">
        <w:rPr>
          <w:rFonts w:ascii="Times New Roman" w:hAnsi="Times New Roman" w:cs="Times New Roman"/>
          <w:iCs/>
          <w:color w:val="FF0000"/>
          <w:sz w:val="20"/>
          <w:szCs w:val="20"/>
        </w:rPr>
        <w:t>,</w:t>
      </w:r>
      <w:r w:rsidR="00B56778">
        <w:rPr>
          <w:rFonts w:ascii="Times New Roman" w:hAnsi="Times New Roman" w:cs="Times New Roman"/>
          <w:iCs/>
          <w:color w:val="FF0000"/>
          <w:sz w:val="20"/>
          <w:szCs w:val="20"/>
        </w:rPr>
        <w:t xml:space="preserve"> $10 million </w:t>
      </w:r>
      <w:r w:rsidR="00B56778" w:rsidRPr="00B56778">
        <w:rPr>
          <w:rFonts w:ascii="Times New Roman" w:hAnsi="Times New Roman" w:cs="Times New Roman"/>
          <w:i/>
          <w:iCs/>
          <w:color w:val="FF0000"/>
          <w:sz w:val="20"/>
          <w:szCs w:val="20"/>
        </w:rPr>
        <w:t xml:space="preserve">per annum </w:t>
      </w:r>
      <w:r w:rsidR="00B56778">
        <w:rPr>
          <w:rFonts w:ascii="Times New Roman" w:hAnsi="Times New Roman" w:cs="Times New Roman"/>
          <w:iCs/>
          <w:color w:val="FF0000"/>
          <w:sz w:val="20"/>
          <w:szCs w:val="20"/>
        </w:rPr>
        <w:t xml:space="preserve">were taxed </w:t>
      </w:r>
      <w:r w:rsidR="00133316">
        <w:rPr>
          <w:rFonts w:ascii="Times New Roman" w:hAnsi="Times New Roman" w:cs="Times New Roman"/>
          <w:iCs/>
          <w:color w:val="FF0000"/>
          <w:sz w:val="20"/>
          <w:szCs w:val="20"/>
        </w:rPr>
        <w:t xml:space="preserve">in </w:t>
      </w:r>
      <w:r w:rsidR="00B56778">
        <w:rPr>
          <w:rFonts w:ascii="Times New Roman" w:hAnsi="Times New Roman" w:cs="Times New Roman"/>
          <w:iCs/>
          <w:color w:val="FF0000"/>
          <w:sz w:val="20"/>
          <w:szCs w:val="20"/>
        </w:rPr>
        <w:t xml:space="preserve">at a (1950’s style) top marginal rate of 90% </w:t>
      </w:r>
      <w:r w:rsidR="00BB5CE2">
        <w:rPr>
          <w:rFonts w:ascii="Times New Roman" w:hAnsi="Times New Roman" w:cs="Times New Roman"/>
          <w:iCs/>
          <w:color w:val="FF0000"/>
          <w:sz w:val="20"/>
          <w:szCs w:val="20"/>
        </w:rPr>
        <w:t>(</w:t>
      </w:r>
      <w:r w:rsidR="00B56778">
        <w:rPr>
          <w:rFonts w:ascii="Times New Roman" w:hAnsi="Times New Roman" w:cs="Times New Roman"/>
          <w:iCs/>
          <w:color w:val="FF0000"/>
          <w:sz w:val="20"/>
          <w:szCs w:val="20"/>
        </w:rPr>
        <w:t xml:space="preserve">instead of the </w:t>
      </w:r>
      <w:r w:rsidR="00BB5CE2">
        <w:rPr>
          <w:rFonts w:ascii="Times New Roman" w:hAnsi="Times New Roman" w:cs="Times New Roman"/>
          <w:iCs/>
          <w:color w:val="FF0000"/>
          <w:sz w:val="20"/>
          <w:szCs w:val="20"/>
        </w:rPr>
        <w:t xml:space="preserve">typical </w:t>
      </w:r>
      <w:r w:rsidR="006E43EF">
        <w:rPr>
          <w:rFonts w:ascii="Times New Roman" w:hAnsi="Times New Roman" w:cs="Times New Roman"/>
          <w:iCs/>
          <w:color w:val="FF0000"/>
          <w:sz w:val="20"/>
          <w:szCs w:val="20"/>
        </w:rPr>
        <w:t xml:space="preserve">relevant </w:t>
      </w:r>
      <w:r w:rsidR="00133316">
        <w:rPr>
          <w:rFonts w:ascii="Times New Roman" w:hAnsi="Times New Roman" w:cs="Times New Roman"/>
          <w:iCs/>
          <w:color w:val="FF0000"/>
          <w:sz w:val="20"/>
          <w:szCs w:val="20"/>
        </w:rPr>
        <w:t xml:space="preserve">current </w:t>
      </w:r>
      <w:r w:rsidR="00B56778">
        <w:rPr>
          <w:rFonts w:ascii="Times New Roman" w:hAnsi="Times New Roman" w:cs="Times New Roman"/>
          <w:iCs/>
          <w:color w:val="FF0000"/>
          <w:sz w:val="20"/>
          <w:szCs w:val="20"/>
        </w:rPr>
        <w:t>rate of around 20%</w:t>
      </w:r>
      <w:r w:rsidR="00BB5CE2">
        <w:rPr>
          <w:rFonts w:ascii="Times New Roman" w:hAnsi="Times New Roman" w:cs="Times New Roman"/>
          <w:iCs/>
          <w:color w:val="FF0000"/>
          <w:sz w:val="20"/>
          <w:szCs w:val="20"/>
        </w:rPr>
        <w:t>). T</w:t>
      </w:r>
      <w:r w:rsidR="003D5E3D">
        <w:rPr>
          <w:rFonts w:ascii="Times New Roman" w:hAnsi="Times New Roman" w:cs="Times New Roman"/>
          <w:iCs/>
          <w:color w:val="FF0000"/>
          <w:sz w:val="20"/>
          <w:szCs w:val="20"/>
        </w:rPr>
        <w:t>he extra</w:t>
      </w:r>
      <w:r w:rsidR="00B56778">
        <w:rPr>
          <w:rFonts w:ascii="Times New Roman" w:hAnsi="Times New Roman" w:cs="Times New Roman"/>
          <w:iCs/>
          <w:color w:val="FF0000"/>
          <w:sz w:val="20"/>
          <w:szCs w:val="20"/>
        </w:rPr>
        <w:t xml:space="preserve"> revenue </w:t>
      </w:r>
      <w:r w:rsidR="00BB5CE2">
        <w:rPr>
          <w:rFonts w:ascii="Times New Roman" w:hAnsi="Times New Roman" w:cs="Times New Roman"/>
          <w:iCs/>
          <w:color w:val="FF0000"/>
          <w:sz w:val="20"/>
          <w:szCs w:val="20"/>
        </w:rPr>
        <w:t xml:space="preserve">to the government </w:t>
      </w:r>
      <w:r w:rsidR="00133316">
        <w:rPr>
          <w:rFonts w:ascii="Times New Roman" w:hAnsi="Times New Roman" w:cs="Times New Roman"/>
          <w:iCs/>
          <w:color w:val="FF0000"/>
          <w:sz w:val="20"/>
          <w:szCs w:val="20"/>
        </w:rPr>
        <w:t>would</w:t>
      </w:r>
      <w:r w:rsidR="00BB5CE2">
        <w:rPr>
          <w:rFonts w:ascii="Times New Roman" w:hAnsi="Times New Roman" w:cs="Times New Roman"/>
          <w:iCs/>
          <w:color w:val="FF0000"/>
          <w:sz w:val="20"/>
          <w:szCs w:val="20"/>
        </w:rPr>
        <w:t xml:space="preserve"> </w:t>
      </w:r>
      <w:r w:rsidR="00B56778">
        <w:rPr>
          <w:rFonts w:ascii="Times New Roman" w:hAnsi="Times New Roman" w:cs="Times New Roman"/>
          <w:iCs/>
          <w:color w:val="FF0000"/>
          <w:sz w:val="20"/>
          <w:szCs w:val="20"/>
        </w:rPr>
        <w:t xml:space="preserve">cover </w:t>
      </w:r>
      <w:r w:rsidR="00B56778" w:rsidRPr="00BB5CE2">
        <w:rPr>
          <w:rFonts w:ascii="Times New Roman" w:hAnsi="Times New Roman" w:cs="Times New Roman"/>
          <w:i/>
          <w:iCs/>
          <w:color w:val="FF0000"/>
          <w:sz w:val="20"/>
          <w:szCs w:val="20"/>
        </w:rPr>
        <w:t>about 40% of all public college costs in the USA</w:t>
      </w:r>
      <w:r w:rsidR="00B56778">
        <w:rPr>
          <w:rFonts w:ascii="Times New Roman" w:hAnsi="Times New Roman" w:cs="Times New Roman"/>
          <w:iCs/>
          <w:color w:val="FF0000"/>
          <w:sz w:val="20"/>
          <w:szCs w:val="20"/>
        </w:rPr>
        <w:t xml:space="preserve"> (</w:t>
      </w:r>
      <w:r w:rsidR="00BB5CE2">
        <w:rPr>
          <w:rFonts w:ascii="Times New Roman" w:hAnsi="Times New Roman" w:cs="Times New Roman"/>
          <w:iCs/>
          <w:color w:val="FF0000"/>
          <w:sz w:val="20"/>
          <w:szCs w:val="20"/>
        </w:rPr>
        <w:t xml:space="preserve">i.e. </w:t>
      </w:r>
      <w:r w:rsidR="006E43EF">
        <w:rPr>
          <w:rFonts w:ascii="Times New Roman" w:hAnsi="Times New Roman" w:cs="Times New Roman"/>
          <w:iCs/>
          <w:color w:val="FF0000"/>
          <w:sz w:val="20"/>
          <w:szCs w:val="20"/>
        </w:rPr>
        <w:t xml:space="preserve">everyone’s </w:t>
      </w:r>
      <w:r w:rsidR="00B56778">
        <w:rPr>
          <w:rFonts w:ascii="Times New Roman" w:hAnsi="Times New Roman" w:cs="Times New Roman"/>
          <w:iCs/>
          <w:color w:val="FF0000"/>
          <w:sz w:val="20"/>
          <w:szCs w:val="20"/>
        </w:rPr>
        <w:t>tuition, fees and accommodation). This</w:t>
      </w:r>
      <w:r w:rsidR="00BB5CE2">
        <w:rPr>
          <w:rFonts w:ascii="Times New Roman" w:hAnsi="Times New Roman" w:cs="Times New Roman"/>
          <w:iCs/>
          <w:color w:val="FF0000"/>
          <w:sz w:val="20"/>
          <w:szCs w:val="20"/>
        </w:rPr>
        <w:t xml:space="preserve"> </w:t>
      </w:r>
      <w:r w:rsidR="003D5E3D">
        <w:rPr>
          <w:rFonts w:ascii="Times New Roman" w:hAnsi="Times New Roman" w:cs="Times New Roman"/>
          <w:iCs/>
          <w:color w:val="FF0000"/>
          <w:sz w:val="20"/>
          <w:szCs w:val="20"/>
        </w:rPr>
        <w:t xml:space="preserve">amount of </w:t>
      </w:r>
      <w:r w:rsidR="00133316">
        <w:rPr>
          <w:rFonts w:ascii="Times New Roman" w:hAnsi="Times New Roman" w:cs="Times New Roman"/>
          <w:iCs/>
          <w:color w:val="FF0000"/>
          <w:sz w:val="20"/>
          <w:szCs w:val="20"/>
        </w:rPr>
        <w:t xml:space="preserve">potential extra </w:t>
      </w:r>
      <w:r w:rsidR="00BB5CE2">
        <w:rPr>
          <w:rFonts w:ascii="Times New Roman" w:hAnsi="Times New Roman" w:cs="Times New Roman"/>
          <w:iCs/>
          <w:color w:val="FF0000"/>
          <w:sz w:val="20"/>
          <w:szCs w:val="20"/>
        </w:rPr>
        <w:t>revenue</w:t>
      </w:r>
      <w:r w:rsidR="006E43EF">
        <w:rPr>
          <w:rFonts w:ascii="Times New Roman" w:hAnsi="Times New Roman" w:cs="Times New Roman"/>
          <w:iCs/>
          <w:color w:val="FF0000"/>
          <w:sz w:val="20"/>
          <w:szCs w:val="20"/>
        </w:rPr>
        <w:t xml:space="preserve"> </w:t>
      </w:r>
      <w:r w:rsidR="006874F7">
        <w:rPr>
          <w:rFonts w:ascii="Times New Roman" w:hAnsi="Times New Roman" w:cs="Times New Roman"/>
          <w:iCs/>
          <w:color w:val="FF0000"/>
          <w:sz w:val="20"/>
          <w:szCs w:val="20"/>
        </w:rPr>
        <w:t>is</w:t>
      </w:r>
      <w:r w:rsidR="00BB5CE2">
        <w:rPr>
          <w:rFonts w:ascii="Times New Roman" w:hAnsi="Times New Roman" w:cs="Times New Roman"/>
          <w:iCs/>
          <w:color w:val="FF0000"/>
          <w:sz w:val="20"/>
          <w:szCs w:val="20"/>
        </w:rPr>
        <w:t xml:space="preserve"> </w:t>
      </w:r>
      <w:r w:rsidR="00B56778">
        <w:rPr>
          <w:rFonts w:ascii="Times New Roman" w:hAnsi="Times New Roman" w:cs="Times New Roman"/>
          <w:iCs/>
          <w:color w:val="FF0000"/>
          <w:sz w:val="20"/>
          <w:szCs w:val="20"/>
        </w:rPr>
        <w:t xml:space="preserve">from </w:t>
      </w:r>
      <w:r w:rsidR="006874F7">
        <w:rPr>
          <w:rFonts w:ascii="Times New Roman" w:hAnsi="Times New Roman" w:cs="Times New Roman"/>
          <w:iCs/>
          <w:color w:val="FF0000"/>
          <w:sz w:val="20"/>
          <w:szCs w:val="20"/>
        </w:rPr>
        <w:t xml:space="preserve">only </w:t>
      </w:r>
      <w:r w:rsidR="00B43413">
        <w:rPr>
          <w:rFonts w:ascii="Times New Roman" w:hAnsi="Times New Roman" w:cs="Times New Roman"/>
          <w:iCs/>
          <w:color w:val="FF0000"/>
          <w:sz w:val="20"/>
          <w:szCs w:val="20"/>
        </w:rPr>
        <w:t>the</w:t>
      </w:r>
      <w:r w:rsidR="00133316">
        <w:rPr>
          <w:rFonts w:ascii="Times New Roman" w:hAnsi="Times New Roman" w:cs="Times New Roman"/>
          <w:iCs/>
          <w:color w:val="FF0000"/>
          <w:sz w:val="20"/>
          <w:szCs w:val="20"/>
        </w:rPr>
        <w:t>se</w:t>
      </w:r>
      <w:r w:rsidR="00B43413">
        <w:rPr>
          <w:rFonts w:ascii="Times New Roman" w:hAnsi="Times New Roman" w:cs="Times New Roman"/>
          <w:iCs/>
          <w:color w:val="FF0000"/>
          <w:sz w:val="20"/>
          <w:szCs w:val="20"/>
        </w:rPr>
        <w:t xml:space="preserve"> </w:t>
      </w:r>
      <w:r w:rsidR="00B56778">
        <w:rPr>
          <w:rFonts w:ascii="Times New Roman" w:hAnsi="Times New Roman" w:cs="Times New Roman"/>
          <w:iCs/>
          <w:color w:val="FF0000"/>
          <w:sz w:val="20"/>
          <w:szCs w:val="20"/>
        </w:rPr>
        <w:t xml:space="preserve">400 </w:t>
      </w:r>
      <w:r w:rsidR="00B43413">
        <w:rPr>
          <w:rFonts w:ascii="Times New Roman" w:hAnsi="Times New Roman" w:cs="Times New Roman"/>
          <w:iCs/>
          <w:color w:val="FF0000"/>
          <w:sz w:val="20"/>
          <w:szCs w:val="20"/>
        </w:rPr>
        <w:t xml:space="preserve">highest-income </w:t>
      </w:r>
      <w:r w:rsidR="00133316">
        <w:rPr>
          <w:rFonts w:ascii="Times New Roman" w:hAnsi="Times New Roman" w:cs="Times New Roman"/>
          <w:iCs/>
          <w:color w:val="FF0000"/>
          <w:sz w:val="20"/>
          <w:szCs w:val="20"/>
        </w:rPr>
        <w:t xml:space="preserve">taxpayers. </w:t>
      </w:r>
      <w:r w:rsidR="003D5E3D">
        <w:rPr>
          <w:rFonts w:ascii="Times New Roman" w:hAnsi="Times New Roman" w:cs="Times New Roman"/>
          <w:iCs/>
          <w:color w:val="FF0000"/>
          <w:sz w:val="20"/>
          <w:szCs w:val="20"/>
        </w:rPr>
        <w:t>To make it real, t</w:t>
      </w:r>
      <w:r w:rsidR="00133316">
        <w:rPr>
          <w:rFonts w:ascii="Times New Roman" w:hAnsi="Times New Roman" w:cs="Times New Roman"/>
          <w:iCs/>
          <w:color w:val="FF0000"/>
          <w:sz w:val="20"/>
          <w:szCs w:val="20"/>
        </w:rPr>
        <w:t>hey would</w:t>
      </w:r>
      <w:r w:rsidR="006874F7">
        <w:rPr>
          <w:rFonts w:ascii="Times New Roman" w:hAnsi="Times New Roman" w:cs="Times New Roman"/>
          <w:iCs/>
          <w:color w:val="FF0000"/>
          <w:sz w:val="20"/>
          <w:szCs w:val="20"/>
        </w:rPr>
        <w:t xml:space="preserve"> </w:t>
      </w:r>
      <w:r w:rsidR="00BB5CE2">
        <w:rPr>
          <w:rFonts w:ascii="Times New Roman" w:hAnsi="Times New Roman" w:cs="Times New Roman"/>
          <w:iCs/>
          <w:color w:val="FF0000"/>
          <w:sz w:val="20"/>
          <w:szCs w:val="20"/>
        </w:rPr>
        <w:t>h</w:t>
      </w:r>
      <w:r w:rsidR="00B56778">
        <w:rPr>
          <w:rFonts w:ascii="Times New Roman" w:hAnsi="Times New Roman" w:cs="Times New Roman"/>
          <w:iCs/>
          <w:color w:val="FF0000"/>
          <w:sz w:val="20"/>
          <w:szCs w:val="20"/>
        </w:rPr>
        <w:t xml:space="preserve">ave to </w:t>
      </w:r>
      <w:r w:rsidR="00592236">
        <w:rPr>
          <w:rFonts w:ascii="Times New Roman" w:hAnsi="Times New Roman" w:cs="Times New Roman"/>
          <w:iCs/>
          <w:color w:val="FF0000"/>
          <w:sz w:val="20"/>
          <w:szCs w:val="20"/>
        </w:rPr>
        <w:t xml:space="preserve">agree to </w:t>
      </w:r>
      <w:r w:rsidR="006874F7" w:rsidRPr="00592236">
        <w:rPr>
          <w:rFonts w:ascii="Times New Roman" w:hAnsi="Times New Roman" w:cs="Times New Roman"/>
          <w:i/>
          <w:iCs/>
          <w:color w:val="FF0000"/>
          <w:sz w:val="20"/>
          <w:szCs w:val="20"/>
        </w:rPr>
        <w:t>manag</w:t>
      </w:r>
      <w:r w:rsidR="00B56778" w:rsidRPr="00592236">
        <w:rPr>
          <w:rFonts w:ascii="Times New Roman" w:hAnsi="Times New Roman" w:cs="Times New Roman"/>
          <w:i/>
          <w:iCs/>
          <w:color w:val="FF0000"/>
          <w:sz w:val="20"/>
          <w:szCs w:val="20"/>
        </w:rPr>
        <w:t xml:space="preserve">e </w:t>
      </w:r>
      <w:r w:rsidR="006874F7" w:rsidRPr="00592236">
        <w:rPr>
          <w:rFonts w:ascii="Times New Roman" w:hAnsi="Times New Roman" w:cs="Times New Roman"/>
          <w:i/>
          <w:iCs/>
          <w:color w:val="FF0000"/>
          <w:sz w:val="20"/>
          <w:szCs w:val="20"/>
        </w:rPr>
        <w:t xml:space="preserve">on </w:t>
      </w:r>
      <w:r w:rsidR="00B56778" w:rsidRPr="00592236">
        <w:rPr>
          <w:rFonts w:ascii="Times New Roman" w:hAnsi="Times New Roman" w:cs="Times New Roman"/>
          <w:i/>
          <w:iCs/>
          <w:color w:val="FF0000"/>
          <w:sz w:val="20"/>
          <w:szCs w:val="20"/>
        </w:rPr>
        <w:t>just $100,000</w:t>
      </w:r>
      <w:r w:rsidR="00B56778">
        <w:rPr>
          <w:rFonts w:ascii="Times New Roman" w:hAnsi="Times New Roman" w:cs="Times New Roman"/>
          <w:iCs/>
          <w:color w:val="FF0000"/>
          <w:sz w:val="20"/>
          <w:szCs w:val="20"/>
        </w:rPr>
        <w:t xml:space="preserve"> </w:t>
      </w:r>
      <w:r w:rsidR="00B56778" w:rsidRPr="00B56778">
        <w:rPr>
          <w:rFonts w:ascii="Times New Roman" w:hAnsi="Times New Roman" w:cs="Times New Roman"/>
          <w:i/>
          <w:iCs/>
          <w:color w:val="FF0000"/>
          <w:sz w:val="20"/>
          <w:szCs w:val="20"/>
        </w:rPr>
        <w:t>per day</w:t>
      </w:r>
      <w:r w:rsidR="00B56778">
        <w:rPr>
          <w:rFonts w:ascii="Times New Roman" w:hAnsi="Times New Roman" w:cs="Times New Roman"/>
          <w:iCs/>
          <w:color w:val="FF0000"/>
          <w:sz w:val="20"/>
          <w:szCs w:val="20"/>
        </w:rPr>
        <w:t xml:space="preserve"> </w:t>
      </w:r>
      <w:r w:rsidR="00133316">
        <w:rPr>
          <w:rFonts w:ascii="Times New Roman" w:hAnsi="Times New Roman" w:cs="Times New Roman"/>
          <w:iCs/>
          <w:color w:val="FF0000"/>
          <w:sz w:val="20"/>
          <w:szCs w:val="20"/>
        </w:rPr>
        <w:t xml:space="preserve">whilst </w:t>
      </w:r>
      <w:r w:rsidR="00BB5CE2">
        <w:rPr>
          <w:rFonts w:ascii="Times New Roman" w:hAnsi="Times New Roman" w:cs="Times New Roman"/>
          <w:iCs/>
          <w:color w:val="FF0000"/>
          <w:sz w:val="20"/>
          <w:szCs w:val="20"/>
        </w:rPr>
        <w:t>d</w:t>
      </w:r>
      <w:r w:rsidR="006874F7">
        <w:rPr>
          <w:rFonts w:ascii="Times New Roman" w:hAnsi="Times New Roman" w:cs="Times New Roman"/>
          <w:iCs/>
          <w:color w:val="FF0000"/>
          <w:sz w:val="20"/>
          <w:szCs w:val="20"/>
        </w:rPr>
        <w:t>o</w:t>
      </w:r>
      <w:r w:rsidR="006E43EF">
        <w:rPr>
          <w:rFonts w:ascii="Times New Roman" w:hAnsi="Times New Roman" w:cs="Times New Roman"/>
          <w:iCs/>
          <w:color w:val="FF0000"/>
          <w:sz w:val="20"/>
          <w:szCs w:val="20"/>
        </w:rPr>
        <w:t>ing</w:t>
      </w:r>
      <w:r w:rsidR="00BB5CE2">
        <w:rPr>
          <w:rFonts w:ascii="Times New Roman" w:hAnsi="Times New Roman" w:cs="Times New Roman"/>
          <w:iCs/>
          <w:color w:val="FF0000"/>
          <w:sz w:val="20"/>
          <w:szCs w:val="20"/>
        </w:rPr>
        <w:t xml:space="preserve"> whatever they </w:t>
      </w:r>
      <w:r w:rsidR="00133316">
        <w:rPr>
          <w:rFonts w:ascii="Times New Roman" w:hAnsi="Times New Roman" w:cs="Times New Roman"/>
          <w:iCs/>
          <w:color w:val="FF0000"/>
          <w:sz w:val="20"/>
          <w:szCs w:val="20"/>
        </w:rPr>
        <w:t xml:space="preserve">do, but also agree (or be required) to </w:t>
      </w:r>
      <w:r w:rsidR="00592236">
        <w:rPr>
          <w:rFonts w:ascii="Times New Roman" w:hAnsi="Times New Roman" w:cs="Times New Roman"/>
          <w:iCs/>
          <w:color w:val="FF0000"/>
          <w:sz w:val="20"/>
          <w:szCs w:val="20"/>
        </w:rPr>
        <w:t xml:space="preserve">remain </w:t>
      </w:r>
      <w:r w:rsidR="00133316">
        <w:rPr>
          <w:rFonts w:ascii="Times New Roman" w:hAnsi="Times New Roman" w:cs="Times New Roman"/>
          <w:iCs/>
          <w:color w:val="FF0000"/>
          <w:sz w:val="20"/>
          <w:szCs w:val="20"/>
        </w:rPr>
        <w:t xml:space="preserve">as </w:t>
      </w:r>
      <w:r w:rsidR="00592236">
        <w:rPr>
          <w:rFonts w:ascii="Times New Roman" w:hAnsi="Times New Roman" w:cs="Times New Roman"/>
          <w:iCs/>
          <w:color w:val="FF0000"/>
          <w:sz w:val="20"/>
          <w:szCs w:val="20"/>
        </w:rPr>
        <w:t>a US tax resident</w:t>
      </w:r>
      <w:r w:rsidR="00BB5CE2">
        <w:rPr>
          <w:rFonts w:ascii="Times New Roman" w:hAnsi="Times New Roman" w:cs="Times New Roman"/>
          <w:iCs/>
          <w:color w:val="FF0000"/>
          <w:sz w:val="20"/>
          <w:szCs w:val="20"/>
        </w:rPr>
        <w:t xml:space="preserve">. </w:t>
      </w:r>
      <w:r w:rsidR="00B43413">
        <w:rPr>
          <w:rFonts w:ascii="Times New Roman" w:hAnsi="Times New Roman" w:cs="Times New Roman"/>
          <w:iCs/>
          <w:color w:val="FF0000"/>
          <w:sz w:val="20"/>
          <w:szCs w:val="20"/>
        </w:rPr>
        <w:t>In the USA t</w:t>
      </w:r>
      <w:r w:rsidR="00B56778">
        <w:rPr>
          <w:rFonts w:ascii="Times New Roman" w:hAnsi="Times New Roman" w:cs="Times New Roman"/>
          <w:iCs/>
          <w:color w:val="FF0000"/>
          <w:sz w:val="20"/>
          <w:szCs w:val="20"/>
        </w:rPr>
        <w:t xml:space="preserve">here are about </w:t>
      </w:r>
      <w:r w:rsidR="00BB5CE2">
        <w:rPr>
          <w:rFonts w:ascii="Times New Roman" w:hAnsi="Times New Roman" w:cs="Times New Roman"/>
          <w:iCs/>
          <w:color w:val="FF0000"/>
          <w:sz w:val="20"/>
          <w:szCs w:val="20"/>
        </w:rPr>
        <w:t>1</w:t>
      </w:r>
      <w:r w:rsidR="00B56778">
        <w:rPr>
          <w:rFonts w:ascii="Times New Roman" w:hAnsi="Times New Roman" w:cs="Times New Roman"/>
          <w:iCs/>
          <w:color w:val="FF0000"/>
          <w:sz w:val="20"/>
          <w:szCs w:val="20"/>
        </w:rPr>
        <w:t xml:space="preserve">40,000,000 </w:t>
      </w:r>
      <w:r w:rsidR="006E43EF">
        <w:rPr>
          <w:rFonts w:ascii="Times New Roman" w:hAnsi="Times New Roman" w:cs="Times New Roman"/>
          <w:iCs/>
          <w:color w:val="FF0000"/>
          <w:sz w:val="20"/>
          <w:szCs w:val="20"/>
        </w:rPr>
        <w:t xml:space="preserve">individual </w:t>
      </w:r>
      <w:r w:rsidR="00592236">
        <w:rPr>
          <w:rFonts w:ascii="Times New Roman" w:hAnsi="Times New Roman" w:cs="Times New Roman"/>
          <w:iCs/>
          <w:color w:val="FF0000"/>
          <w:sz w:val="20"/>
          <w:szCs w:val="20"/>
        </w:rPr>
        <w:t>taxpayers</w:t>
      </w:r>
      <w:r w:rsidR="00B43413">
        <w:rPr>
          <w:rFonts w:ascii="Times New Roman" w:hAnsi="Times New Roman" w:cs="Times New Roman"/>
          <w:iCs/>
          <w:color w:val="FF0000"/>
          <w:sz w:val="20"/>
          <w:szCs w:val="20"/>
        </w:rPr>
        <w:t>,</w:t>
      </w:r>
      <w:r w:rsidR="00592236">
        <w:rPr>
          <w:rFonts w:ascii="Times New Roman" w:hAnsi="Times New Roman" w:cs="Times New Roman"/>
          <w:iCs/>
          <w:color w:val="FF0000"/>
          <w:sz w:val="20"/>
          <w:szCs w:val="20"/>
        </w:rPr>
        <w:t xml:space="preserve"> so</w:t>
      </w:r>
      <w:r w:rsidR="006E43EF">
        <w:rPr>
          <w:rFonts w:ascii="Times New Roman" w:hAnsi="Times New Roman" w:cs="Times New Roman"/>
          <w:iCs/>
          <w:color w:val="FF0000"/>
          <w:sz w:val="20"/>
          <w:szCs w:val="20"/>
        </w:rPr>
        <w:t xml:space="preserve"> </w:t>
      </w:r>
      <w:r w:rsidR="00BB5CE2">
        <w:rPr>
          <w:rFonts w:ascii="Times New Roman" w:hAnsi="Times New Roman" w:cs="Times New Roman"/>
          <w:iCs/>
          <w:color w:val="FF0000"/>
          <w:sz w:val="20"/>
          <w:szCs w:val="20"/>
        </w:rPr>
        <w:t xml:space="preserve">the </w:t>
      </w:r>
      <w:r w:rsidR="006E43EF">
        <w:rPr>
          <w:rFonts w:ascii="Times New Roman" w:hAnsi="Times New Roman" w:cs="Times New Roman"/>
          <w:iCs/>
          <w:color w:val="FF0000"/>
          <w:sz w:val="20"/>
          <w:szCs w:val="20"/>
        </w:rPr>
        <w:t>‘</w:t>
      </w:r>
      <w:r w:rsidR="00BB5CE2">
        <w:rPr>
          <w:rFonts w:ascii="Times New Roman" w:hAnsi="Times New Roman" w:cs="Times New Roman"/>
          <w:iCs/>
          <w:color w:val="FF0000"/>
          <w:sz w:val="20"/>
          <w:szCs w:val="20"/>
        </w:rPr>
        <w:t>top 0.1%</w:t>
      </w:r>
      <w:r w:rsidR="006E43EF">
        <w:rPr>
          <w:rFonts w:ascii="Times New Roman" w:hAnsi="Times New Roman" w:cs="Times New Roman"/>
          <w:iCs/>
          <w:color w:val="FF0000"/>
          <w:sz w:val="20"/>
          <w:szCs w:val="20"/>
        </w:rPr>
        <w:t>’</w:t>
      </w:r>
      <w:r w:rsidR="00BB5CE2">
        <w:rPr>
          <w:rFonts w:ascii="Times New Roman" w:hAnsi="Times New Roman" w:cs="Times New Roman"/>
          <w:iCs/>
          <w:color w:val="FF0000"/>
          <w:sz w:val="20"/>
          <w:szCs w:val="20"/>
        </w:rPr>
        <w:t xml:space="preserve"> </w:t>
      </w:r>
      <w:r w:rsidR="00133316">
        <w:rPr>
          <w:rFonts w:ascii="Times New Roman" w:hAnsi="Times New Roman" w:cs="Times New Roman"/>
          <w:iCs/>
          <w:color w:val="FF0000"/>
          <w:sz w:val="20"/>
          <w:szCs w:val="20"/>
        </w:rPr>
        <w:t xml:space="preserve">contains roughly </w:t>
      </w:r>
      <w:r w:rsidR="00592236">
        <w:rPr>
          <w:rFonts w:ascii="Times New Roman" w:hAnsi="Times New Roman" w:cs="Times New Roman"/>
          <w:iCs/>
          <w:color w:val="FF0000"/>
          <w:sz w:val="20"/>
          <w:szCs w:val="20"/>
        </w:rPr>
        <w:t>an</w:t>
      </w:r>
      <w:r w:rsidR="00133316">
        <w:rPr>
          <w:rFonts w:ascii="Times New Roman" w:hAnsi="Times New Roman" w:cs="Times New Roman"/>
          <w:iCs/>
          <w:color w:val="FF0000"/>
          <w:sz w:val="20"/>
          <w:szCs w:val="20"/>
        </w:rPr>
        <w:t xml:space="preserve"> additional </w:t>
      </w:r>
      <w:r w:rsidR="00BB5CE2">
        <w:rPr>
          <w:rFonts w:ascii="Times New Roman" w:hAnsi="Times New Roman" w:cs="Times New Roman"/>
          <w:iCs/>
          <w:color w:val="FF0000"/>
          <w:sz w:val="20"/>
          <w:szCs w:val="20"/>
        </w:rPr>
        <w:t>140,000</w:t>
      </w:r>
      <w:r w:rsidR="00F22638">
        <w:rPr>
          <w:rFonts w:ascii="Times New Roman" w:hAnsi="Times New Roman" w:cs="Times New Roman"/>
          <w:iCs/>
          <w:color w:val="FF0000"/>
          <w:sz w:val="20"/>
          <w:szCs w:val="20"/>
        </w:rPr>
        <w:t xml:space="preserve"> </w:t>
      </w:r>
      <w:r w:rsidR="00592236">
        <w:rPr>
          <w:rFonts w:ascii="Times New Roman" w:hAnsi="Times New Roman" w:cs="Times New Roman"/>
          <w:iCs/>
          <w:color w:val="FF0000"/>
          <w:sz w:val="20"/>
          <w:szCs w:val="20"/>
        </w:rPr>
        <w:t>high-income</w:t>
      </w:r>
      <w:r w:rsidR="006874F7">
        <w:rPr>
          <w:rFonts w:ascii="Times New Roman" w:hAnsi="Times New Roman" w:cs="Times New Roman"/>
          <w:iCs/>
          <w:color w:val="FF0000"/>
          <w:sz w:val="20"/>
          <w:szCs w:val="20"/>
        </w:rPr>
        <w:t xml:space="preserve"> </w:t>
      </w:r>
      <w:r w:rsidR="00F22638">
        <w:rPr>
          <w:rFonts w:ascii="Times New Roman" w:hAnsi="Times New Roman" w:cs="Times New Roman"/>
          <w:iCs/>
          <w:color w:val="FF0000"/>
          <w:sz w:val="20"/>
          <w:szCs w:val="20"/>
        </w:rPr>
        <w:t>individuals</w:t>
      </w:r>
      <w:r w:rsidR="00BB5CE2">
        <w:rPr>
          <w:rFonts w:ascii="Times New Roman" w:hAnsi="Times New Roman" w:cs="Times New Roman"/>
          <w:iCs/>
          <w:color w:val="FF0000"/>
          <w:sz w:val="20"/>
          <w:szCs w:val="20"/>
        </w:rPr>
        <w:t xml:space="preserve">. </w:t>
      </w:r>
      <w:r w:rsidR="00592236">
        <w:rPr>
          <w:rFonts w:ascii="Times New Roman" w:hAnsi="Times New Roman" w:cs="Times New Roman"/>
          <w:iCs/>
          <w:color w:val="FF0000"/>
          <w:sz w:val="20"/>
          <w:szCs w:val="20"/>
        </w:rPr>
        <w:t>The po</w:t>
      </w:r>
      <w:r w:rsidR="003D5E3D">
        <w:rPr>
          <w:rFonts w:ascii="Times New Roman" w:hAnsi="Times New Roman" w:cs="Times New Roman"/>
          <w:iCs/>
          <w:color w:val="FF0000"/>
          <w:sz w:val="20"/>
          <w:szCs w:val="20"/>
        </w:rPr>
        <w:t>tential for</w:t>
      </w:r>
      <w:r w:rsidR="00592236">
        <w:rPr>
          <w:rFonts w:ascii="Times New Roman" w:hAnsi="Times New Roman" w:cs="Times New Roman"/>
          <w:iCs/>
          <w:color w:val="FF0000"/>
          <w:sz w:val="20"/>
          <w:szCs w:val="20"/>
        </w:rPr>
        <w:t xml:space="preserve"> deficit reduction and public-goods delivery is </w:t>
      </w:r>
      <w:r w:rsidR="003D5E3D">
        <w:rPr>
          <w:rFonts w:ascii="Times New Roman" w:hAnsi="Times New Roman" w:cs="Times New Roman"/>
          <w:iCs/>
          <w:color w:val="FF0000"/>
          <w:sz w:val="20"/>
          <w:szCs w:val="20"/>
        </w:rPr>
        <w:t xml:space="preserve">thus </w:t>
      </w:r>
      <w:r w:rsidR="00592236">
        <w:rPr>
          <w:rFonts w:ascii="Times New Roman" w:hAnsi="Times New Roman" w:cs="Times New Roman"/>
          <w:iCs/>
          <w:color w:val="FF0000"/>
          <w:sz w:val="20"/>
          <w:szCs w:val="20"/>
        </w:rPr>
        <w:t xml:space="preserve">apparent. </w:t>
      </w:r>
      <w:r w:rsidR="00B56778">
        <w:rPr>
          <w:rFonts w:ascii="Times New Roman" w:hAnsi="Times New Roman" w:cs="Times New Roman"/>
          <w:iCs/>
          <w:color w:val="FF0000"/>
          <w:sz w:val="20"/>
          <w:szCs w:val="20"/>
        </w:rPr>
        <w:t xml:space="preserve">   </w:t>
      </w:r>
    </w:p>
    <w:p w:rsidR="003D5E3D" w:rsidRPr="003D5E3D" w:rsidRDefault="003B7AAE" w:rsidP="003D5E3D">
      <w:pPr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3D5E3D">
        <w:rPr>
          <w:rFonts w:ascii="Times New Roman" w:hAnsi="Times New Roman" w:cs="Times New Roman"/>
          <w:iCs/>
          <w:color w:val="FF0000"/>
          <w:sz w:val="20"/>
          <w:szCs w:val="20"/>
        </w:rPr>
        <w:t xml:space="preserve">2. </w:t>
      </w:r>
      <w:proofErr w:type="gramStart"/>
      <w:r w:rsidRPr="003D5E3D">
        <w:rPr>
          <w:rFonts w:ascii="Times New Roman" w:hAnsi="Times New Roman" w:cs="Times New Roman"/>
          <w:iCs/>
          <w:color w:val="FF0000"/>
          <w:sz w:val="20"/>
          <w:szCs w:val="20"/>
        </w:rPr>
        <w:t>For</w:t>
      </w:r>
      <w:proofErr w:type="gramEnd"/>
      <w:r w:rsidRPr="003D5E3D">
        <w:rPr>
          <w:rFonts w:ascii="Times New Roman" w:hAnsi="Times New Roman" w:cs="Times New Roman"/>
          <w:iCs/>
          <w:color w:val="FF0000"/>
          <w:sz w:val="20"/>
          <w:szCs w:val="20"/>
        </w:rPr>
        <w:t xml:space="preserve"> </w:t>
      </w:r>
      <w:r w:rsidR="003D5E3D">
        <w:rPr>
          <w:rFonts w:ascii="Times New Roman" w:hAnsi="Times New Roman" w:cs="Times New Roman"/>
          <w:iCs/>
          <w:color w:val="FF0000"/>
          <w:sz w:val="20"/>
          <w:szCs w:val="20"/>
        </w:rPr>
        <w:t xml:space="preserve">some </w:t>
      </w:r>
      <w:r w:rsidRPr="003D5E3D">
        <w:rPr>
          <w:rFonts w:ascii="Times New Roman" w:hAnsi="Times New Roman" w:cs="Times New Roman"/>
          <w:iCs/>
          <w:color w:val="FF0000"/>
          <w:sz w:val="20"/>
          <w:szCs w:val="20"/>
        </w:rPr>
        <w:t>other examples see…</w:t>
      </w:r>
      <w:hyperlink r:id="rId15" w:history="1">
        <w:r w:rsidR="003D5E3D" w:rsidRPr="003D5E3D">
          <w:rPr>
            <w:rFonts w:ascii="Times New Roman" w:eastAsia="Times New Roman" w:hAnsi="Times New Roman" w:cs="Times New Roman"/>
            <w:iCs/>
            <w:color w:val="FF0000"/>
            <w:sz w:val="20"/>
            <w:szCs w:val="20"/>
          </w:rPr>
          <w:t>Robert Reich</w:t>
        </w:r>
      </w:hyperlink>
      <w:r w:rsidR="003D5E3D" w:rsidRPr="003D5E3D">
        <w:rPr>
          <w:rFonts w:ascii="Times New Roman" w:eastAsia="Times New Roman" w:hAnsi="Times New Roman" w:cs="Times New Roman"/>
          <w:iCs/>
          <w:color w:val="FF0000"/>
          <w:sz w:val="20"/>
          <w:szCs w:val="20"/>
        </w:rPr>
        <w:t xml:space="preserve"> (2019) </w:t>
      </w:r>
      <w:r w:rsidR="003D5E3D" w:rsidRPr="003D5E3D">
        <w:rPr>
          <w:rFonts w:ascii="Times New Roman" w:eastAsia="Times New Roman" w:hAnsi="Times New Roman" w:cs="Times New Roman"/>
          <w:color w:val="FF0000"/>
          <w:kern w:val="36"/>
          <w:sz w:val="20"/>
          <w:szCs w:val="20"/>
        </w:rPr>
        <w:t xml:space="preserve">“Trump offers socialism for the rich, capitalism for everyone else” </w:t>
      </w:r>
      <w:r w:rsidR="003D5E3D" w:rsidRPr="003D5E3D">
        <w:rPr>
          <w:rFonts w:ascii="Times New Roman" w:eastAsia="Times New Roman" w:hAnsi="Times New Roman" w:cs="Times New Roman"/>
          <w:i/>
          <w:color w:val="FF0000"/>
          <w:kern w:val="36"/>
          <w:sz w:val="20"/>
          <w:szCs w:val="20"/>
        </w:rPr>
        <w:t>The Guardian</w:t>
      </w:r>
      <w:r w:rsidR="003D5E3D" w:rsidRPr="003D5E3D">
        <w:rPr>
          <w:rFonts w:ascii="Times New Roman" w:eastAsia="Times New Roman" w:hAnsi="Times New Roman" w:cs="Times New Roman"/>
          <w:color w:val="FF0000"/>
          <w:kern w:val="36"/>
          <w:sz w:val="20"/>
          <w:szCs w:val="20"/>
        </w:rPr>
        <w:t xml:space="preserve"> </w:t>
      </w:r>
      <w:r w:rsidR="003D5E3D">
        <w:rPr>
          <w:rFonts w:ascii="Times New Roman" w:eastAsia="Times New Roman" w:hAnsi="Times New Roman" w:cs="Times New Roman"/>
          <w:color w:val="FF0000"/>
          <w:sz w:val="20"/>
          <w:szCs w:val="20"/>
        </w:rPr>
        <w:t>Mon 11 Feb 2019.</w:t>
      </w:r>
    </w:p>
    <w:p w:rsidR="00EC3F21" w:rsidRDefault="003D5E3D" w:rsidP="003C0033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iCs/>
          <w:sz w:val="20"/>
          <w:szCs w:val="20"/>
        </w:rPr>
      </w:pPr>
      <w:r>
        <w:rPr>
          <w:rFonts w:ascii="Times New Roman" w:hAnsi="Times New Roman" w:cs="Times New Roman"/>
          <w:iCs/>
          <w:color w:val="FF0000"/>
          <w:sz w:val="20"/>
          <w:szCs w:val="20"/>
        </w:rPr>
        <w:t>3</w:t>
      </w:r>
      <w:r w:rsidR="003C0033" w:rsidRPr="00EC3F21">
        <w:rPr>
          <w:rFonts w:ascii="Times New Roman" w:hAnsi="Times New Roman" w:cs="Times New Roman"/>
          <w:iCs/>
          <w:sz w:val="20"/>
          <w:szCs w:val="20"/>
        </w:rPr>
        <w:t>. The tax rates</w:t>
      </w:r>
      <w:r w:rsidR="00EC3F21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EC3F21" w:rsidRPr="00EC3F21">
        <w:rPr>
          <w:rFonts w:ascii="Times New Roman" w:hAnsi="Times New Roman" w:cs="Times New Roman"/>
          <w:iCs/>
          <w:sz w:val="20"/>
          <w:szCs w:val="20"/>
        </w:rPr>
        <w:t xml:space="preserve">preferred by the </w:t>
      </w:r>
      <w:r w:rsidR="00EC3F21">
        <w:rPr>
          <w:rFonts w:ascii="Times New Roman" w:hAnsi="Times New Roman" w:cs="Times New Roman"/>
          <w:iCs/>
          <w:sz w:val="20"/>
          <w:szCs w:val="20"/>
        </w:rPr>
        <w:t xml:space="preserve">two sides </w:t>
      </w:r>
      <w:r w:rsidR="003C0033" w:rsidRPr="00EC3F21">
        <w:rPr>
          <w:rFonts w:ascii="Times New Roman" w:hAnsi="Times New Roman" w:cs="Times New Roman"/>
          <w:iCs/>
          <w:sz w:val="20"/>
          <w:szCs w:val="20"/>
        </w:rPr>
        <w:t xml:space="preserve">also depend on </w:t>
      </w:r>
      <w:r w:rsidR="00F75BFB" w:rsidRPr="00EC3F21">
        <w:rPr>
          <w:rFonts w:ascii="Times New Roman" w:hAnsi="Times New Roman" w:cs="Times New Roman"/>
          <w:iCs/>
          <w:sz w:val="20"/>
          <w:szCs w:val="20"/>
        </w:rPr>
        <w:t>the</w:t>
      </w:r>
      <w:r w:rsidR="00EC3F21">
        <w:rPr>
          <w:rFonts w:ascii="Times New Roman" w:hAnsi="Times New Roman" w:cs="Times New Roman"/>
          <w:iCs/>
          <w:sz w:val="20"/>
          <w:szCs w:val="20"/>
        </w:rPr>
        <w:t xml:space="preserve">ir </w:t>
      </w:r>
      <w:r w:rsidR="00AA49EC" w:rsidRPr="00EC3F21">
        <w:rPr>
          <w:rFonts w:ascii="Times New Roman" w:hAnsi="Times New Roman" w:cs="Times New Roman"/>
          <w:iCs/>
          <w:sz w:val="20"/>
          <w:szCs w:val="20"/>
        </w:rPr>
        <w:t xml:space="preserve">assumptions </w:t>
      </w:r>
      <w:r w:rsidR="003C0033" w:rsidRPr="00EC3F21">
        <w:rPr>
          <w:rFonts w:ascii="Times New Roman" w:hAnsi="Times New Roman" w:cs="Times New Roman"/>
          <w:iCs/>
          <w:sz w:val="20"/>
          <w:szCs w:val="20"/>
        </w:rPr>
        <w:t xml:space="preserve">about </w:t>
      </w:r>
      <w:r w:rsidR="00EC3F21">
        <w:rPr>
          <w:rFonts w:ascii="Times New Roman" w:hAnsi="Times New Roman" w:cs="Times New Roman"/>
          <w:iCs/>
          <w:sz w:val="20"/>
          <w:szCs w:val="20"/>
        </w:rPr>
        <w:t xml:space="preserve">how the government will spend </w:t>
      </w:r>
      <w:r w:rsidR="00ED5965">
        <w:rPr>
          <w:rFonts w:ascii="Times New Roman" w:hAnsi="Times New Roman" w:cs="Times New Roman"/>
          <w:iCs/>
          <w:sz w:val="20"/>
          <w:szCs w:val="20"/>
        </w:rPr>
        <w:t>those</w:t>
      </w:r>
      <w:r w:rsidR="003C0033" w:rsidRPr="00EC3F21">
        <w:rPr>
          <w:rFonts w:ascii="Times New Roman" w:hAnsi="Times New Roman" w:cs="Times New Roman"/>
          <w:iCs/>
          <w:sz w:val="20"/>
          <w:szCs w:val="20"/>
        </w:rPr>
        <w:t xml:space="preserve"> tax </w:t>
      </w:r>
      <w:r w:rsidR="00F75BFB" w:rsidRPr="00EC3F21">
        <w:rPr>
          <w:rFonts w:ascii="Times New Roman" w:hAnsi="Times New Roman" w:cs="Times New Roman"/>
          <w:iCs/>
          <w:sz w:val="20"/>
          <w:szCs w:val="20"/>
        </w:rPr>
        <w:t>revenue</w:t>
      </w:r>
      <w:r w:rsidR="00EC3F21">
        <w:rPr>
          <w:rFonts w:ascii="Times New Roman" w:hAnsi="Times New Roman" w:cs="Times New Roman"/>
          <w:iCs/>
          <w:sz w:val="20"/>
          <w:szCs w:val="20"/>
        </w:rPr>
        <w:t xml:space="preserve">s </w:t>
      </w:r>
      <w:r w:rsidR="00EC3F21" w:rsidRPr="00EC3F21">
        <w:rPr>
          <w:rFonts w:ascii="Times New Roman" w:hAnsi="Times New Roman" w:cs="Times New Roman"/>
          <w:iCs/>
          <w:sz w:val="20"/>
          <w:szCs w:val="20"/>
        </w:rPr>
        <w:t>(Figure 8)</w:t>
      </w:r>
      <w:r w:rsidR="003C0033" w:rsidRPr="00EC3F21">
        <w:rPr>
          <w:rFonts w:ascii="Times New Roman" w:hAnsi="Times New Roman" w:cs="Times New Roman"/>
          <w:iCs/>
          <w:sz w:val="20"/>
          <w:szCs w:val="20"/>
        </w:rPr>
        <w:t>.</w:t>
      </w:r>
    </w:p>
    <w:p w:rsidR="00ED5965" w:rsidRDefault="00ED5965" w:rsidP="00ED5965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iCs/>
          <w:sz w:val="20"/>
          <w:szCs w:val="20"/>
        </w:rPr>
      </w:pPr>
      <w:r w:rsidRPr="00ED5965">
        <w:rPr>
          <w:rFonts w:ascii="Times New Roman" w:hAnsi="Times New Roman" w:cs="Times New Roman"/>
          <w:iCs/>
          <w:noProof/>
          <w:sz w:val="20"/>
          <w:szCs w:val="20"/>
        </w:rPr>
        <w:drawing>
          <wp:inline distT="0" distB="0" distL="0" distR="0" wp14:anchorId="6BDAED9E" wp14:editId="65405CF3">
            <wp:extent cx="3983715" cy="2240391"/>
            <wp:effectExtent l="0" t="0" r="0" b="762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992462" cy="2245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3F21" w:rsidRPr="00ED5965" w:rsidRDefault="00EC3F21" w:rsidP="003C0033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iCs/>
          <w:sz w:val="19"/>
          <w:szCs w:val="19"/>
        </w:rPr>
      </w:pPr>
      <w:r w:rsidRPr="00ED5965">
        <w:rPr>
          <w:rFonts w:ascii="Times New Roman" w:hAnsi="Times New Roman" w:cs="Times New Roman"/>
          <w:iCs/>
          <w:sz w:val="19"/>
          <w:szCs w:val="19"/>
        </w:rPr>
        <w:t>Figure 8. Preferred tax regimes depend on expenditure categories</w:t>
      </w:r>
    </w:p>
    <w:p w:rsidR="00ED5965" w:rsidRDefault="00ED5965" w:rsidP="003C0033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iCs/>
          <w:sz w:val="20"/>
          <w:szCs w:val="20"/>
        </w:rPr>
      </w:pPr>
    </w:p>
    <w:p w:rsidR="003C0033" w:rsidRPr="00EC3F21" w:rsidRDefault="003C0033" w:rsidP="003C0033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iCs/>
          <w:sz w:val="20"/>
          <w:szCs w:val="20"/>
        </w:rPr>
      </w:pPr>
      <w:r w:rsidRPr="00EC3F21">
        <w:rPr>
          <w:rFonts w:ascii="Times New Roman" w:hAnsi="Times New Roman" w:cs="Times New Roman"/>
          <w:iCs/>
          <w:sz w:val="20"/>
          <w:szCs w:val="20"/>
        </w:rPr>
        <w:t>(</w:t>
      </w:r>
      <w:proofErr w:type="spellStart"/>
      <w:r w:rsidRPr="00EC3F21">
        <w:rPr>
          <w:rFonts w:ascii="Times New Roman" w:hAnsi="Times New Roman" w:cs="Times New Roman"/>
          <w:iCs/>
          <w:sz w:val="20"/>
          <w:szCs w:val="20"/>
        </w:rPr>
        <w:t>i</w:t>
      </w:r>
      <w:proofErr w:type="spellEnd"/>
      <w:r w:rsidRPr="00EC3F21">
        <w:rPr>
          <w:rFonts w:ascii="Times New Roman" w:hAnsi="Times New Roman" w:cs="Times New Roman"/>
          <w:iCs/>
          <w:sz w:val="20"/>
          <w:szCs w:val="20"/>
        </w:rPr>
        <w:t xml:space="preserve">) If </w:t>
      </w:r>
      <w:r w:rsidR="00EC3F21">
        <w:rPr>
          <w:rFonts w:ascii="Times New Roman" w:hAnsi="Times New Roman" w:cs="Times New Roman"/>
          <w:iCs/>
          <w:sz w:val="20"/>
          <w:szCs w:val="20"/>
        </w:rPr>
        <w:t xml:space="preserve">the money </w:t>
      </w:r>
      <w:r w:rsidR="00AA49EC" w:rsidRPr="00EC3F21">
        <w:rPr>
          <w:rFonts w:ascii="Times New Roman" w:hAnsi="Times New Roman" w:cs="Times New Roman"/>
          <w:iCs/>
          <w:sz w:val="20"/>
          <w:szCs w:val="20"/>
        </w:rPr>
        <w:t xml:space="preserve">is to be </w:t>
      </w:r>
      <w:r w:rsidRPr="00EC3F21">
        <w:rPr>
          <w:rFonts w:ascii="Times New Roman" w:hAnsi="Times New Roman" w:cs="Times New Roman"/>
          <w:iCs/>
          <w:sz w:val="20"/>
          <w:szCs w:val="20"/>
        </w:rPr>
        <w:t xml:space="preserve">spent on </w:t>
      </w:r>
      <w:r w:rsidR="00AA49EC" w:rsidRPr="00EC3F21">
        <w:rPr>
          <w:rFonts w:ascii="Times New Roman" w:hAnsi="Times New Roman" w:cs="Times New Roman"/>
          <w:iCs/>
          <w:sz w:val="20"/>
          <w:szCs w:val="20"/>
        </w:rPr>
        <w:t xml:space="preserve">the </w:t>
      </w:r>
      <w:r w:rsidRPr="00EC3F21">
        <w:rPr>
          <w:rFonts w:ascii="Times New Roman" w:hAnsi="Times New Roman" w:cs="Times New Roman"/>
          <w:iCs/>
          <w:sz w:val="20"/>
          <w:szCs w:val="20"/>
        </w:rPr>
        <w:t xml:space="preserve">Military, Security, Police &amp; Prisons </w:t>
      </w:r>
      <w:r w:rsidR="00680F47" w:rsidRPr="00EC3F21">
        <w:rPr>
          <w:rFonts w:ascii="Times New Roman" w:hAnsi="Times New Roman" w:cs="Times New Roman"/>
          <w:iCs/>
          <w:sz w:val="20"/>
          <w:szCs w:val="20"/>
        </w:rPr>
        <w:t xml:space="preserve">(i.e. </w:t>
      </w:r>
      <w:r w:rsidR="00EC3F21">
        <w:rPr>
          <w:rFonts w:ascii="Times New Roman" w:hAnsi="Times New Roman" w:cs="Times New Roman"/>
          <w:iCs/>
          <w:sz w:val="20"/>
          <w:szCs w:val="20"/>
        </w:rPr>
        <w:t>‘T</w:t>
      </w:r>
      <w:r w:rsidR="00680F47" w:rsidRPr="00EC3F21">
        <w:rPr>
          <w:rFonts w:ascii="Times New Roman" w:hAnsi="Times New Roman" w:cs="Times New Roman"/>
          <w:iCs/>
          <w:sz w:val="20"/>
          <w:szCs w:val="20"/>
        </w:rPr>
        <w:t>he Dark side</w:t>
      </w:r>
      <w:r w:rsidR="00EC3F21">
        <w:rPr>
          <w:rFonts w:ascii="Times New Roman" w:hAnsi="Times New Roman" w:cs="Times New Roman"/>
          <w:iCs/>
          <w:sz w:val="20"/>
          <w:szCs w:val="20"/>
        </w:rPr>
        <w:t>”</w:t>
      </w:r>
      <w:r w:rsidR="00680F47" w:rsidRPr="00EC3F21">
        <w:rPr>
          <w:rFonts w:ascii="Times New Roman" w:hAnsi="Times New Roman" w:cs="Times New Roman"/>
          <w:iCs/>
          <w:sz w:val="20"/>
          <w:szCs w:val="20"/>
        </w:rPr>
        <w:t xml:space="preserve">) </w:t>
      </w:r>
      <w:r w:rsidRPr="00EC3F21">
        <w:rPr>
          <w:rFonts w:ascii="Times New Roman" w:hAnsi="Times New Roman" w:cs="Times New Roman"/>
          <w:iCs/>
          <w:sz w:val="20"/>
          <w:szCs w:val="20"/>
        </w:rPr>
        <w:t xml:space="preserve">then the Right </w:t>
      </w:r>
      <w:r w:rsidR="00A54449" w:rsidRPr="00EC3F21">
        <w:rPr>
          <w:rFonts w:ascii="Times New Roman" w:hAnsi="Times New Roman" w:cs="Times New Roman"/>
          <w:iCs/>
          <w:sz w:val="20"/>
          <w:szCs w:val="20"/>
        </w:rPr>
        <w:t xml:space="preserve">might </w:t>
      </w:r>
      <w:r w:rsidR="00D15A3E" w:rsidRPr="00EC3F21">
        <w:rPr>
          <w:rFonts w:ascii="Times New Roman" w:hAnsi="Times New Roman" w:cs="Times New Roman"/>
          <w:iCs/>
          <w:sz w:val="20"/>
          <w:szCs w:val="20"/>
        </w:rPr>
        <w:t xml:space="preserve">agree to </w:t>
      </w:r>
      <w:r w:rsidR="00ED5965">
        <w:rPr>
          <w:rFonts w:ascii="Times New Roman" w:hAnsi="Times New Roman" w:cs="Times New Roman"/>
          <w:iCs/>
          <w:sz w:val="20"/>
          <w:szCs w:val="20"/>
        </w:rPr>
        <w:t xml:space="preserve">somewhat </w:t>
      </w:r>
      <w:r w:rsidR="00680F47" w:rsidRPr="00EC3F21">
        <w:rPr>
          <w:rFonts w:ascii="Times New Roman" w:hAnsi="Times New Roman" w:cs="Times New Roman"/>
          <w:iCs/>
          <w:sz w:val="20"/>
          <w:szCs w:val="20"/>
        </w:rPr>
        <w:t xml:space="preserve">higher tax </w:t>
      </w:r>
      <w:r w:rsidRPr="00EC3F21">
        <w:rPr>
          <w:rFonts w:ascii="Times New Roman" w:hAnsi="Times New Roman" w:cs="Times New Roman"/>
          <w:iCs/>
          <w:sz w:val="20"/>
          <w:szCs w:val="20"/>
        </w:rPr>
        <w:t>rates (</w:t>
      </w:r>
      <w:r w:rsidR="008B5F23">
        <w:rPr>
          <w:rFonts w:ascii="Times New Roman" w:hAnsi="Times New Roman" w:cs="Times New Roman"/>
          <w:iCs/>
          <w:sz w:val="20"/>
          <w:szCs w:val="20"/>
        </w:rPr>
        <w:t xml:space="preserve">under </w:t>
      </w:r>
      <w:r w:rsidR="00D15A3E" w:rsidRPr="00EC3F21">
        <w:rPr>
          <w:rFonts w:ascii="Times New Roman" w:hAnsi="Times New Roman" w:cs="Times New Roman"/>
          <w:iCs/>
          <w:sz w:val="20"/>
          <w:szCs w:val="20"/>
        </w:rPr>
        <w:t xml:space="preserve">the assumption </w:t>
      </w:r>
      <w:r w:rsidR="00680F47" w:rsidRPr="00EC3F21">
        <w:rPr>
          <w:rFonts w:ascii="Times New Roman" w:hAnsi="Times New Roman" w:cs="Times New Roman"/>
          <w:iCs/>
          <w:sz w:val="20"/>
          <w:szCs w:val="20"/>
        </w:rPr>
        <w:t xml:space="preserve">that </w:t>
      </w:r>
      <w:r w:rsidRPr="00EC3F21">
        <w:rPr>
          <w:rFonts w:ascii="Times New Roman" w:hAnsi="Times New Roman" w:cs="Times New Roman"/>
          <w:iCs/>
          <w:sz w:val="20"/>
          <w:szCs w:val="20"/>
        </w:rPr>
        <w:t xml:space="preserve">spending </w:t>
      </w:r>
      <w:r w:rsidR="00680F47" w:rsidRPr="00EC3F21">
        <w:rPr>
          <w:rFonts w:ascii="Times New Roman" w:hAnsi="Times New Roman" w:cs="Times New Roman"/>
          <w:iCs/>
          <w:sz w:val="20"/>
          <w:szCs w:val="20"/>
        </w:rPr>
        <w:t>on tho</w:t>
      </w:r>
      <w:r w:rsidRPr="00EC3F21">
        <w:rPr>
          <w:rFonts w:ascii="Times New Roman" w:hAnsi="Times New Roman" w:cs="Times New Roman"/>
          <w:iCs/>
          <w:sz w:val="20"/>
          <w:szCs w:val="20"/>
        </w:rPr>
        <w:t>se things</w:t>
      </w:r>
      <w:r w:rsidR="00ED5965">
        <w:rPr>
          <w:rFonts w:ascii="Times New Roman" w:hAnsi="Times New Roman" w:cs="Times New Roman"/>
          <w:iCs/>
          <w:sz w:val="20"/>
          <w:szCs w:val="20"/>
        </w:rPr>
        <w:t xml:space="preserve"> would increase</w:t>
      </w:r>
      <w:r w:rsidRPr="00EC3F21">
        <w:rPr>
          <w:rFonts w:ascii="Times New Roman" w:hAnsi="Times New Roman" w:cs="Times New Roman"/>
          <w:iCs/>
          <w:sz w:val="20"/>
          <w:szCs w:val="20"/>
        </w:rPr>
        <w:t xml:space="preserve">). The Left would </w:t>
      </w:r>
      <w:r w:rsidR="00A54449" w:rsidRPr="00EC3F21">
        <w:rPr>
          <w:rFonts w:ascii="Times New Roman" w:hAnsi="Times New Roman" w:cs="Times New Roman"/>
          <w:iCs/>
          <w:sz w:val="20"/>
          <w:szCs w:val="20"/>
        </w:rPr>
        <w:t xml:space="preserve">prefer </w:t>
      </w:r>
      <w:r w:rsidRPr="00EC3F21">
        <w:rPr>
          <w:rFonts w:ascii="Times New Roman" w:hAnsi="Times New Roman" w:cs="Times New Roman"/>
          <w:iCs/>
          <w:sz w:val="20"/>
          <w:szCs w:val="20"/>
        </w:rPr>
        <w:t xml:space="preserve">lower rates </w:t>
      </w:r>
      <w:r w:rsidR="00D15A3E" w:rsidRPr="00EC3F21">
        <w:rPr>
          <w:rFonts w:ascii="Times New Roman" w:hAnsi="Times New Roman" w:cs="Times New Roman"/>
          <w:iCs/>
          <w:sz w:val="20"/>
          <w:szCs w:val="20"/>
        </w:rPr>
        <w:t>in this situation</w:t>
      </w:r>
      <w:r w:rsidR="00F75BFB" w:rsidRPr="00EC3F21">
        <w:rPr>
          <w:rFonts w:ascii="Times New Roman" w:hAnsi="Times New Roman" w:cs="Times New Roman"/>
          <w:iCs/>
          <w:sz w:val="20"/>
          <w:szCs w:val="20"/>
        </w:rPr>
        <w:t xml:space="preserve"> in order</w:t>
      </w:r>
      <w:r w:rsidR="00D15A3E" w:rsidRPr="00EC3F21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AA49EC" w:rsidRPr="00EC3F21">
        <w:rPr>
          <w:rFonts w:ascii="Times New Roman" w:hAnsi="Times New Roman" w:cs="Times New Roman"/>
          <w:iCs/>
          <w:sz w:val="20"/>
          <w:szCs w:val="20"/>
        </w:rPr>
        <w:t xml:space="preserve">to </w:t>
      </w:r>
      <w:r w:rsidR="00F75BFB" w:rsidRPr="00EC3F21">
        <w:rPr>
          <w:rFonts w:ascii="Times New Roman" w:hAnsi="Times New Roman" w:cs="Times New Roman"/>
          <w:iCs/>
          <w:sz w:val="20"/>
          <w:szCs w:val="20"/>
        </w:rPr>
        <w:t xml:space="preserve">reduce </w:t>
      </w:r>
      <w:r w:rsidR="00EC3F21">
        <w:rPr>
          <w:rFonts w:ascii="Times New Roman" w:hAnsi="Times New Roman" w:cs="Times New Roman"/>
          <w:iCs/>
          <w:sz w:val="20"/>
          <w:szCs w:val="20"/>
        </w:rPr>
        <w:t xml:space="preserve">this </w:t>
      </w:r>
      <w:r w:rsidR="00680F47" w:rsidRPr="00EC3F21">
        <w:rPr>
          <w:rFonts w:ascii="Times New Roman" w:hAnsi="Times New Roman" w:cs="Times New Roman"/>
          <w:iCs/>
          <w:sz w:val="20"/>
          <w:szCs w:val="20"/>
        </w:rPr>
        <w:t>spending</w:t>
      </w:r>
      <w:r w:rsidR="00AA49EC" w:rsidRPr="00EC3F21">
        <w:rPr>
          <w:rFonts w:ascii="Times New Roman" w:hAnsi="Times New Roman" w:cs="Times New Roman"/>
          <w:iCs/>
          <w:sz w:val="20"/>
          <w:szCs w:val="20"/>
        </w:rPr>
        <w:t>.</w:t>
      </w:r>
      <w:r w:rsidR="00680F47" w:rsidRPr="00EC3F21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EC3F21">
        <w:rPr>
          <w:rFonts w:ascii="Times New Roman" w:hAnsi="Times New Roman" w:cs="Times New Roman"/>
          <w:iCs/>
          <w:sz w:val="20"/>
          <w:szCs w:val="20"/>
        </w:rPr>
        <w:t xml:space="preserve">   </w:t>
      </w:r>
    </w:p>
    <w:p w:rsidR="00F401C4" w:rsidRPr="00EC3F21" w:rsidRDefault="00F401C4" w:rsidP="00F401C4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iCs/>
          <w:sz w:val="20"/>
          <w:szCs w:val="20"/>
        </w:rPr>
      </w:pPr>
      <w:r w:rsidRPr="00EC3F21">
        <w:rPr>
          <w:rFonts w:ascii="Times New Roman" w:hAnsi="Times New Roman" w:cs="Times New Roman"/>
          <w:iCs/>
          <w:sz w:val="20"/>
          <w:szCs w:val="20"/>
        </w:rPr>
        <w:t xml:space="preserve">(ii) If the money </w:t>
      </w:r>
      <w:r w:rsidR="005C321B">
        <w:rPr>
          <w:rFonts w:ascii="Times New Roman" w:hAnsi="Times New Roman" w:cs="Times New Roman"/>
          <w:iCs/>
          <w:sz w:val="20"/>
          <w:szCs w:val="20"/>
        </w:rPr>
        <w:t xml:space="preserve">were to </w:t>
      </w:r>
      <w:r w:rsidRPr="00EC3F21">
        <w:rPr>
          <w:rFonts w:ascii="Times New Roman" w:hAnsi="Times New Roman" w:cs="Times New Roman"/>
          <w:iCs/>
          <w:sz w:val="20"/>
          <w:szCs w:val="20"/>
        </w:rPr>
        <w:t xml:space="preserve">be spent on Healthcare, Education, Arts, Social Services and </w:t>
      </w:r>
      <w:r w:rsidR="00AA49EC" w:rsidRPr="00EC3F21">
        <w:rPr>
          <w:rFonts w:ascii="Times New Roman" w:hAnsi="Times New Roman" w:cs="Times New Roman"/>
          <w:iCs/>
          <w:sz w:val="20"/>
          <w:szCs w:val="20"/>
        </w:rPr>
        <w:t xml:space="preserve">Public </w:t>
      </w:r>
      <w:r w:rsidR="00D15A3E" w:rsidRPr="00EC3F21">
        <w:rPr>
          <w:rFonts w:ascii="Times New Roman" w:hAnsi="Times New Roman" w:cs="Times New Roman"/>
          <w:iCs/>
          <w:sz w:val="20"/>
          <w:szCs w:val="20"/>
        </w:rPr>
        <w:t>S</w:t>
      </w:r>
      <w:r w:rsidRPr="00EC3F21">
        <w:rPr>
          <w:rFonts w:ascii="Times New Roman" w:hAnsi="Times New Roman" w:cs="Times New Roman"/>
          <w:iCs/>
          <w:sz w:val="20"/>
          <w:szCs w:val="20"/>
        </w:rPr>
        <w:t xml:space="preserve">paces then the Left </w:t>
      </w:r>
      <w:r w:rsidR="00D15A3E" w:rsidRPr="00EC3F21">
        <w:rPr>
          <w:rFonts w:ascii="Times New Roman" w:hAnsi="Times New Roman" w:cs="Times New Roman"/>
          <w:iCs/>
          <w:sz w:val="20"/>
          <w:szCs w:val="20"/>
        </w:rPr>
        <w:t xml:space="preserve">would generally prefer even </w:t>
      </w:r>
      <w:r w:rsidRPr="00EC3F21">
        <w:rPr>
          <w:rFonts w:ascii="Times New Roman" w:hAnsi="Times New Roman" w:cs="Times New Roman"/>
          <w:iCs/>
          <w:sz w:val="20"/>
          <w:szCs w:val="20"/>
        </w:rPr>
        <w:t>higher tax rates</w:t>
      </w:r>
      <w:r w:rsidR="00ED5965">
        <w:rPr>
          <w:rFonts w:ascii="Times New Roman" w:hAnsi="Times New Roman" w:cs="Times New Roman"/>
          <w:iCs/>
          <w:sz w:val="20"/>
          <w:szCs w:val="20"/>
        </w:rPr>
        <w:t>,</w:t>
      </w:r>
      <w:r w:rsidR="00F75BFB" w:rsidRPr="00EC3F21">
        <w:rPr>
          <w:rFonts w:ascii="Times New Roman" w:hAnsi="Times New Roman" w:cs="Times New Roman"/>
          <w:iCs/>
          <w:sz w:val="20"/>
          <w:szCs w:val="20"/>
        </w:rPr>
        <w:t xml:space="preserve"> in order to increase spending on these things</w:t>
      </w:r>
      <w:r w:rsidR="00D15A3E" w:rsidRPr="00EC3F21">
        <w:rPr>
          <w:rFonts w:ascii="Times New Roman" w:hAnsi="Times New Roman" w:cs="Times New Roman"/>
          <w:iCs/>
          <w:sz w:val="20"/>
          <w:szCs w:val="20"/>
        </w:rPr>
        <w:t xml:space="preserve">, whereas the Right </w:t>
      </w:r>
      <w:r w:rsidRPr="00EC3F21">
        <w:rPr>
          <w:rFonts w:ascii="Times New Roman" w:hAnsi="Times New Roman" w:cs="Times New Roman"/>
          <w:iCs/>
          <w:sz w:val="20"/>
          <w:szCs w:val="20"/>
        </w:rPr>
        <w:t xml:space="preserve">would </w:t>
      </w:r>
      <w:r w:rsidR="00EC3F21">
        <w:rPr>
          <w:rFonts w:ascii="Times New Roman" w:hAnsi="Times New Roman" w:cs="Times New Roman"/>
          <w:iCs/>
          <w:sz w:val="20"/>
          <w:szCs w:val="20"/>
        </w:rPr>
        <w:t xml:space="preserve">prefer </w:t>
      </w:r>
      <w:r w:rsidR="00ED5965">
        <w:rPr>
          <w:rFonts w:ascii="Times New Roman" w:hAnsi="Times New Roman" w:cs="Times New Roman"/>
          <w:iCs/>
          <w:sz w:val="20"/>
          <w:szCs w:val="20"/>
        </w:rPr>
        <w:t xml:space="preserve">even </w:t>
      </w:r>
      <w:r w:rsidRPr="00EC3F21">
        <w:rPr>
          <w:rFonts w:ascii="Times New Roman" w:hAnsi="Times New Roman" w:cs="Times New Roman"/>
          <w:iCs/>
          <w:sz w:val="20"/>
          <w:szCs w:val="20"/>
        </w:rPr>
        <w:t>lower tax rates</w:t>
      </w:r>
      <w:r w:rsidR="00D15A3E" w:rsidRPr="00EC3F21">
        <w:rPr>
          <w:rFonts w:ascii="Times New Roman" w:hAnsi="Times New Roman" w:cs="Times New Roman"/>
          <w:iCs/>
          <w:sz w:val="20"/>
          <w:szCs w:val="20"/>
        </w:rPr>
        <w:t>.</w:t>
      </w:r>
      <w:r w:rsidRPr="00EC3F21">
        <w:rPr>
          <w:rFonts w:ascii="Times New Roman" w:hAnsi="Times New Roman" w:cs="Times New Roman"/>
          <w:iCs/>
          <w:sz w:val="20"/>
          <w:szCs w:val="20"/>
        </w:rPr>
        <w:t xml:space="preserve"> </w:t>
      </w:r>
    </w:p>
    <w:p w:rsidR="00F401C4" w:rsidRPr="003C0033" w:rsidRDefault="00F401C4" w:rsidP="003C0033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iCs/>
          <w:color w:val="FF0000"/>
          <w:sz w:val="20"/>
          <w:szCs w:val="20"/>
        </w:rPr>
      </w:pPr>
    </w:p>
    <w:p w:rsidR="003C0033" w:rsidRDefault="003C0033" w:rsidP="006167F4">
      <w:pPr>
        <w:autoSpaceDE w:val="0"/>
        <w:autoSpaceDN w:val="0"/>
        <w:adjustRightInd w:val="0"/>
        <w:spacing w:after="0" w:line="240" w:lineRule="auto"/>
        <w:ind w:left="288"/>
        <w:jc w:val="both"/>
        <w:rPr>
          <w:rFonts w:ascii="Times New Roman" w:hAnsi="Times New Roman" w:cs="Times New Roman"/>
          <w:sz w:val="20"/>
          <w:szCs w:val="20"/>
        </w:rPr>
      </w:pPr>
    </w:p>
    <w:sectPr w:rsidR="003C0033" w:rsidSect="00EF41B6">
      <w:footerReference w:type="default" r:id="rId17"/>
      <w:pgSz w:w="12240" w:h="15840"/>
      <w:pgMar w:top="1440" w:right="2794" w:bottom="1440" w:left="279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3EEE" w:rsidRDefault="00D83EEE" w:rsidP="00A974B3">
      <w:pPr>
        <w:spacing w:after="0" w:line="240" w:lineRule="auto"/>
      </w:pPr>
      <w:r>
        <w:separator/>
      </w:r>
    </w:p>
  </w:endnote>
  <w:endnote w:type="continuationSeparator" w:id="0">
    <w:p w:rsidR="00D83EEE" w:rsidRDefault="00D83EEE" w:rsidP="00A974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 Bold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74B3" w:rsidRPr="00A974B3" w:rsidRDefault="00A974B3">
    <w:pPr>
      <w:pStyle w:val="Footer"/>
      <w:rPr>
        <w:sz w:val="18"/>
        <w:szCs w:val="18"/>
      </w:rPr>
    </w:pPr>
    <w:r w:rsidRPr="00A974B3">
      <w:rPr>
        <w:sz w:val="18"/>
        <w:szCs w:val="18"/>
      </w:rPr>
      <w:t>Author: Alan E Singer</w:t>
    </w:r>
    <w:r>
      <w:rPr>
        <w:sz w:val="18"/>
        <w:szCs w:val="18"/>
      </w:rPr>
      <w:t>.</w:t>
    </w:r>
    <w:r w:rsidRPr="00A974B3">
      <w:rPr>
        <w:sz w:val="18"/>
        <w:szCs w:val="18"/>
      </w:rPr>
      <w:t xml:space="preserve">  </w:t>
    </w:r>
    <w:r>
      <w:rPr>
        <w:sz w:val="18"/>
        <w:szCs w:val="18"/>
      </w:rPr>
      <w:t>S</w:t>
    </w:r>
    <w:r w:rsidRPr="00A974B3">
      <w:rPr>
        <w:sz w:val="18"/>
        <w:szCs w:val="18"/>
      </w:rPr>
      <w:t>ingerae@appstate.edu</w:t>
    </w:r>
  </w:p>
  <w:p w:rsidR="00A974B3" w:rsidRPr="00A974B3" w:rsidRDefault="00A974B3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3EEE" w:rsidRDefault="00D83EEE" w:rsidP="00A974B3">
      <w:pPr>
        <w:spacing w:after="0" w:line="240" w:lineRule="auto"/>
      </w:pPr>
      <w:r>
        <w:separator/>
      </w:r>
    </w:p>
  </w:footnote>
  <w:footnote w:type="continuationSeparator" w:id="0">
    <w:p w:rsidR="00D83EEE" w:rsidRDefault="00D83EEE" w:rsidP="00A974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3A6B3F"/>
    <w:multiLevelType w:val="hybridMultilevel"/>
    <w:tmpl w:val="5776A006"/>
    <w:lvl w:ilvl="0" w:tplc="83DAD7B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068762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B54F74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90ECC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9CE8BD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0E8889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BC6FC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BDA560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E889FE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F10FD5"/>
    <w:multiLevelType w:val="hybridMultilevel"/>
    <w:tmpl w:val="0E44BDAA"/>
    <w:lvl w:ilvl="0" w:tplc="C15A503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D2495E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90E91F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80A6D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72EE9D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EC67F0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9C917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E5837B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B36255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FE4"/>
    <w:rsid w:val="00001F4E"/>
    <w:rsid w:val="000024A4"/>
    <w:rsid w:val="00003914"/>
    <w:rsid w:val="0000429F"/>
    <w:rsid w:val="00004964"/>
    <w:rsid w:val="00007B4F"/>
    <w:rsid w:val="000119FE"/>
    <w:rsid w:val="000136B7"/>
    <w:rsid w:val="000158EE"/>
    <w:rsid w:val="00015B59"/>
    <w:rsid w:val="00015EF5"/>
    <w:rsid w:val="00017576"/>
    <w:rsid w:val="0002106B"/>
    <w:rsid w:val="00021299"/>
    <w:rsid w:val="00022379"/>
    <w:rsid w:val="00022539"/>
    <w:rsid w:val="00023D9D"/>
    <w:rsid w:val="00024646"/>
    <w:rsid w:val="00025244"/>
    <w:rsid w:val="00034233"/>
    <w:rsid w:val="0004365B"/>
    <w:rsid w:val="00044280"/>
    <w:rsid w:val="000445EE"/>
    <w:rsid w:val="000455F4"/>
    <w:rsid w:val="00046C68"/>
    <w:rsid w:val="000541C2"/>
    <w:rsid w:val="0005468F"/>
    <w:rsid w:val="00055F3B"/>
    <w:rsid w:val="00055F64"/>
    <w:rsid w:val="00060377"/>
    <w:rsid w:val="000614AD"/>
    <w:rsid w:val="00063F1D"/>
    <w:rsid w:val="00070812"/>
    <w:rsid w:val="00070FE7"/>
    <w:rsid w:val="00071DBD"/>
    <w:rsid w:val="0007512F"/>
    <w:rsid w:val="000769F9"/>
    <w:rsid w:val="000770E4"/>
    <w:rsid w:val="00080707"/>
    <w:rsid w:val="0008385B"/>
    <w:rsid w:val="0008526B"/>
    <w:rsid w:val="000852D7"/>
    <w:rsid w:val="00085478"/>
    <w:rsid w:val="00087818"/>
    <w:rsid w:val="00087F2C"/>
    <w:rsid w:val="00092295"/>
    <w:rsid w:val="00094288"/>
    <w:rsid w:val="00097538"/>
    <w:rsid w:val="000A10B1"/>
    <w:rsid w:val="000A1F25"/>
    <w:rsid w:val="000A3262"/>
    <w:rsid w:val="000A4964"/>
    <w:rsid w:val="000B0107"/>
    <w:rsid w:val="000B585A"/>
    <w:rsid w:val="000B6471"/>
    <w:rsid w:val="000B6585"/>
    <w:rsid w:val="000C0112"/>
    <w:rsid w:val="000C4DE4"/>
    <w:rsid w:val="000C6AD6"/>
    <w:rsid w:val="000C7B06"/>
    <w:rsid w:val="000D2414"/>
    <w:rsid w:val="000D2F23"/>
    <w:rsid w:val="000D4108"/>
    <w:rsid w:val="000D4314"/>
    <w:rsid w:val="000D55F8"/>
    <w:rsid w:val="000D673F"/>
    <w:rsid w:val="000E0168"/>
    <w:rsid w:val="000E16E0"/>
    <w:rsid w:val="000E1B59"/>
    <w:rsid w:val="000E2802"/>
    <w:rsid w:val="000E2C2A"/>
    <w:rsid w:val="000E2EEF"/>
    <w:rsid w:val="000E3E68"/>
    <w:rsid w:val="000E79F9"/>
    <w:rsid w:val="000F20B4"/>
    <w:rsid w:val="000F273A"/>
    <w:rsid w:val="000F326F"/>
    <w:rsid w:val="000F35D1"/>
    <w:rsid w:val="000F4053"/>
    <w:rsid w:val="000F5C6C"/>
    <w:rsid w:val="001023AA"/>
    <w:rsid w:val="00103BF9"/>
    <w:rsid w:val="00112E79"/>
    <w:rsid w:val="00115297"/>
    <w:rsid w:val="00117985"/>
    <w:rsid w:val="00121761"/>
    <w:rsid w:val="0012313D"/>
    <w:rsid w:val="00126787"/>
    <w:rsid w:val="0012709F"/>
    <w:rsid w:val="0013178D"/>
    <w:rsid w:val="0013303E"/>
    <w:rsid w:val="00133316"/>
    <w:rsid w:val="00133C6B"/>
    <w:rsid w:val="001401C2"/>
    <w:rsid w:val="00141165"/>
    <w:rsid w:val="00141BDC"/>
    <w:rsid w:val="001421C7"/>
    <w:rsid w:val="00143AE1"/>
    <w:rsid w:val="001446CA"/>
    <w:rsid w:val="00146456"/>
    <w:rsid w:val="00155670"/>
    <w:rsid w:val="00161CE9"/>
    <w:rsid w:val="00163C03"/>
    <w:rsid w:val="0016428E"/>
    <w:rsid w:val="00164413"/>
    <w:rsid w:val="00167210"/>
    <w:rsid w:val="0017196C"/>
    <w:rsid w:val="00173D87"/>
    <w:rsid w:val="0017665F"/>
    <w:rsid w:val="001768A8"/>
    <w:rsid w:val="00182325"/>
    <w:rsid w:val="00182A79"/>
    <w:rsid w:val="00183278"/>
    <w:rsid w:val="00190F07"/>
    <w:rsid w:val="0019186B"/>
    <w:rsid w:val="0019453F"/>
    <w:rsid w:val="00195CC4"/>
    <w:rsid w:val="001A2C36"/>
    <w:rsid w:val="001A78EC"/>
    <w:rsid w:val="001A7CEA"/>
    <w:rsid w:val="001B53DC"/>
    <w:rsid w:val="001C083E"/>
    <w:rsid w:val="001C179C"/>
    <w:rsid w:val="001C1B2A"/>
    <w:rsid w:val="001C246D"/>
    <w:rsid w:val="001C3A6C"/>
    <w:rsid w:val="001C5FC0"/>
    <w:rsid w:val="001D1FE3"/>
    <w:rsid w:val="001D34B0"/>
    <w:rsid w:val="001D400C"/>
    <w:rsid w:val="001E5232"/>
    <w:rsid w:val="001E717E"/>
    <w:rsid w:val="001F3AD0"/>
    <w:rsid w:val="002006BB"/>
    <w:rsid w:val="00206790"/>
    <w:rsid w:val="002079A8"/>
    <w:rsid w:val="0021129B"/>
    <w:rsid w:val="0021196C"/>
    <w:rsid w:val="002158B9"/>
    <w:rsid w:val="002226A1"/>
    <w:rsid w:val="00226D4D"/>
    <w:rsid w:val="00230095"/>
    <w:rsid w:val="002330B9"/>
    <w:rsid w:val="00233645"/>
    <w:rsid w:val="00233FB9"/>
    <w:rsid w:val="00236662"/>
    <w:rsid w:val="00241082"/>
    <w:rsid w:val="00244D5B"/>
    <w:rsid w:val="00245162"/>
    <w:rsid w:val="0025243F"/>
    <w:rsid w:val="0025281E"/>
    <w:rsid w:val="00257521"/>
    <w:rsid w:val="00257AD7"/>
    <w:rsid w:val="002600EF"/>
    <w:rsid w:val="002602E7"/>
    <w:rsid w:val="00260CA5"/>
    <w:rsid w:val="0026334B"/>
    <w:rsid w:val="0026569A"/>
    <w:rsid w:val="00265F5E"/>
    <w:rsid w:val="00270267"/>
    <w:rsid w:val="002709A1"/>
    <w:rsid w:val="002733BC"/>
    <w:rsid w:val="002761C9"/>
    <w:rsid w:val="00282055"/>
    <w:rsid w:val="00287932"/>
    <w:rsid w:val="00293F34"/>
    <w:rsid w:val="002961A9"/>
    <w:rsid w:val="002A3F08"/>
    <w:rsid w:val="002A66E3"/>
    <w:rsid w:val="002A76D7"/>
    <w:rsid w:val="002B28D2"/>
    <w:rsid w:val="002B330F"/>
    <w:rsid w:val="002B654B"/>
    <w:rsid w:val="002C1230"/>
    <w:rsid w:val="002C1FEA"/>
    <w:rsid w:val="002C252C"/>
    <w:rsid w:val="002C4753"/>
    <w:rsid w:val="002C637C"/>
    <w:rsid w:val="002C7772"/>
    <w:rsid w:val="002C77D5"/>
    <w:rsid w:val="002D1E7A"/>
    <w:rsid w:val="002D7B44"/>
    <w:rsid w:val="002D7B82"/>
    <w:rsid w:val="002E1EED"/>
    <w:rsid w:val="002E5CA7"/>
    <w:rsid w:val="002E5FE4"/>
    <w:rsid w:val="002F0F55"/>
    <w:rsid w:val="002F3C4E"/>
    <w:rsid w:val="002F4E7F"/>
    <w:rsid w:val="002F70A8"/>
    <w:rsid w:val="00301FC6"/>
    <w:rsid w:val="00306684"/>
    <w:rsid w:val="00306BFC"/>
    <w:rsid w:val="00307F64"/>
    <w:rsid w:val="00314D4B"/>
    <w:rsid w:val="003211F7"/>
    <w:rsid w:val="00327ED2"/>
    <w:rsid w:val="0033115E"/>
    <w:rsid w:val="00333AA6"/>
    <w:rsid w:val="0033447B"/>
    <w:rsid w:val="003344D0"/>
    <w:rsid w:val="003407CA"/>
    <w:rsid w:val="003412F4"/>
    <w:rsid w:val="003439A3"/>
    <w:rsid w:val="00345C01"/>
    <w:rsid w:val="00347B4B"/>
    <w:rsid w:val="00361EE0"/>
    <w:rsid w:val="00365B4F"/>
    <w:rsid w:val="003713FE"/>
    <w:rsid w:val="003716A5"/>
    <w:rsid w:val="00376754"/>
    <w:rsid w:val="003801D2"/>
    <w:rsid w:val="00380D4D"/>
    <w:rsid w:val="00381BA9"/>
    <w:rsid w:val="00387421"/>
    <w:rsid w:val="00390B2D"/>
    <w:rsid w:val="00397BE7"/>
    <w:rsid w:val="003A3E79"/>
    <w:rsid w:val="003A545A"/>
    <w:rsid w:val="003A5861"/>
    <w:rsid w:val="003A5D5B"/>
    <w:rsid w:val="003A65B7"/>
    <w:rsid w:val="003A6B9F"/>
    <w:rsid w:val="003A7168"/>
    <w:rsid w:val="003B3982"/>
    <w:rsid w:val="003B3DAF"/>
    <w:rsid w:val="003B50CF"/>
    <w:rsid w:val="003B5FB6"/>
    <w:rsid w:val="003B7AAE"/>
    <w:rsid w:val="003C0033"/>
    <w:rsid w:val="003C11CB"/>
    <w:rsid w:val="003C5ED8"/>
    <w:rsid w:val="003C64B3"/>
    <w:rsid w:val="003C6938"/>
    <w:rsid w:val="003D1093"/>
    <w:rsid w:val="003D22CB"/>
    <w:rsid w:val="003D39A4"/>
    <w:rsid w:val="003D5E3D"/>
    <w:rsid w:val="003E0ABA"/>
    <w:rsid w:val="003E3665"/>
    <w:rsid w:val="003E4E62"/>
    <w:rsid w:val="003E6EE2"/>
    <w:rsid w:val="003F0434"/>
    <w:rsid w:val="003F5DCA"/>
    <w:rsid w:val="003F6D0E"/>
    <w:rsid w:val="00401656"/>
    <w:rsid w:val="00401C49"/>
    <w:rsid w:val="00407102"/>
    <w:rsid w:val="00420615"/>
    <w:rsid w:val="004255BE"/>
    <w:rsid w:val="00430669"/>
    <w:rsid w:val="004311FF"/>
    <w:rsid w:val="00432A67"/>
    <w:rsid w:val="00435F70"/>
    <w:rsid w:val="00440EE9"/>
    <w:rsid w:val="00450485"/>
    <w:rsid w:val="00451108"/>
    <w:rsid w:val="00454E0C"/>
    <w:rsid w:val="00456255"/>
    <w:rsid w:val="004631B4"/>
    <w:rsid w:val="004631DD"/>
    <w:rsid w:val="004641B2"/>
    <w:rsid w:val="00465E5D"/>
    <w:rsid w:val="004674E3"/>
    <w:rsid w:val="00471CB3"/>
    <w:rsid w:val="004739DA"/>
    <w:rsid w:val="0047487C"/>
    <w:rsid w:val="00480C66"/>
    <w:rsid w:val="0048240D"/>
    <w:rsid w:val="0048300B"/>
    <w:rsid w:val="0048359E"/>
    <w:rsid w:val="004861C2"/>
    <w:rsid w:val="00487DB8"/>
    <w:rsid w:val="0049157F"/>
    <w:rsid w:val="0049159A"/>
    <w:rsid w:val="00491666"/>
    <w:rsid w:val="00492C49"/>
    <w:rsid w:val="004943CA"/>
    <w:rsid w:val="004946DE"/>
    <w:rsid w:val="004A103F"/>
    <w:rsid w:val="004A297E"/>
    <w:rsid w:val="004B14D6"/>
    <w:rsid w:val="004B27C8"/>
    <w:rsid w:val="004B6B8E"/>
    <w:rsid w:val="004B7CCB"/>
    <w:rsid w:val="004C0EF7"/>
    <w:rsid w:val="004C130C"/>
    <w:rsid w:val="004C4697"/>
    <w:rsid w:val="004C4F68"/>
    <w:rsid w:val="004C5695"/>
    <w:rsid w:val="004C6303"/>
    <w:rsid w:val="004C765D"/>
    <w:rsid w:val="004D22F5"/>
    <w:rsid w:val="004D3A15"/>
    <w:rsid w:val="004D6A05"/>
    <w:rsid w:val="004D708F"/>
    <w:rsid w:val="004D7611"/>
    <w:rsid w:val="004E2168"/>
    <w:rsid w:val="004F4B28"/>
    <w:rsid w:val="004F5FD7"/>
    <w:rsid w:val="004F6262"/>
    <w:rsid w:val="004F75ED"/>
    <w:rsid w:val="00503BC5"/>
    <w:rsid w:val="00505270"/>
    <w:rsid w:val="005079C3"/>
    <w:rsid w:val="00512290"/>
    <w:rsid w:val="005200CC"/>
    <w:rsid w:val="00520BA2"/>
    <w:rsid w:val="00521376"/>
    <w:rsid w:val="005245D8"/>
    <w:rsid w:val="0052469F"/>
    <w:rsid w:val="00525BD7"/>
    <w:rsid w:val="0052760E"/>
    <w:rsid w:val="00531163"/>
    <w:rsid w:val="00531F29"/>
    <w:rsid w:val="00532127"/>
    <w:rsid w:val="005343CD"/>
    <w:rsid w:val="00534C9D"/>
    <w:rsid w:val="005374E8"/>
    <w:rsid w:val="00537E8A"/>
    <w:rsid w:val="005450F4"/>
    <w:rsid w:val="005455F6"/>
    <w:rsid w:val="00547C54"/>
    <w:rsid w:val="00552E06"/>
    <w:rsid w:val="0055554D"/>
    <w:rsid w:val="0056553E"/>
    <w:rsid w:val="00566E69"/>
    <w:rsid w:val="00571662"/>
    <w:rsid w:val="00573FB9"/>
    <w:rsid w:val="005748D5"/>
    <w:rsid w:val="00575107"/>
    <w:rsid w:val="0058038F"/>
    <w:rsid w:val="00583C4E"/>
    <w:rsid w:val="005845F1"/>
    <w:rsid w:val="00585382"/>
    <w:rsid w:val="00586822"/>
    <w:rsid w:val="00590E94"/>
    <w:rsid w:val="00592236"/>
    <w:rsid w:val="0059402C"/>
    <w:rsid w:val="0059577E"/>
    <w:rsid w:val="00596E30"/>
    <w:rsid w:val="005A21BE"/>
    <w:rsid w:val="005A31F0"/>
    <w:rsid w:val="005A4C6A"/>
    <w:rsid w:val="005A4D6A"/>
    <w:rsid w:val="005B327D"/>
    <w:rsid w:val="005B5ED9"/>
    <w:rsid w:val="005C1DE1"/>
    <w:rsid w:val="005C321B"/>
    <w:rsid w:val="005C32D0"/>
    <w:rsid w:val="005C5651"/>
    <w:rsid w:val="005C58C5"/>
    <w:rsid w:val="005D120C"/>
    <w:rsid w:val="005D2E09"/>
    <w:rsid w:val="005D4A45"/>
    <w:rsid w:val="005D7757"/>
    <w:rsid w:val="005D7A8A"/>
    <w:rsid w:val="005E0373"/>
    <w:rsid w:val="005E4DB3"/>
    <w:rsid w:val="005F17CB"/>
    <w:rsid w:val="005F272B"/>
    <w:rsid w:val="005F4230"/>
    <w:rsid w:val="005F55A8"/>
    <w:rsid w:val="005F5E45"/>
    <w:rsid w:val="005F7FF1"/>
    <w:rsid w:val="00600457"/>
    <w:rsid w:val="00603B83"/>
    <w:rsid w:val="00603C4F"/>
    <w:rsid w:val="00604174"/>
    <w:rsid w:val="00610E87"/>
    <w:rsid w:val="00611EF3"/>
    <w:rsid w:val="006167F4"/>
    <w:rsid w:val="00616995"/>
    <w:rsid w:val="00622237"/>
    <w:rsid w:val="006225F5"/>
    <w:rsid w:val="00623C04"/>
    <w:rsid w:val="00635230"/>
    <w:rsid w:val="00635359"/>
    <w:rsid w:val="0063648D"/>
    <w:rsid w:val="00645188"/>
    <w:rsid w:val="00646615"/>
    <w:rsid w:val="00654518"/>
    <w:rsid w:val="00654927"/>
    <w:rsid w:val="00654A0A"/>
    <w:rsid w:val="006558CD"/>
    <w:rsid w:val="006577DA"/>
    <w:rsid w:val="006579F3"/>
    <w:rsid w:val="00665EEE"/>
    <w:rsid w:val="00672622"/>
    <w:rsid w:val="00672BA6"/>
    <w:rsid w:val="00672BF0"/>
    <w:rsid w:val="006733A9"/>
    <w:rsid w:val="006739F0"/>
    <w:rsid w:val="0067475A"/>
    <w:rsid w:val="00680506"/>
    <w:rsid w:val="00680F47"/>
    <w:rsid w:val="006874F7"/>
    <w:rsid w:val="006911F9"/>
    <w:rsid w:val="006A084B"/>
    <w:rsid w:val="006A5AF2"/>
    <w:rsid w:val="006B21EC"/>
    <w:rsid w:val="006B297C"/>
    <w:rsid w:val="006B560E"/>
    <w:rsid w:val="006B6B36"/>
    <w:rsid w:val="006C1326"/>
    <w:rsid w:val="006C4023"/>
    <w:rsid w:val="006D2ED8"/>
    <w:rsid w:val="006E2E49"/>
    <w:rsid w:val="006E43EF"/>
    <w:rsid w:val="006E6F55"/>
    <w:rsid w:val="006E78BD"/>
    <w:rsid w:val="006F4780"/>
    <w:rsid w:val="006F7709"/>
    <w:rsid w:val="0070060A"/>
    <w:rsid w:val="007035EB"/>
    <w:rsid w:val="0070444B"/>
    <w:rsid w:val="007062AB"/>
    <w:rsid w:val="00706A2A"/>
    <w:rsid w:val="0071187C"/>
    <w:rsid w:val="00712A33"/>
    <w:rsid w:val="00714D5F"/>
    <w:rsid w:val="0071625A"/>
    <w:rsid w:val="007258F7"/>
    <w:rsid w:val="00725AD8"/>
    <w:rsid w:val="00735780"/>
    <w:rsid w:val="00743C9B"/>
    <w:rsid w:val="00744D50"/>
    <w:rsid w:val="00745728"/>
    <w:rsid w:val="00751242"/>
    <w:rsid w:val="00756F2F"/>
    <w:rsid w:val="00760616"/>
    <w:rsid w:val="00761E1E"/>
    <w:rsid w:val="00762BD7"/>
    <w:rsid w:val="00763F4E"/>
    <w:rsid w:val="007644AD"/>
    <w:rsid w:val="0076569D"/>
    <w:rsid w:val="00767FB9"/>
    <w:rsid w:val="00773425"/>
    <w:rsid w:val="00781864"/>
    <w:rsid w:val="0078790C"/>
    <w:rsid w:val="00794C00"/>
    <w:rsid w:val="00794E14"/>
    <w:rsid w:val="0079733E"/>
    <w:rsid w:val="007A3A68"/>
    <w:rsid w:val="007A3FF4"/>
    <w:rsid w:val="007A4B33"/>
    <w:rsid w:val="007A7321"/>
    <w:rsid w:val="007A7A0D"/>
    <w:rsid w:val="007B456C"/>
    <w:rsid w:val="007C0C7C"/>
    <w:rsid w:val="007C391F"/>
    <w:rsid w:val="007C772D"/>
    <w:rsid w:val="007D1754"/>
    <w:rsid w:val="007D30CE"/>
    <w:rsid w:val="007D44C4"/>
    <w:rsid w:val="007D4B43"/>
    <w:rsid w:val="007E164E"/>
    <w:rsid w:val="007F1DB0"/>
    <w:rsid w:val="007F3026"/>
    <w:rsid w:val="007F33D9"/>
    <w:rsid w:val="00804BD8"/>
    <w:rsid w:val="0080770D"/>
    <w:rsid w:val="00811982"/>
    <w:rsid w:val="0081375C"/>
    <w:rsid w:val="0081538E"/>
    <w:rsid w:val="008166C5"/>
    <w:rsid w:val="0081732A"/>
    <w:rsid w:val="008240F1"/>
    <w:rsid w:val="00832EDE"/>
    <w:rsid w:val="00834277"/>
    <w:rsid w:val="00835397"/>
    <w:rsid w:val="00836FE5"/>
    <w:rsid w:val="00844609"/>
    <w:rsid w:val="00844637"/>
    <w:rsid w:val="00844B1D"/>
    <w:rsid w:val="00846C4A"/>
    <w:rsid w:val="00846FAE"/>
    <w:rsid w:val="00847F1C"/>
    <w:rsid w:val="00850204"/>
    <w:rsid w:val="00857187"/>
    <w:rsid w:val="00860224"/>
    <w:rsid w:val="008619C2"/>
    <w:rsid w:val="0086381C"/>
    <w:rsid w:val="00866DA2"/>
    <w:rsid w:val="00867187"/>
    <w:rsid w:val="0087746F"/>
    <w:rsid w:val="008801C2"/>
    <w:rsid w:val="00880654"/>
    <w:rsid w:val="00882146"/>
    <w:rsid w:val="00883084"/>
    <w:rsid w:val="0088414E"/>
    <w:rsid w:val="00886531"/>
    <w:rsid w:val="00891BDC"/>
    <w:rsid w:val="0089347F"/>
    <w:rsid w:val="008A25E9"/>
    <w:rsid w:val="008A633B"/>
    <w:rsid w:val="008A665C"/>
    <w:rsid w:val="008B0693"/>
    <w:rsid w:val="008B1413"/>
    <w:rsid w:val="008B174F"/>
    <w:rsid w:val="008B4B49"/>
    <w:rsid w:val="008B52BD"/>
    <w:rsid w:val="008B5F23"/>
    <w:rsid w:val="008B737C"/>
    <w:rsid w:val="008C2DFA"/>
    <w:rsid w:val="008C30E2"/>
    <w:rsid w:val="008C3623"/>
    <w:rsid w:val="008C3EEE"/>
    <w:rsid w:val="008C554F"/>
    <w:rsid w:val="008C616E"/>
    <w:rsid w:val="008C6BB6"/>
    <w:rsid w:val="008C7F94"/>
    <w:rsid w:val="008D02F3"/>
    <w:rsid w:val="008D32B4"/>
    <w:rsid w:val="008D4270"/>
    <w:rsid w:val="008F01E3"/>
    <w:rsid w:val="008F2816"/>
    <w:rsid w:val="008F2F6E"/>
    <w:rsid w:val="00900617"/>
    <w:rsid w:val="00907599"/>
    <w:rsid w:val="00910808"/>
    <w:rsid w:val="00911D24"/>
    <w:rsid w:val="00912CDC"/>
    <w:rsid w:val="00912E82"/>
    <w:rsid w:val="00914417"/>
    <w:rsid w:val="0091687E"/>
    <w:rsid w:val="00924015"/>
    <w:rsid w:val="0092402D"/>
    <w:rsid w:val="00924AC0"/>
    <w:rsid w:val="00924C38"/>
    <w:rsid w:val="009256D8"/>
    <w:rsid w:val="0094246C"/>
    <w:rsid w:val="0095097B"/>
    <w:rsid w:val="00951A7D"/>
    <w:rsid w:val="00952D4E"/>
    <w:rsid w:val="0095451A"/>
    <w:rsid w:val="00954CEE"/>
    <w:rsid w:val="009563AD"/>
    <w:rsid w:val="00956FD7"/>
    <w:rsid w:val="009578CA"/>
    <w:rsid w:val="00957FDF"/>
    <w:rsid w:val="00962EFE"/>
    <w:rsid w:val="00963838"/>
    <w:rsid w:val="00965E21"/>
    <w:rsid w:val="00970425"/>
    <w:rsid w:val="009705E2"/>
    <w:rsid w:val="009716D9"/>
    <w:rsid w:val="009748B7"/>
    <w:rsid w:val="00974BA9"/>
    <w:rsid w:val="00974D19"/>
    <w:rsid w:val="009800E3"/>
    <w:rsid w:val="00982F8F"/>
    <w:rsid w:val="009848DE"/>
    <w:rsid w:val="00986619"/>
    <w:rsid w:val="009905C7"/>
    <w:rsid w:val="0099259E"/>
    <w:rsid w:val="00993195"/>
    <w:rsid w:val="00995A9B"/>
    <w:rsid w:val="009974ED"/>
    <w:rsid w:val="00997687"/>
    <w:rsid w:val="009A01F5"/>
    <w:rsid w:val="009A228E"/>
    <w:rsid w:val="009A2B28"/>
    <w:rsid w:val="009A427D"/>
    <w:rsid w:val="009A5ECF"/>
    <w:rsid w:val="009A700A"/>
    <w:rsid w:val="009B721A"/>
    <w:rsid w:val="009C1BD7"/>
    <w:rsid w:val="009C34AD"/>
    <w:rsid w:val="009C459B"/>
    <w:rsid w:val="009C4A9C"/>
    <w:rsid w:val="009D2120"/>
    <w:rsid w:val="009D37AD"/>
    <w:rsid w:val="009D3A8E"/>
    <w:rsid w:val="009D5469"/>
    <w:rsid w:val="009D6A34"/>
    <w:rsid w:val="009D75CE"/>
    <w:rsid w:val="009D7FE3"/>
    <w:rsid w:val="009E0BE6"/>
    <w:rsid w:val="009E1E9A"/>
    <w:rsid w:val="009E2629"/>
    <w:rsid w:val="009E470F"/>
    <w:rsid w:val="009F0CE6"/>
    <w:rsid w:val="009F2031"/>
    <w:rsid w:val="009F5A8E"/>
    <w:rsid w:val="00A04F8D"/>
    <w:rsid w:val="00A07CBC"/>
    <w:rsid w:val="00A10CF9"/>
    <w:rsid w:val="00A118BC"/>
    <w:rsid w:val="00A12A55"/>
    <w:rsid w:val="00A13723"/>
    <w:rsid w:val="00A147D3"/>
    <w:rsid w:val="00A17F0D"/>
    <w:rsid w:val="00A2024D"/>
    <w:rsid w:val="00A202AC"/>
    <w:rsid w:val="00A22C54"/>
    <w:rsid w:val="00A25FF2"/>
    <w:rsid w:val="00A27D15"/>
    <w:rsid w:val="00A30067"/>
    <w:rsid w:val="00A323B8"/>
    <w:rsid w:val="00A350D4"/>
    <w:rsid w:val="00A37861"/>
    <w:rsid w:val="00A44076"/>
    <w:rsid w:val="00A54449"/>
    <w:rsid w:val="00A54820"/>
    <w:rsid w:val="00A559FC"/>
    <w:rsid w:val="00A56A6F"/>
    <w:rsid w:val="00A56F8A"/>
    <w:rsid w:val="00A62917"/>
    <w:rsid w:val="00A638CC"/>
    <w:rsid w:val="00A644C0"/>
    <w:rsid w:val="00A64718"/>
    <w:rsid w:val="00A65D4E"/>
    <w:rsid w:val="00A7206A"/>
    <w:rsid w:val="00A727B5"/>
    <w:rsid w:val="00A72DA0"/>
    <w:rsid w:val="00A80BE0"/>
    <w:rsid w:val="00A94C26"/>
    <w:rsid w:val="00A96DF8"/>
    <w:rsid w:val="00A974B3"/>
    <w:rsid w:val="00A97715"/>
    <w:rsid w:val="00AA1714"/>
    <w:rsid w:val="00AA2E0B"/>
    <w:rsid w:val="00AA49EC"/>
    <w:rsid w:val="00AA58A8"/>
    <w:rsid w:val="00AB0746"/>
    <w:rsid w:val="00AB28AA"/>
    <w:rsid w:val="00AB31C4"/>
    <w:rsid w:val="00AB51C4"/>
    <w:rsid w:val="00AB5991"/>
    <w:rsid w:val="00AB603D"/>
    <w:rsid w:val="00AC4111"/>
    <w:rsid w:val="00AC4307"/>
    <w:rsid w:val="00AC630A"/>
    <w:rsid w:val="00AD308B"/>
    <w:rsid w:val="00AD3978"/>
    <w:rsid w:val="00AD4362"/>
    <w:rsid w:val="00AD5910"/>
    <w:rsid w:val="00AE13C6"/>
    <w:rsid w:val="00AE142D"/>
    <w:rsid w:val="00AE35AC"/>
    <w:rsid w:val="00AE6E2B"/>
    <w:rsid w:val="00B01E1A"/>
    <w:rsid w:val="00B04C49"/>
    <w:rsid w:val="00B11CF5"/>
    <w:rsid w:val="00B17E4B"/>
    <w:rsid w:val="00B200ED"/>
    <w:rsid w:val="00B20E4F"/>
    <w:rsid w:val="00B24F22"/>
    <w:rsid w:val="00B352B5"/>
    <w:rsid w:val="00B42EDF"/>
    <w:rsid w:val="00B43413"/>
    <w:rsid w:val="00B44964"/>
    <w:rsid w:val="00B5225F"/>
    <w:rsid w:val="00B55993"/>
    <w:rsid w:val="00B56778"/>
    <w:rsid w:val="00B60D8E"/>
    <w:rsid w:val="00B631DB"/>
    <w:rsid w:val="00B66A0A"/>
    <w:rsid w:val="00B66B2D"/>
    <w:rsid w:val="00B677E0"/>
    <w:rsid w:val="00B77A44"/>
    <w:rsid w:val="00B90A6D"/>
    <w:rsid w:val="00B91611"/>
    <w:rsid w:val="00B91931"/>
    <w:rsid w:val="00B94777"/>
    <w:rsid w:val="00BA0F37"/>
    <w:rsid w:val="00BA0F84"/>
    <w:rsid w:val="00BA16BE"/>
    <w:rsid w:val="00BA319C"/>
    <w:rsid w:val="00BA45DA"/>
    <w:rsid w:val="00BA4996"/>
    <w:rsid w:val="00BA52DC"/>
    <w:rsid w:val="00BA7EC6"/>
    <w:rsid w:val="00BB17B6"/>
    <w:rsid w:val="00BB2201"/>
    <w:rsid w:val="00BB580F"/>
    <w:rsid w:val="00BB5CE2"/>
    <w:rsid w:val="00BB7891"/>
    <w:rsid w:val="00BC1C64"/>
    <w:rsid w:val="00BC5989"/>
    <w:rsid w:val="00BD04A9"/>
    <w:rsid w:val="00BD17D8"/>
    <w:rsid w:val="00BD486D"/>
    <w:rsid w:val="00BD72AF"/>
    <w:rsid w:val="00BE1246"/>
    <w:rsid w:val="00BE6765"/>
    <w:rsid w:val="00BF504F"/>
    <w:rsid w:val="00BF78D4"/>
    <w:rsid w:val="00C0564A"/>
    <w:rsid w:val="00C07C5F"/>
    <w:rsid w:val="00C10194"/>
    <w:rsid w:val="00C10B19"/>
    <w:rsid w:val="00C14A17"/>
    <w:rsid w:val="00C20A5B"/>
    <w:rsid w:val="00C228AC"/>
    <w:rsid w:val="00C263BE"/>
    <w:rsid w:val="00C30067"/>
    <w:rsid w:val="00C34E40"/>
    <w:rsid w:val="00C35059"/>
    <w:rsid w:val="00C426B5"/>
    <w:rsid w:val="00C449B4"/>
    <w:rsid w:val="00C47258"/>
    <w:rsid w:val="00C50581"/>
    <w:rsid w:val="00C53DE7"/>
    <w:rsid w:val="00C551C9"/>
    <w:rsid w:val="00C55C31"/>
    <w:rsid w:val="00C565E1"/>
    <w:rsid w:val="00C5742E"/>
    <w:rsid w:val="00C6170C"/>
    <w:rsid w:val="00C61F01"/>
    <w:rsid w:val="00C62DA1"/>
    <w:rsid w:val="00C659D6"/>
    <w:rsid w:val="00C662AF"/>
    <w:rsid w:val="00C7196E"/>
    <w:rsid w:val="00C76208"/>
    <w:rsid w:val="00C8290D"/>
    <w:rsid w:val="00C8362D"/>
    <w:rsid w:val="00C85936"/>
    <w:rsid w:val="00C85C08"/>
    <w:rsid w:val="00C87638"/>
    <w:rsid w:val="00CA0FD5"/>
    <w:rsid w:val="00CA12F9"/>
    <w:rsid w:val="00CA395F"/>
    <w:rsid w:val="00CA3AF1"/>
    <w:rsid w:val="00CB16AC"/>
    <w:rsid w:val="00CB75B8"/>
    <w:rsid w:val="00CC1FA0"/>
    <w:rsid w:val="00CC62B7"/>
    <w:rsid w:val="00CC6726"/>
    <w:rsid w:val="00CD05E5"/>
    <w:rsid w:val="00CD0AE7"/>
    <w:rsid w:val="00CD179C"/>
    <w:rsid w:val="00CD41FA"/>
    <w:rsid w:val="00CD6388"/>
    <w:rsid w:val="00CE39FA"/>
    <w:rsid w:val="00CF047A"/>
    <w:rsid w:val="00CF0AA6"/>
    <w:rsid w:val="00CF281F"/>
    <w:rsid w:val="00CF67D9"/>
    <w:rsid w:val="00D06895"/>
    <w:rsid w:val="00D06FB7"/>
    <w:rsid w:val="00D11DAA"/>
    <w:rsid w:val="00D11F5A"/>
    <w:rsid w:val="00D120D0"/>
    <w:rsid w:val="00D14102"/>
    <w:rsid w:val="00D14D51"/>
    <w:rsid w:val="00D15A3E"/>
    <w:rsid w:val="00D16326"/>
    <w:rsid w:val="00D20E30"/>
    <w:rsid w:val="00D2297E"/>
    <w:rsid w:val="00D25233"/>
    <w:rsid w:val="00D27768"/>
    <w:rsid w:val="00D3075D"/>
    <w:rsid w:val="00D30E85"/>
    <w:rsid w:val="00D325AE"/>
    <w:rsid w:val="00D3471D"/>
    <w:rsid w:val="00D35556"/>
    <w:rsid w:val="00D35E3C"/>
    <w:rsid w:val="00D4144C"/>
    <w:rsid w:val="00D43049"/>
    <w:rsid w:val="00D465AF"/>
    <w:rsid w:val="00D47121"/>
    <w:rsid w:val="00D50EC9"/>
    <w:rsid w:val="00D523BE"/>
    <w:rsid w:val="00D5554A"/>
    <w:rsid w:val="00D56459"/>
    <w:rsid w:val="00D64E85"/>
    <w:rsid w:val="00D668E6"/>
    <w:rsid w:val="00D71F09"/>
    <w:rsid w:val="00D75093"/>
    <w:rsid w:val="00D76031"/>
    <w:rsid w:val="00D76E83"/>
    <w:rsid w:val="00D80B8E"/>
    <w:rsid w:val="00D82658"/>
    <w:rsid w:val="00D83EEE"/>
    <w:rsid w:val="00D877FC"/>
    <w:rsid w:val="00D9136D"/>
    <w:rsid w:val="00D925C1"/>
    <w:rsid w:val="00DA2278"/>
    <w:rsid w:val="00DA3099"/>
    <w:rsid w:val="00DB0246"/>
    <w:rsid w:val="00DB07C2"/>
    <w:rsid w:val="00DB49BD"/>
    <w:rsid w:val="00DC6ABF"/>
    <w:rsid w:val="00DC6E28"/>
    <w:rsid w:val="00DC6EA3"/>
    <w:rsid w:val="00DD2FB1"/>
    <w:rsid w:val="00DD49DE"/>
    <w:rsid w:val="00DD5CA6"/>
    <w:rsid w:val="00DD5CFF"/>
    <w:rsid w:val="00DD665D"/>
    <w:rsid w:val="00DD7B9B"/>
    <w:rsid w:val="00DE35B7"/>
    <w:rsid w:val="00DE3DA9"/>
    <w:rsid w:val="00DE4A31"/>
    <w:rsid w:val="00DF2120"/>
    <w:rsid w:val="00DF762B"/>
    <w:rsid w:val="00DF7CA9"/>
    <w:rsid w:val="00E02716"/>
    <w:rsid w:val="00E027AB"/>
    <w:rsid w:val="00E02D84"/>
    <w:rsid w:val="00E03CDE"/>
    <w:rsid w:val="00E10026"/>
    <w:rsid w:val="00E10573"/>
    <w:rsid w:val="00E114F0"/>
    <w:rsid w:val="00E11D15"/>
    <w:rsid w:val="00E14DC2"/>
    <w:rsid w:val="00E14EA3"/>
    <w:rsid w:val="00E2134C"/>
    <w:rsid w:val="00E25617"/>
    <w:rsid w:val="00E26C12"/>
    <w:rsid w:val="00E27664"/>
    <w:rsid w:val="00E277BA"/>
    <w:rsid w:val="00E3001D"/>
    <w:rsid w:val="00E30464"/>
    <w:rsid w:val="00E31B00"/>
    <w:rsid w:val="00E32E9A"/>
    <w:rsid w:val="00E32FED"/>
    <w:rsid w:val="00E348B9"/>
    <w:rsid w:val="00E47258"/>
    <w:rsid w:val="00E5118F"/>
    <w:rsid w:val="00E52092"/>
    <w:rsid w:val="00E520B9"/>
    <w:rsid w:val="00E521AA"/>
    <w:rsid w:val="00E561B9"/>
    <w:rsid w:val="00E57300"/>
    <w:rsid w:val="00E602F6"/>
    <w:rsid w:val="00E622D0"/>
    <w:rsid w:val="00E63B52"/>
    <w:rsid w:val="00E66F0D"/>
    <w:rsid w:val="00E73E39"/>
    <w:rsid w:val="00E7750A"/>
    <w:rsid w:val="00E77D6A"/>
    <w:rsid w:val="00E83C03"/>
    <w:rsid w:val="00E86303"/>
    <w:rsid w:val="00E91100"/>
    <w:rsid w:val="00E91797"/>
    <w:rsid w:val="00E92CDB"/>
    <w:rsid w:val="00E96BEF"/>
    <w:rsid w:val="00E97E36"/>
    <w:rsid w:val="00EB07D1"/>
    <w:rsid w:val="00EB0B9B"/>
    <w:rsid w:val="00EB4AC2"/>
    <w:rsid w:val="00EB7FDD"/>
    <w:rsid w:val="00EC1060"/>
    <w:rsid w:val="00EC2CA2"/>
    <w:rsid w:val="00EC39C7"/>
    <w:rsid w:val="00EC3F21"/>
    <w:rsid w:val="00EC4881"/>
    <w:rsid w:val="00ED1D30"/>
    <w:rsid w:val="00ED2632"/>
    <w:rsid w:val="00ED2BAE"/>
    <w:rsid w:val="00ED31A5"/>
    <w:rsid w:val="00ED5965"/>
    <w:rsid w:val="00EE3097"/>
    <w:rsid w:val="00EE3C57"/>
    <w:rsid w:val="00EE4921"/>
    <w:rsid w:val="00EE5BA8"/>
    <w:rsid w:val="00EE6376"/>
    <w:rsid w:val="00EE6CFC"/>
    <w:rsid w:val="00EE7DCE"/>
    <w:rsid w:val="00EF080C"/>
    <w:rsid w:val="00EF41B6"/>
    <w:rsid w:val="00EF5CCE"/>
    <w:rsid w:val="00EF743E"/>
    <w:rsid w:val="00F00770"/>
    <w:rsid w:val="00F022A8"/>
    <w:rsid w:val="00F023ED"/>
    <w:rsid w:val="00F0793B"/>
    <w:rsid w:val="00F13625"/>
    <w:rsid w:val="00F16B84"/>
    <w:rsid w:val="00F22638"/>
    <w:rsid w:val="00F2739C"/>
    <w:rsid w:val="00F30EE9"/>
    <w:rsid w:val="00F3259D"/>
    <w:rsid w:val="00F352E8"/>
    <w:rsid w:val="00F35587"/>
    <w:rsid w:val="00F401C4"/>
    <w:rsid w:val="00F41145"/>
    <w:rsid w:val="00F467A6"/>
    <w:rsid w:val="00F54FF6"/>
    <w:rsid w:val="00F550B2"/>
    <w:rsid w:val="00F56115"/>
    <w:rsid w:val="00F57CBC"/>
    <w:rsid w:val="00F6065A"/>
    <w:rsid w:val="00F624F1"/>
    <w:rsid w:val="00F704C0"/>
    <w:rsid w:val="00F75BFB"/>
    <w:rsid w:val="00F76E6F"/>
    <w:rsid w:val="00F80742"/>
    <w:rsid w:val="00F8238B"/>
    <w:rsid w:val="00F82E67"/>
    <w:rsid w:val="00F83A99"/>
    <w:rsid w:val="00F85446"/>
    <w:rsid w:val="00F854E3"/>
    <w:rsid w:val="00F92CA9"/>
    <w:rsid w:val="00F94036"/>
    <w:rsid w:val="00F96BA4"/>
    <w:rsid w:val="00FA3005"/>
    <w:rsid w:val="00FA3683"/>
    <w:rsid w:val="00FA4AD7"/>
    <w:rsid w:val="00FA5C53"/>
    <w:rsid w:val="00FA7B4C"/>
    <w:rsid w:val="00FC1956"/>
    <w:rsid w:val="00FC2B63"/>
    <w:rsid w:val="00FC2BD7"/>
    <w:rsid w:val="00FC35D5"/>
    <w:rsid w:val="00FC3890"/>
    <w:rsid w:val="00FC41D5"/>
    <w:rsid w:val="00FD6550"/>
    <w:rsid w:val="00FD77DD"/>
    <w:rsid w:val="00FE184A"/>
    <w:rsid w:val="00FE229D"/>
    <w:rsid w:val="00FE3055"/>
    <w:rsid w:val="00FE54D6"/>
    <w:rsid w:val="00FF2E7F"/>
    <w:rsid w:val="00FF4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42AB60-11E8-4D20-81C9-357F11011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8547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81732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61E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81732A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817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1732A"/>
    <w:rPr>
      <w:color w:val="0000FF"/>
      <w:u w:val="single"/>
    </w:rPr>
  </w:style>
  <w:style w:type="character" w:customStyle="1" w:styleId="mw-headline">
    <w:name w:val="mw-headline"/>
    <w:basedOn w:val="DefaultParagraphFont"/>
    <w:rsid w:val="0081732A"/>
  </w:style>
  <w:style w:type="character" w:customStyle="1" w:styleId="mw-editsection">
    <w:name w:val="mw-editsection"/>
    <w:basedOn w:val="DefaultParagraphFont"/>
    <w:rsid w:val="0081732A"/>
  </w:style>
  <w:style w:type="character" w:customStyle="1" w:styleId="mw-editsection-bracket">
    <w:name w:val="mw-editsection-bracket"/>
    <w:basedOn w:val="DefaultParagraphFont"/>
    <w:rsid w:val="0081732A"/>
  </w:style>
  <w:style w:type="character" w:customStyle="1" w:styleId="Heading1Char">
    <w:name w:val="Heading 1 Char"/>
    <w:basedOn w:val="DefaultParagraphFont"/>
    <w:link w:val="Heading1"/>
    <w:uiPriority w:val="9"/>
    <w:rsid w:val="0008547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45110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974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74B3"/>
  </w:style>
  <w:style w:type="paragraph" w:styleId="Footer">
    <w:name w:val="footer"/>
    <w:basedOn w:val="Normal"/>
    <w:link w:val="FooterChar"/>
    <w:uiPriority w:val="99"/>
    <w:unhideWhenUsed/>
    <w:rsid w:val="00A974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74B3"/>
  </w:style>
  <w:style w:type="character" w:customStyle="1" w:styleId="contentheadline">
    <w:name w:val="content__headline"/>
    <w:basedOn w:val="DefaultParagraphFont"/>
    <w:rsid w:val="00C101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66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821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813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260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029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615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61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710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575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39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529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538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0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216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157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5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99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5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964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214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11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53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76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395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76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6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https://www.theguardian.com/profile/robert-reich" TargetMode="Externa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839DF4-BFF5-485B-A867-45DD94C03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3904</Words>
  <Characters>22257</Characters>
  <Application>Microsoft Office Word</Application>
  <DocSecurity>0</DocSecurity>
  <Lines>185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Appalachian State University</Company>
  <LinksUpToDate>false</LinksUpToDate>
  <CharactersWithSpaces>26109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Singer, Alan Evan</dc:creator>
  <cp:keywords/>
  <dc:description/>
  <cp:lastModifiedBy>Singer, Alan Evan</cp:lastModifiedBy>
  <cp:revision>2</cp:revision>
  <dcterms:created xsi:type="dcterms:W3CDTF">2019-02-14T20:21:00Z</dcterms:created>
  <dcterms:modified xsi:type="dcterms:W3CDTF">2019-02-14T20:21:00Z</dcterms:modified>
</cp:coreProperties>
</file>