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3ADA" w14:textId="19F6F027" w:rsidR="00DD18F1" w:rsidRPr="000D7CE5" w:rsidRDefault="00DD18F1" w:rsidP="00DD18F1">
      <w:pPr>
        <w:rPr>
          <w:b/>
        </w:rPr>
      </w:pPr>
      <w:r w:rsidRPr="000D7CE5">
        <w:rPr>
          <w:b/>
        </w:rPr>
        <w:t>ECO 5720</w:t>
      </w:r>
      <w:r w:rsidRPr="000D7CE5">
        <w:rPr>
          <w:b/>
        </w:rPr>
        <w:tab/>
      </w:r>
      <w:r w:rsidRPr="000D7CE5">
        <w:rPr>
          <w:b/>
        </w:rPr>
        <w:tab/>
      </w:r>
      <w:r w:rsidRPr="000D7CE5">
        <w:rPr>
          <w:b/>
        </w:rPr>
        <w:tab/>
      </w:r>
      <w:r w:rsidRPr="000D7CE5">
        <w:rPr>
          <w:b/>
        </w:rPr>
        <w:tab/>
      </w:r>
      <w:r w:rsidRPr="000D7CE5">
        <w:rPr>
          <w:b/>
        </w:rPr>
        <w:tab/>
      </w:r>
      <w:r w:rsidRPr="000D7CE5">
        <w:rPr>
          <w:b/>
        </w:rPr>
        <w:tab/>
      </w:r>
      <w:r w:rsidRPr="000D7CE5">
        <w:rPr>
          <w:b/>
        </w:rPr>
        <w:tab/>
        <w:t>Name:</w:t>
      </w:r>
    </w:p>
    <w:p w14:paraId="364DABA4" w14:textId="77777777" w:rsidR="00DD18F1" w:rsidRPr="000D7CE5" w:rsidRDefault="00DD18F1" w:rsidP="00DD18F1">
      <w:pPr>
        <w:rPr>
          <w:b/>
        </w:rPr>
      </w:pPr>
      <w:r w:rsidRPr="000D7CE5">
        <w:rPr>
          <w:b/>
        </w:rPr>
        <w:t>Exam #1</w:t>
      </w:r>
    </w:p>
    <w:p w14:paraId="5CBE8286" w14:textId="77777777" w:rsidR="00DD18F1" w:rsidRPr="000D7CE5" w:rsidRDefault="00DD18F1" w:rsidP="00DD18F1"/>
    <w:p w14:paraId="13A2479E" w14:textId="5644C44E" w:rsidR="00DD18F1" w:rsidRPr="000D7CE5" w:rsidRDefault="00DD18F1" w:rsidP="00DD18F1">
      <w:pPr>
        <w:rPr>
          <w:b/>
        </w:rPr>
      </w:pPr>
      <w:r w:rsidRPr="000D7CE5">
        <w:rPr>
          <w:b/>
        </w:rPr>
        <w:t xml:space="preserve">There are 6 questions. </w:t>
      </w:r>
      <w:r w:rsidR="00F82945">
        <w:rPr>
          <w:b/>
        </w:rPr>
        <w:t>Please try to attempt everything</w:t>
      </w:r>
      <w:r w:rsidRPr="000D7CE5">
        <w:rPr>
          <w:b/>
        </w:rPr>
        <w:t xml:space="preserve">. </w:t>
      </w:r>
      <w:r w:rsidR="00EC0A77">
        <w:rPr>
          <w:b/>
        </w:rPr>
        <w:t>All the best</w:t>
      </w:r>
      <w:r w:rsidRPr="000D7CE5">
        <w:rPr>
          <w:b/>
        </w:rPr>
        <w:t>!</w:t>
      </w:r>
    </w:p>
    <w:p w14:paraId="4E369362" w14:textId="77777777" w:rsidR="00481436" w:rsidRPr="000D7CE5" w:rsidRDefault="00481436" w:rsidP="0053475E"/>
    <w:p w14:paraId="7613B702" w14:textId="2C5A0404" w:rsidR="002E3799" w:rsidRPr="000D7CE5" w:rsidRDefault="008662EA" w:rsidP="00820491">
      <w:bookmarkStart w:id="0" w:name="OLE_LINK1"/>
      <w:bookmarkStart w:id="1" w:name="OLE_LINK2"/>
      <w:r w:rsidRPr="00AE2042">
        <w:rPr>
          <w:b/>
          <w:bCs/>
        </w:rPr>
        <w:t>1</w:t>
      </w:r>
      <w:r w:rsidR="00BF5AFB" w:rsidRPr="00AE2042">
        <w:rPr>
          <w:b/>
          <w:bCs/>
        </w:rPr>
        <w:t>.</w:t>
      </w:r>
      <w:r w:rsidR="00BF5AFB" w:rsidRPr="000D7CE5">
        <w:t xml:space="preserve"> </w:t>
      </w:r>
      <w:r w:rsidR="0094171D" w:rsidRPr="000D7CE5">
        <w:t>The effect of class size on pupil achievement is a question of policy relevance</w:t>
      </w:r>
      <w:r w:rsidR="00AE2541" w:rsidRPr="000D7CE5">
        <w:t xml:space="preserve">, and thereby analyzed by several studies. </w:t>
      </w:r>
      <w:r w:rsidR="005C116B" w:rsidRPr="000D7CE5">
        <w:t xml:space="preserve">One such </w:t>
      </w:r>
      <w:r w:rsidR="00AE2541" w:rsidRPr="000D7CE5">
        <w:t>analys</w:t>
      </w:r>
      <w:r w:rsidR="005C116B" w:rsidRPr="000D7CE5">
        <w:t>i</w:t>
      </w:r>
      <w:r w:rsidR="00AE2541" w:rsidRPr="000D7CE5">
        <w:t>s</w:t>
      </w:r>
      <w:r w:rsidR="002E3799" w:rsidRPr="000D7CE5">
        <w:t xml:space="preserve"> is </w:t>
      </w:r>
      <w:r w:rsidR="00B74550" w:rsidRPr="000D7CE5">
        <w:t>interested in exploring how class size affects test scores for fifth graders.</w:t>
      </w:r>
      <w:r w:rsidR="002E3799" w:rsidRPr="000D7CE5">
        <w:t xml:space="preserve"> It relies on </w:t>
      </w:r>
      <w:r w:rsidR="00AF551D" w:rsidRPr="000D7CE5">
        <w:t xml:space="preserve">a </w:t>
      </w:r>
      <w:r w:rsidR="00BF5AFB" w:rsidRPr="000D7CE5">
        <w:t>data set con</w:t>
      </w:r>
      <w:r w:rsidR="00585F78" w:rsidRPr="000D7CE5">
        <w:t xml:space="preserve">taining </w:t>
      </w:r>
      <w:r w:rsidR="00AF551D" w:rsidRPr="000D7CE5">
        <w:t>information across 1</w:t>
      </w:r>
      <w:r w:rsidR="002E3799" w:rsidRPr="000D7CE5">
        <w:t>000 schools and estimates the following simple regression:</w:t>
      </w:r>
    </w:p>
    <w:p w14:paraId="421AFB2C" w14:textId="03E1C5FF" w:rsidR="005C116B" w:rsidRPr="000D7CE5" w:rsidRDefault="00820491" w:rsidP="00820491">
      <w:r w:rsidRPr="000D7CE5">
        <w:t xml:space="preserve"> </w:t>
      </w:r>
      <w:r w:rsidR="002E3799" w:rsidRPr="000D7CE5">
        <w:rPr>
          <w:i/>
        </w:rPr>
        <w:br/>
      </w:r>
      <m:oMathPara>
        <m:oMath>
          <m:limUpp>
            <m:limUppPr>
              <m:ctrlPr>
                <w:rPr>
                  <w:rFonts w:ascii="Cambria Math" w:hAnsi="Cambria Math"/>
                  <w:i/>
                </w:rPr>
              </m:ctrlPr>
            </m:limUppPr>
            <m:e>
              <m:r>
                <w:rPr>
                  <w:rFonts w:ascii="Cambria Math" w:hAnsi="Cambria Math"/>
                </w:rPr>
                <m:t>score</m:t>
              </m:r>
            </m:e>
            <m:lim>
              <m:r>
                <w:rPr>
                  <w:rFonts w:ascii="Cambria Math" w:hAnsi="Cambria Math"/>
                </w:rPr>
                <m:t>∧</m:t>
              </m:r>
            </m:lim>
          </m:limUpp>
          <m:r>
            <w:rPr>
              <w:rFonts w:ascii="Cambria Math" w:hAnsi="Cambria Math"/>
            </w:rPr>
            <m:t>=75.32-0.031size.</m:t>
          </m:r>
        </m:oMath>
      </m:oMathPara>
    </w:p>
    <w:p w14:paraId="6D85F90B" w14:textId="77777777" w:rsidR="005C116B" w:rsidRPr="000D7CE5" w:rsidRDefault="005C116B" w:rsidP="00820491"/>
    <w:p w14:paraId="7B3872E4" w14:textId="7381777F" w:rsidR="00E16ED6" w:rsidRPr="000D7CE5" w:rsidRDefault="00AF551D" w:rsidP="00820491">
      <w:r w:rsidRPr="000D7CE5">
        <w:t xml:space="preserve">Here, </w:t>
      </w:r>
      <w:r w:rsidR="00E16ED6" w:rsidRPr="000D7CE5">
        <w:t>for any school:</w:t>
      </w:r>
    </w:p>
    <w:p w14:paraId="429C07C8" w14:textId="2ECDF5B8" w:rsidR="00820491" w:rsidRPr="000D7CE5" w:rsidRDefault="00E16ED6" w:rsidP="00820491">
      <w:r w:rsidRPr="000D7CE5">
        <w:rPr>
          <w:i/>
          <w:iCs/>
        </w:rPr>
        <w:t>s</w:t>
      </w:r>
      <w:r w:rsidR="00795F26" w:rsidRPr="000D7CE5">
        <w:rPr>
          <w:i/>
          <w:iCs/>
        </w:rPr>
        <w:t>core</w:t>
      </w:r>
      <w:r w:rsidRPr="000D7CE5">
        <w:t xml:space="preserve"> - average </w:t>
      </w:r>
      <w:r w:rsidR="00AF551D" w:rsidRPr="000D7CE5">
        <w:t xml:space="preserve">reading comprehension score </w:t>
      </w:r>
      <w:r w:rsidR="003451D5" w:rsidRPr="000D7CE5">
        <w:t xml:space="preserve">(among fifth graders) </w:t>
      </w:r>
      <w:r w:rsidR="00AF551D" w:rsidRPr="000D7CE5">
        <w:t xml:space="preserve">varying between </w:t>
      </w:r>
      <w:r w:rsidRPr="000D7CE5">
        <w:t>0</w:t>
      </w:r>
      <w:r w:rsidR="00AF551D" w:rsidRPr="000D7CE5">
        <w:t xml:space="preserve"> and 100, and</w:t>
      </w:r>
    </w:p>
    <w:p w14:paraId="76E36403" w14:textId="6506133E" w:rsidR="00820491" w:rsidRPr="000D7CE5" w:rsidRDefault="00795F26" w:rsidP="00820491">
      <w:r w:rsidRPr="000D7CE5">
        <w:rPr>
          <w:i/>
          <w:iCs/>
        </w:rPr>
        <w:t>size</w:t>
      </w:r>
      <w:r w:rsidR="001F01C3" w:rsidRPr="000D7CE5">
        <w:t xml:space="preserve"> - </w:t>
      </w:r>
      <w:r w:rsidR="00E16ED6" w:rsidRPr="000D7CE5">
        <w:t xml:space="preserve">average size </w:t>
      </w:r>
      <w:r w:rsidR="001F01C3" w:rsidRPr="000D7CE5">
        <w:t>of a class</w:t>
      </w:r>
      <w:r w:rsidR="003451D5" w:rsidRPr="000D7CE5">
        <w:t xml:space="preserve"> (for fifth graders)</w:t>
      </w:r>
      <w:r w:rsidR="001F01C3" w:rsidRPr="000D7CE5">
        <w:t>.</w:t>
      </w:r>
    </w:p>
    <w:p w14:paraId="0C80B790" w14:textId="77777777" w:rsidR="00820491" w:rsidRPr="000D7CE5" w:rsidRDefault="00820491" w:rsidP="00820491"/>
    <w:p w14:paraId="22FAC2F1" w14:textId="03D0BB9B" w:rsidR="00843E8F" w:rsidRDefault="00820491" w:rsidP="00655EFF">
      <w:r w:rsidRPr="00AE2042">
        <w:rPr>
          <w:b/>
          <w:bCs/>
        </w:rPr>
        <w:t>a.</w:t>
      </w:r>
      <w:r w:rsidRPr="000D7CE5">
        <w:t xml:space="preserve"> </w:t>
      </w:r>
      <w:r w:rsidR="001F01C3" w:rsidRPr="000D7CE5">
        <w:t xml:space="preserve">Based on the simple regression above, what is the effect of increasing </w:t>
      </w:r>
      <w:r w:rsidR="007943A9" w:rsidRPr="000D7CE5">
        <w:t xml:space="preserve">a school’s average </w:t>
      </w:r>
      <w:r w:rsidR="001F01C3" w:rsidRPr="000D7CE5">
        <w:t>class size by 100 on</w:t>
      </w:r>
      <w:r w:rsidR="007943A9" w:rsidRPr="000D7CE5">
        <w:t xml:space="preserve"> the average </w:t>
      </w:r>
      <w:r w:rsidR="001F01C3" w:rsidRPr="000D7CE5">
        <w:t xml:space="preserve">reading score? Please </w:t>
      </w:r>
      <w:r w:rsidR="009E35E3" w:rsidRPr="000D7CE5">
        <w:t xml:space="preserve">explain </w:t>
      </w:r>
      <w:r w:rsidR="001F01C3" w:rsidRPr="000D7CE5">
        <w:t xml:space="preserve">the </w:t>
      </w:r>
      <w:r w:rsidR="00843E8F" w:rsidRPr="000D7CE5">
        <w:t>sign and magnitude</w:t>
      </w:r>
      <w:r w:rsidR="001F01C3" w:rsidRPr="000D7CE5">
        <w:t xml:space="preserve"> of the impact</w:t>
      </w:r>
      <w:r w:rsidR="0056299E">
        <w:t>.</w:t>
      </w:r>
    </w:p>
    <w:p w14:paraId="2963B088" w14:textId="707824F3" w:rsidR="00EC0A77" w:rsidRDefault="00EC0A77" w:rsidP="00655EFF"/>
    <w:p w14:paraId="4C2E6C6C" w14:textId="3EE3EBA0" w:rsidR="00EC0A77" w:rsidRDefault="00C1349B" w:rsidP="00655EFF">
      <w:r w:rsidRPr="001B5E2A">
        <w:rPr>
          <w:color w:val="0070C0"/>
        </w:rPr>
        <w:t xml:space="preserve">Answer: As average class size increases by 100, the average reading score </w:t>
      </w:r>
      <w:r w:rsidRPr="00884540">
        <w:rPr>
          <w:color w:val="0070C0"/>
          <w:highlight w:val="yellow"/>
        </w:rPr>
        <w:t>decreases</w:t>
      </w:r>
      <w:r w:rsidRPr="001B5E2A">
        <w:rPr>
          <w:color w:val="0070C0"/>
        </w:rPr>
        <w:t xml:space="preserve"> by </w:t>
      </w:r>
      <w:r w:rsidRPr="00884540">
        <w:rPr>
          <w:color w:val="0070C0"/>
          <w:highlight w:val="yellow"/>
        </w:rPr>
        <w:t>3.1</w:t>
      </w:r>
      <w:r w:rsidRPr="001B5E2A">
        <w:rPr>
          <w:color w:val="0070C0"/>
        </w:rPr>
        <w:t>.</w:t>
      </w:r>
    </w:p>
    <w:p w14:paraId="6E37BA89" w14:textId="6AFC1EEA" w:rsidR="00EC0A77" w:rsidRDefault="00EC0A77" w:rsidP="00655EFF"/>
    <w:p w14:paraId="3D10C3CA" w14:textId="5B3C1E41" w:rsidR="002773AC" w:rsidRPr="000D7CE5" w:rsidRDefault="008E2733" w:rsidP="00126706">
      <w:r w:rsidRPr="00AE2042">
        <w:rPr>
          <w:b/>
          <w:bCs/>
        </w:rPr>
        <w:t>b</w:t>
      </w:r>
      <w:r w:rsidR="00843E8F" w:rsidRPr="00AE2042">
        <w:rPr>
          <w:b/>
          <w:bCs/>
        </w:rPr>
        <w:t>.</w:t>
      </w:r>
      <w:r w:rsidR="001F01C3" w:rsidRPr="000D7CE5">
        <w:t xml:space="preserve"> </w:t>
      </w:r>
      <w:r w:rsidR="004746CB">
        <w:t>Given that students are not randomly allocated to classes of different size</w:t>
      </w:r>
      <w:r w:rsidR="00126706">
        <w:t xml:space="preserve">, </w:t>
      </w:r>
      <w:r w:rsidR="001B1D09">
        <w:t xml:space="preserve">please </w:t>
      </w:r>
      <w:r w:rsidR="000448BD" w:rsidRPr="000D7CE5">
        <w:t>provi</w:t>
      </w:r>
      <w:r w:rsidR="007943A9" w:rsidRPr="000D7CE5">
        <w:t>d</w:t>
      </w:r>
      <w:r w:rsidR="00126706">
        <w:t>e</w:t>
      </w:r>
      <w:r w:rsidR="000448BD" w:rsidRPr="000D7CE5">
        <w:t xml:space="preserve"> an example of </w:t>
      </w:r>
      <w:r w:rsidR="00B62256" w:rsidRPr="000D7CE5">
        <w:t xml:space="preserve">an unobserved characteristic </w:t>
      </w:r>
      <w:r w:rsidR="000448BD" w:rsidRPr="000D7CE5">
        <w:t xml:space="preserve">that </w:t>
      </w:r>
      <w:r w:rsidR="00CC5D29">
        <w:t xml:space="preserve">could be </w:t>
      </w:r>
      <w:r w:rsidR="000448BD" w:rsidRPr="000D7CE5">
        <w:t>correlated with both the dependent and independent variables</w:t>
      </w:r>
      <w:r w:rsidR="001B1D09">
        <w:t>.</w:t>
      </w:r>
    </w:p>
    <w:p w14:paraId="530BA28E" w14:textId="4B0A934E" w:rsidR="00CC6EBC" w:rsidRDefault="00CC6EBC" w:rsidP="00655EFF"/>
    <w:p w14:paraId="5D838DE8" w14:textId="77777777" w:rsidR="00966832" w:rsidRPr="001B5E2A" w:rsidRDefault="00966832" w:rsidP="00966832">
      <w:pPr>
        <w:rPr>
          <w:color w:val="0070C0"/>
        </w:rPr>
      </w:pPr>
      <w:r w:rsidRPr="001B5E2A">
        <w:rPr>
          <w:color w:val="0070C0"/>
        </w:rPr>
        <w:t xml:space="preserve">Answer: Factors such as </w:t>
      </w:r>
      <w:r w:rsidRPr="00884540">
        <w:rPr>
          <w:color w:val="0070C0"/>
          <w:highlight w:val="yellow"/>
        </w:rPr>
        <w:t>teacher quality</w:t>
      </w:r>
      <w:r w:rsidRPr="001B5E2A">
        <w:rPr>
          <w:color w:val="0070C0"/>
        </w:rPr>
        <w:t xml:space="preserve"> may be correlated with both </w:t>
      </w:r>
      <w:r w:rsidRPr="001B5E2A">
        <w:rPr>
          <w:i/>
          <w:iCs/>
          <w:color w:val="0070C0"/>
        </w:rPr>
        <w:t>score</w:t>
      </w:r>
      <w:r w:rsidRPr="001B5E2A">
        <w:rPr>
          <w:color w:val="0070C0"/>
        </w:rPr>
        <w:t xml:space="preserve"> and </w:t>
      </w:r>
      <w:r w:rsidRPr="001B5E2A">
        <w:rPr>
          <w:i/>
          <w:iCs/>
          <w:color w:val="0070C0"/>
        </w:rPr>
        <w:t>size</w:t>
      </w:r>
      <w:r w:rsidRPr="001B5E2A">
        <w:rPr>
          <w:color w:val="0070C0"/>
        </w:rPr>
        <w:t>.</w:t>
      </w:r>
    </w:p>
    <w:p w14:paraId="70AF0333" w14:textId="77777777" w:rsidR="00DA5266" w:rsidRPr="000D7CE5" w:rsidRDefault="00DA5266" w:rsidP="00655EFF"/>
    <w:p w14:paraId="13D0A8F1" w14:textId="7C7ABADC" w:rsidR="00C40D5A" w:rsidRDefault="00CB62C4" w:rsidP="00CB62C4">
      <w:r w:rsidRPr="000D7CE5">
        <w:t xml:space="preserve">For the next </w:t>
      </w:r>
      <w:r w:rsidR="001F1630">
        <w:t>four</w:t>
      </w:r>
      <w:r w:rsidRPr="000D7CE5">
        <w:t xml:space="preserve"> parts, suppose the residual for the above regression is denoted by </w:t>
      </w:r>
      <m:oMath>
        <m:limUpp>
          <m:limUppPr>
            <m:ctrlPr>
              <w:rPr>
                <w:rFonts w:ascii="Cambria Math" w:hAnsi="Cambria Math"/>
                <w:i/>
              </w:rPr>
            </m:ctrlPr>
          </m:limUppPr>
          <m:e>
            <m:r>
              <w:rPr>
                <w:rFonts w:ascii="Cambria Math" w:hAnsi="Cambria Math"/>
              </w:rPr>
              <m:t>u</m:t>
            </m:r>
          </m:e>
          <m:lim>
            <m:r>
              <w:rPr>
                <w:rFonts w:ascii="Cambria Math" w:hAnsi="Cambria Math"/>
              </w:rPr>
              <m:t>∧</m:t>
            </m:r>
          </m:lim>
        </m:limUpp>
      </m:oMath>
      <w:r w:rsidR="00C40D5A">
        <w:t>.</w:t>
      </w:r>
    </w:p>
    <w:p w14:paraId="4A31D419" w14:textId="77777777" w:rsidR="00C40D5A" w:rsidRDefault="00C40D5A" w:rsidP="00CB62C4"/>
    <w:p w14:paraId="4B47BDF7" w14:textId="5598A9CD" w:rsidR="00CB62C4" w:rsidRPr="000D7CE5" w:rsidRDefault="001F1630" w:rsidP="00CB62C4">
      <w:r>
        <w:rPr>
          <w:b/>
          <w:bCs/>
        </w:rPr>
        <w:t xml:space="preserve">c. </w:t>
      </w:r>
      <w:r w:rsidR="00C40D5A">
        <w:t xml:space="preserve">Define </w:t>
      </w:r>
      <m:oMath>
        <m:limUpp>
          <m:limUppPr>
            <m:ctrlPr>
              <w:rPr>
                <w:rFonts w:ascii="Cambria Math" w:hAnsi="Cambria Math"/>
                <w:i/>
              </w:rPr>
            </m:ctrlPr>
          </m:limUppPr>
          <m:e>
            <m:r>
              <w:rPr>
                <w:rFonts w:ascii="Cambria Math" w:hAnsi="Cambria Math"/>
              </w:rPr>
              <m:t>u</m:t>
            </m:r>
          </m:e>
          <m:lim>
            <m:r>
              <w:rPr>
                <w:rFonts w:ascii="Cambria Math" w:hAnsi="Cambria Math"/>
              </w:rPr>
              <m:t>∧</m:t>
            </m:r>
          </m:lim>
        </m:limUpp>
      </m:oMath>
      <w:r w:rsidR="00C40D5A">
        <w:t xml:space="preserve"> in terms of </w:t>
      </w:r>
      <m:oMath>
        <m:r>
          <w:rPr>
            <w:rFonts w:ascii="Cambria Math" w:hAnsi="Cambria Math"/>
          </w:rPr>
          <m:t>score</m:t>
        </m:r>
      </m:oMath>
      <w:r w:rsidR="00C40D5A">
        <w:t xml:space="preserve"> and </w:t>
      </w:r>
      <m:oMath>
        <m:limUpp>
          <m:limUppPr>
            <m:ctrlPr>
              <w:rPr>
                <w:rFonts w:ascii="Cambria Math" w:hAnsi="Cambria Math"/>
                <w:i/>
              </w:rPr>
            </m:ctrlPr>
          </m:limUppPr>
          <m:e>
            <m:r>
              <w:rPr>
                <w:rFonts w:ascii="Cambria Math" w:hAnsi="Cambria Math"/>
              </w:rPr>
              <m:t>score</m:t>
            </m:r>
          </m:e>
          <m:lim>
            <m:r>
              <w:rPr>
                <w:rFonts w:ascii="Cambria Math" w:hAnsi="Cambria Math"/>
              </w:rPr>
              <m:t>∧</m:t>
            </m:r>
          </m:lim>
        </m:limUpp>
      </m:oMath>
      <w:r w:rsidR="00C40D5A">
        <w:t>.</w:t>
      </w:r>
    </w:p>
    <w:p w14:paraId="1A4F7CAE" w14:textId="77777777" w:rsidR="00CB62C4" w:rsidRDefault="00CB62C4" w:rsidP="00CB62C4"/>
    <w:p w14:paraId="1A134D10" w14:textId="07356F86" w:rsidR="00C40D5A" w:rsidRPr="00966832" w:rsidRDefault="00966832" w:rsidP="00CB62C4">
      <w:pPr>
        <w:rPr>
          <w:color w:val="548DD4" w:themeColor="text2" w:themeTint="99"/>
        </w:rPr>
      </w:pPr>
      <w:r w:rsidRPr="00966832">
        <w:rPr>
          <w:color w:val="548DD4" w:themeColor="text2" w:themeTint="99"/>
        </w:rPr>
        <w:t xml:space="preserve">Answer: We have </w:t>
      </w:r>
      <m:oMath>
        <m:limUpp>
          <m:limUppPr>
            <m:ctrlPr>
              <w:rPr>
                <w:rFonts w:ascii="Cambria Math" w:hAnsi="Cambria Math"/>
                <w:i/>
                <w:color w:val="548DD4" w:themeColor="text2" w:themeTint="99"/>
                <w:highlight w:val="yellow"/>
              </w:rPr>
            </m:ctrlPr>
          </m:limUppPr>
          <m:e>
            <m:r>
              <w:rPr>
                <w:rFonts w:ascii="Cambria Math" w:hAnsi="Cambria Math"/>
                <w:color w:val="548DD4" w:themeColor="text2" w:themeTint="99"/>
                <w:highlight w:val="yellow"/>
              </w:rPr>
              <m:t>u</m:t>
            </m:r>
          </m:e>
          <m:lim>
            <m:r>
              <w:rPr>
                <w:rFonts w:ascii="Cambria Math" w:hAnsi="Cambria Math"/>
                <w:color w:val="548DD4" w:themeColor="text2" w:themeTint="99"/>
                <w:highlight w:val="yellow"/>
              </w:rPr>
              <m:t>∧</m:t>
            </m:r>
          </m:lim>
        </m:limUpp>
        <m:r>
          <w:rPr>
            <w:rFonts w:ascii="Cambria Math" w:hAnsi="Cambria Math"/>
            <w:color w:val="548DD4" w:themeColor="text2" w:themeTint="99"/>
            <w:highlight w:val="yellow"/>
          </w:rPr>
          <m:t xml:space="preserve">=score - </m:t>
        </m:r>
        <m:limUpp>
          <m:limUppPr>
            <m:ctrlPr>
              <w:rPr>
                <w:rFonts w:ascii="Cambria Math" w:hAnsi="Cambria Math"/>
                <w:i/>
                <w:color w:val="548DD4" w:themeColor="text2" w:themeTint="99"/>
                <w:highlight w:val="yellow"/>
              </w:rPr>
            </m:ctrlPr>
          </m:limUppPr>
          <m:e>
            <m:r>
              <w:rPr>
                <w:rFonts w:ascii="Cambria Math" w:hAnsi="Cambria Math"/>
                <w:color w:val="548DD4" w:themeColor="text2" w:themeTint="99"/>
                <w:highlight w:val="yellow"/>
              </w:rPr>
              <m:t>score</m:t>
            </m:r>
          </m:e>
          <m:lim>
            <m:r>
              <w:rPr>
                <w:rFonts w:ascii="Cambria Math" w:hAnsi="Cambria Math"/>
                <w:color w:val="548DD4" w:themeColor="text2" w:themeTint="99"/>
                <w:highlight w:val="yellow"/>
              </w:rPr>
              <m:t>∧</m:t>
            </m:r>
          </m:lim>
        </m:limUpp>
      </m:oMath>
      <w:r w:rsidRPr="00966832">
        <w:rPr>
          <w:color w:val="548DD4" w:themeColor="text2" w:themeTint="99"/>
        </w:rPr>
        <w:t>.</w:t>
      </w:r>
    </w:p>
    <w:p w14:paraId="5A2AA877" w14:textId="77777777" w:rsidR="00C40D5A" w:rsidRPr="000D7CE5" w:rsidRDefault="00C40D5A" w:rsidP="00CB62C4"/>
    <w:p w14:paraId="766EF1C7" w14:textId="72294A82" w:rsidR="00CB62C4" w:rsidRPr="000D7CE5" w:rsidRDefault="001F1630" w:rsidP="00CB62C4">
      <w:r>
        <w:rPr>
          <w:b/>
          <w:bCs/>
        </w:rPr>
        <w:t>d</w:t>
      </w:r>
      <w:r w:rsidR="00CB62C4" w:rsidRPr="00AE2042">
        <w:rPr>
          <w:b/>
          <w:bCs/>
        </w:rPr>
        <w:t>.</w:t>
      </w:r>
      <w:r w:rsidR="00CB62C4" w:rsidRPr="000D7CE5">
        <w:t xml:space="preserve"> What is the average value of  </w:t>
      </w:r>
      <m:oMath>
        <m:limUpp>
          <m:limUppPr>
            <m:ctrlPr>
              <w:rPr>
                <w:rFonts w:ascii="Cambria Math" w:hAnsi="Cambria Math"/>
                <w:i/>
              </w:rPr>
            </m:ctrlPr>
          </m:limUppPr>
          <m:e>
            <m:r>
              <w:rPr>
                <w:rFonts w:ascii="Cambria Math" w:hAnsi="Cambria Math"/>
              </w:rPr>
              <m:t>u</m:t>
            </m:r>
          </m:e>
          <m:lim>
            <m:r>
              <w:rPr>
                <w:rFonts w:ascii="Cambria Math" w:hAnsi="Cambria Math"/>
              </w:rPr>
              <m:t>∧</m:t>
            </m:r>
          </m:lim>
        </m:limUpp>
      </m:oMath>
      <w:r w:rsidR="00CB62C4" w:rsidRPr="000D7CE5">
        <w:t>?</w:t>
      </w:r>
    </w:p>
    <w:p w14:paraId="691EAF1A" w14:textId="593059DA" w:rsidR="00DA5266" w:rsidRDefault="00DA5266" w:rsidP="00CB62C4"/>
    <w:p w14:paraId="18948456" w14:textId="77777777" w:rsidR="00966832" w:rsidRPr="001B5E2A" w:rsidRDefault="00966832" w:rsidP="00966832">
      <w:pPr>
        <w:rPr>
          <w:color w:val="0070C0"/>
        </w:rPr>
      </w:pPr>
      <w:r w:rsidRPr="001B5E2A">
        <w:rPr>
          <w:color w:val="0070C0"/>
        </w:rPr>
        <w:t xml:space="preserve">Answer: </w:t>
      </w:r>
      <w:r w:rsidRPr="00BF1B35">
        <w:rPr>
          <w:color w:val="0070C0"/>
          <w:highlight w:val="yellow"/>
        </w:rPr>
        <w:t>Zero</w:t>
      </w:r>
      <w:r w:rsidRPr="001B5E2A">
        <w:rPr>
          <w:color w:val="0070C0"/>
        </w:rPr>
        <w:t>.</w:t>
      </w:r>
    </w:p>
    <w:p w14:paraId="7AB9BD0E" w14:textId="77777777" w:rsidR="00CB62C4" w:rsidRPr="000D7CE5" w:rsidRDefault="00CB62C4" w:rsidP="00CB62C4"/>
    <w:p w14:paraId="4296AC69" w14:textId="1A1CAF06" w:rsidR="00CB62C4" w:rsidRPr="000D7CE5" w:rsidRDefault="001F1630" w:rsidP="00CB62C4">
      <w:r>
        <w:rPr>
          <w:b/>
          <w:bCs/>
        </w:rPr>
        <w:t>e</w:t>
      </w:r>
      <w:r w:rsidR="00CB62C4" w:rsidRPr="00AE2042">
        <w:rPr>
          <w:b/>
          <w:bCs/>
        </w:rPr>
        <w:t>.</w:t>
      </w:r>
      <w:r w:rsidR="00CB62C4" w:rsidRPr="000D7CE5">
        <w:t xml:space="preserve"> What is the value of the correlation between  </w:t>
      </w:r>
      <m:oMath>
        <m:limUpp>
          <m:limUppPr>
            <m:ctrlPr>
              <w:rPr>
                <w:rFonts w:ascii="Cambria Math" w:hAnsi="Cambria Math"/>
                <w:i/>
              </w:rPr>
            </m:ctrlPr>
          </m:limUppPr>
          <m:e>
            <m:r>
              <w:rPr>
                <w:rFonts w:ascii="Cambria Math" w:hAnsi="Cambria Math"/>
              </w:rPr>
              <m:t>u</m:t>
            </m:r>
          </m:e>
          <m:lim>
            <m:r>
              <w:rPr>
                <w:rFonts w:ascii="Cambria Math" w:hAnsi="Cambria Math"/>
              </w:rPr>
              <m:t>∧</m:t>
            </m:r>
          </m:lim>
        </m:limUpp>
      </m:oMath>
      <w:r w:rsidR="00CB62C4" w:rsidRPr="000D7CE5">
        <w:t xml:space="preserve"> and </w:t>
      </w:r>
      <w:r w:rsidR="00CB62C4" w:rsidRPr="000D7CE5">
        <w:rPr>
          <w:i/>
          <w:iCs/>
        </w:rPr>
        <w:t>size</w:t>
      </w:r>
      <w:r w:rsidR="00CB62C4" w:rsidRPr="000D7CE5">
        <w:t>?</w:t>
      </w:r>
    </w:p>
    <w:p w14:paraId="4177BD2E" w14:textId="56AB00EA" w:rsidR="00CA4B5A" w:rsidRDefault="00CA4B5A" w:rsidP="0093022B"/>
    <w:p w14:paraId="7E6A52D6" w14:textId="77777777" w:rsidR="00966832" w:rsidRPr="001B5E2A" w:rsidRDefault="00966832" w:rsidP="00966832">
      <w:pPr>
        <w:rPr>
          <w:color w:val="0070C0"/>
        </w:rPr>
      </w:pPr>
      <w:r w:rsidRPr="001B5E2A">
        <w:rPr>
          <w:color w:val="0070C0"/>
        </w:rPr>
        <w:t xml:space="preserve">Answer: </w:t>
      </w:r>
      <w:r w:rsidRPr="00BF1B35">
        <w:rPr>
          <w:color w:val="0070C0"/>
          <w:highlight w:val="yellow"/>
        </w:rPr>
        <w:t>Zero</w:t>
      </w:r>
      <w:r w:rsidRPr="001B5E2A">
        <w:rPr>
          <w:color w:val="0070C0"/>
        </w:rPr>
        <w:t>.</w:t>
      </w:r>
    </w:p>
    <w:p w14:paraId="1DAD992B" w14:textId="77777777" w:rsidR="00DD1D0C" w:rsidRDefault="00DD1D0C" w:rsidP="0093022B"/>
    <w:p w14:paraId="627169E4" w14:textId="349E8285" w:rsidR="00DD1D0C" w:rsidRPr="000D7CE5" w:rsidRDefault="001F1630" w:rsidP="00DD1D0C">
      <w:r>
        <w:rPr>
          <w:b/>
          <w:bCs/>
        </w:rPr>
        <w:t>f</w:t>
      </w:r>
      <w:r w:rsidR="00DD1D0C" w:rsidRPr="00AE2042">
        <w:rPr>
          <w:b/>
          <w:bCs/>
        </w:rPr>
        <w:t>.</w:t>
      </w:r>
      <w:r w:rsidR="00DD1D0C" w:rsidRPr="000D7CE5">
        <w:t xml:space="preserve"> What is the value of the correlation between  </w:t>
      </w:r>
      <m:oMath>
        <m:limUpp>
          <m:limUppPr>
            <m:ctrlPr>
              <w:rPr>
                <w:rFonts w:ascii="Cambria Math" w:hAnsi="Cambria Math"/>
                <w:i/>
              </w:rPr>
            </m:ctrlPr>
          </m:limUppPr>
          <m:e>
            <m:r>
              <w:rPr>
                <w:rFonts w:ascii="Cambria Math" w:hAnsi="Cambria Math"/>
              </w:rPr>
              <m:t>u</m:t>
            </m:r>
          </m:e>
          <m:lim>
            <m:r>
              <w:rPr>
                <w:rFonts w:ascii="Cambria Math" w:hAnsi="Cambria Math"/>
              </w:rPr>
              <m:t>∧</m:t>
            </m:r>
          </m:lim>
        </m:limUpp>
      </m:oMath>
      <w:r w:rsidR="00DD1D0C" w:rsidRPr="000D7CE5">
        <w:t xml:space="preserve"> and</w:t>
      </w:r>
      <w:r w:rsidR="00DD1D0C">
        <w:t xml:space="preserve"> </w:t>
      </w:r>
      <m:oMath>
        <m:limUpp>
          <m:limUppPr>
            <m:ctrlPr>
              <w:rPr>
                <w:rFonts w:ascii="Cambria Math" w:hAnsi="Cambria Math"/>
                <w:i/>
              </w:rPr>
            </m:ctrlPr>
          </m:limUppPr>
          <m:e>
            <m:r>
              <w:rPr>
                <w:rFonts w:ascii="Cambria Math" w:hAnsi="Cambria Math"/>
              </w:rPr>
              <m:t>score</m:t>
            </m:r>
          </m:e>
          <m:lim>
            <m:r>
              <w:rPr>
                <w:rFonts w:ascii="Cambria Math" w:hAnsi="Cambria Math"/>
              </w:rPr>
              <m:t>∧</m:t>
            </m:r>
          </m:lim>
        </m:limUpp>
      </m:oMath>
      <w:r w:rsidR="00DD1D0C" w:rsidRPr="000D7CE5">
        <w:t>?</w:t>
      </w:r>
    </w:p>
    <w:p w14:paraId="6AA1F643" w14:textId="77777777" w:rsidR="00DD1D0C" w:rsidRPr="000D7CE5" w:rsidRDefault="00DD1D0C" w:rsidP="0093022B"/>
    <w:p w14:paraId="0E73DBAC" w14:textId="77777777" w:rsidR="00966832" w:rsidRPr="001B5E2A" w:rsidRDefault="00966832" w:rsidP="00966832">
      <w:pPr>
        <w:rPr>
          <w:color w:val="0070C0"/>
        </w:rPr>
      </w:pPr>
      <w:r w:rsidRPr="001B5E2A">
        <w:rPr>
          <w:color w:val="0070C0"/>
        </w:rPr>
        <w:t xml:space="preserve">Answer: </w:t>
      </w:r>
      <w:r w:rsidRPr="00BF1B35">
        <w:rPr>
          <w:color w:val="0070C0"/>
          <w:highlight w:val="yellow"/>
        </w:rPr>
        <w:t>Zero</w:t>
      </w:r>
      <w:r w:rsidRPr="001B5E2A">
        <w:rPr>
          <w:color w:val="0070C0"/>
        </w:rPr>
        <w:t>.</w:t>
      </w:r>
    </w:p>
    <w:p w14:paraId="3A426AB8" w14:textId="77777777" w:rsidR="00BA66DC" w:rsidRPr="000D7CE5" w:rsidRDefault="00BA66DC" w:rsidP="0093022B"/>
    <w:p w14:paraId="354841AB" w14:textId="6A7DAD69" w:rsidR="00B76A38" w:rsidRDefault="00A35C6E" w:rsidP="00CA4B5A">
      <w:r w:rsidRPr="00AE2042">
        <w:rPr>
          <w:b/>
          <w:bCs/>
        </w:rPr>
        <w:t>2</w:t>
      </w:r>
      <w:r w:rsidR="00CA4B5A" w:rsidRPr="00AE2042">
        <w:rPr>
          <w:b/>
          <w:bCs/>
        </w:rPr>
        <w:t>.</w:t>
      </w:r>
      <w:r w:rsidR="00CA4B5A" w:rsidRPr="000D7CE5">
        <w:t xml:space="preserve"> </w:t>
      </w:r>
      <w:proofErr w:type="gramStart"/>
      <w:r w:rsidR="00127986" w:rsidRPr="000D7CE5">
        <w:t>A number of</w:t>
      </w:r>
      <w:proofErr w:type="gramEnd"/>
      <w:r w:rsidR="00127986" w:rsidRPr="000D7CE5">
        <w:t xml:space="preserve"> </w:t>
      </w:r>
      <w:r w:rsidR="00216D5C" w:rsidRPr="000D7CE5">
        <w:t xml:space="preserve">studies explore the determinants of crime rate across countries. </w:t>
      </w:r>
      <w:r w:rsidR="00BC60EE" w:rsidRPr="000D7CE5">
        <w:t>Suppose</w:t>
      </w:r>
      <w:r w:rsidR="00216D5C" w:rsidRPr="000D7CE5">
        <w:t xml:space="preserve"> one such analysis relies on data across</w:t>
      </w:r>
      <w:r w:rsidR="00B76A38" w:rsidRPr="000D7CE5">
        <w:t xml:space="preserve"> countries to estimate:</w:t>
      </w:r>
    </w:p>
    <w:p w14:paraId="57B89349" w14:textId="77777777" w:rsidR="001B1D09" w:rsidRDefault="001B1D09" w:rsidP="00CA4B5A"/>
    <w:p w14:paraId="4BE2AB75" w14:textId="5841DB6E" w:rsidR="001B1D09" w:rsidRPr="001B1D09" w:rsidRDefault="00000000" w:rsidP="00CA4B5A">
      <m:oMathPara>
        <m:oMath>
          <m:limUpp>
            <m:limUppPr>
              <m:ctrlPr>
                <w:rPr>
                  <w:rFonts w:ascii="Cambria Math" w:hAnsi="Cambria Math"/>
                  <w:i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crime</m:t>
                  </m:r>
                </m:e>
              </m:d>
            </m:e>
            <m:lim>
              <m:r>
                <w:rPr>
                  <w:rFonts w:ascii="Cambria Math" w:hAnsi="Cambria Math"/>
                </w:rPr>
                <m:t>∧</m:t>
              </m:r>
            </m:lim>
          </m:limUp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log⁡</m:t>
              </m:r>
              <m:r>
                <w:rPr>
                  <w:rFonts w:ascii="Cambria Math" w:hAnsi="Cambria Math"/>
                </w:rPr>
                <m:t>(GNP)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log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GNP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educ</m:t>
              </m:r>
            </m:sub>
          </m:sSub>
          <m:r>
            <w:rPr>
              <w:rFonts w:ascii="Cambria Math" w:hAnsi="Cambria Math"/>
            </w:rPr>
            <m:t>educ+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urban</m:t>
              </m:r>
            </m:sub>
          </m:sSub>
          <m:r>
            <w:rPr>
              <w:rFonts w:ascii="Cambria Math" w:hAnsi="Cambria Math"/>
            </w:rPr>
            <m:t>urban+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log⁡</m:t>
              </m:r>
              <m:r>
                <w:rPr>
                  <w:rFonts w:ascii="Cambria Math" w:hAnsi="Cambria Math"/>
                </w:rPr>
                <m:t>(police)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log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police</m:t>
              </m:r>
            </m:e>
          </m:d>
          <m:r>
            <w:rPr>
              <w:rFonts w:ascii="Cambria Math" w:hAnsi="Cambria Math"/>
            </w:rPr>
            <m:t>+u.</m:t>
          </m:r>
        </m:oMath>
      </m:oMathPara>
    </w:p>
    <w:p w14:paraId="3ED99CC9" w14:textId="77777777" w:rsidR="001B1D09" w:rsidRDefault="001B1D09" w:rsidP="00CA4B5A"/>
    <w:p w14:paraId="3F8A5EA1" w14:textId="5C57704B" w:rsidR="001B1D09" w:rsidRPr="000D7CE5" w:rsidRDefault="001B1D09" w:rsidP="00CA4B5A">
      <w:r>
        <w:t>The estimated equation is</w:t>
      </w:r>
    </w:p>
    <w:p w14:paraId="5A0AB659" w14:textId="77777777" w:rsidR="00B76A38" w:rsidRPr="000D7CE5" w:rsidRDefault="00B76A38" w:rsidP="00CA4B5A"/>
    <w:p w14:paraId="6B4356E4" w14:textId="396C6D1B" w:rsidR="002A01EF" w:rsidRPr="000D7CE5" w:rsidRDefault="00000000" w:rsidP="00B76A38">
      <m:oMathPara>
        <m:oMath>
          <m:limUpp>
            <m:limUppPr>
              <m:ctrlPr>
                <w:rPr>
                  <w:rFonts w:ascii="Cambria Math" w:hAnsi="Cambria Math"/>
                  <w:i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crime</m:t>
                  </m:r>
                </m:e>
              </m:d>
            </m:e>
            <m:lim>
              <m:r>
                <w:rPr>
                  <w:rFonts w:ascii="Cambria Math" w:hAnsi="Cambria Math"/>
                </w:rPr>
                <m:t>∧</m:t>
              </m:r>
            </m:lim>
          </m:limUpp>
          <m:r>
            <w:rPr>
              <w:rFonts w:ascii="Cambria Math" w:hAnsi="Cambria Math"/>
            </w:rPr>
            <m:t>=-7.67+1.061</m:t>
          </m:r>
          <m:r>
            <m:rPr>
              <m:sty m:val="p"/>
            </m:rPr>
            <w:rPr>
              <w:rFonts w:ascii="Cambria Math" w:hAnsi="Cambria Math"/>
            </w:rPr>
            <m:t>log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GNP</m:t>
              </m:r>
            </m:e>
          </m:d>
          <m:r>
            <w:rPr>
              <w:rFonts w:ascii="Cambria Math" w:hAnsi="Cambria Math"/>
            </w:rPr>
            <m:t>-0.022educ+0.007urban+0.348</m:t>
          </m:r>
          <m:r>
            <m:rPr>
              <m:sty m:val="p"/>
            </m:rPr>
            <w:rPr>
              <w:rFonts w:ascii="Cambria Math" w:hAnsi="Cambria Math"/>
            </w:rPr>
            <m:t>log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police</m:t>
              </m:r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2B338F8C" w14:textId="59421E6B" w:rsidR="00BC60EE" w:rsidRPr="000D7CE5" w:rsidRDefault="00736F20" w:rsidP="00B76A38">
      <m:oMathPara>
        <m:oMath>
          <m:r>
            <w:rPr>
              <w:rFonts w:ascii="Cambria Math" w:hAnsi="Cambria Math"/>
            </w:rPr>
            <m:t xml:space="preserve">          (3.263)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0.319</m:t>
              </m:r>
            </m:e>
          </m:d>
          <m:r>
            <w:rPr>
              <w:rFonts w:ascii="Cambria Math" w:hAnsi="Cambria Math"/>
            </w:rPr>
            <m:t xml:space="preserve">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0.036</m:t>
              </m:r>
            </m:e>
          </m:d>
          <m:r>
            <w:rPr>
              <w:rFonts w:ascii="Cambria Math" w:hAnsi="Cambria Math"/>
            </w:rPr>
            <m:t xml:space="preserve">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0.021</m:t>
              </m:r>
            </m:e>
          </m:d>
          <m:r>
            <w:rPr>
              <w:rFonts w:ascii="Cambria Math" w:hAnsi="Cambria Math"/>
            </w:rPr>
            <m:t xml:space="preserve">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0.195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14:paraId="6DDB0D7B" w14:textId="776EC54C" w:rsidR="00B76A38" w:rsidRPr="000D7CE5" w:rsidRDefault="00BC60EE" w:rsidP="00B76A38">
      <w:r w:rsidRPr="000D7CE5">
        <w:t xml:space="preserve">Here, the </w:t>
      </w:r>
      <w:r w:rsidR="00127986" w:rsidRPr="000D7CE5">
        <w:t xml:space="preserve">standard errors are in parentheses; the </w:t>
      </w:r>
      <w:r w:rsidRPr="000D7CE5">
        <w:t xml:space="preserve">sample size </w:t>
      </w:r>
      <m:oMath>
        <m:r>
          <w:rPr>
            <w:rFonts w:ascii="Cambria Math" w:hAnsi="Cambria Math"/>
          </w:rPr>
          <m:t>n=65</m:t>
        </m:r>
      </m:oMath>
      <w:r w:rsidRPr="000D7CE5">
        <w:t xml:space="preserve"> 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=0.72</m:t>
        </m:r>
        <m:r>
          <m:rPr>
            <m:sty m:val="p"/>
          </m:rPr>
          <w:rPr>
            <w:rFonts w:ascii="Cambria Math" w:hAnsi="Cambria Math"/>
          </w:rPr>
          <m:t>.</m:t>
        </m:r>
      </m:oMath>
      <w:r w:rsidR="00922314" w:rsidRPr="000D7CE5">
        <w:t xml:space="preserve"> Moreover,</w:t>
      </w:r>
    </w:p>
    <w:p w14:paraId="1A8FA873" w14:textId="6A03C1D0" w:rsidR="00922314" w:rsidRPr="000D7CE5" w:rsidRDefault="00922314" w:rsidP="00B76A38">
      <w:r w:rsidRPr="000D7CE5">
        <w:rPr>
          <w:i/>
          <w:iCs/>
        </w:rPr>
        <w:t>crime</w:t>
      </w:r>
      <w:r w:rsidRPr="000D7CE5">
        <w:t>:</w:t>
      </w:r>
      <w:r w:rsidR="00783085" w:rsidRPr="000D7CE5">
        <w:t xml:space="preserve"> number of thefts as a percentage of population</w:t>
      </w:r>
    </w:p>
    <w:p w14:paraId="109B32EB" w14:textId="6291C106" w:rsidR="00922314" w:rsidRPr="000D7CE5" w:rsidRDefault="00922314" w:rsidP="00B76A38">
      <w:r w:rsidRPr="000D7CE5">
        <w:rPr>
          <w:i/>
          <w:iCs/>
        </w:rPr>
        <w:t>GNP</w:t>
      </w:r>
      <w:r w:rsidR="00F07B71" w:rsidRPr="000D7CE5">
        <w:t>:</w:t>
      </w:r>
      <w:r w:rsidR="00783085" w:rsidRPr="000D7CE5">
        <w:t xml:space="preserve"> per capita gross national product</w:t>
      </w:r>
    </w:p>
    <w:p w14:paraId="5BAE0F7F" w14:textId="4A64B84D" w:rsidR="00922314" w:rsidRPr="000D7CE5" w:rsidRDefault="00F07B71" w:rsidP="00B76A38">
      <w:r w:rsidRPr="000D7CE5">
        <w:rPr>
          <w:i/>
          <w:iCs/>
        </w:rPr>
        <w:t>e</w:t>
      </w:r>
      <w:r w:rsidR="00922314" w:rsidRPr="000D7CE5">
        <w:rPr>
          <w:i/>
          <w:iCs/>
        </w:rPr>
        <w:t>duc</w:t>
      </w:r>
      <w:r w:rsidRPr="000D7CE5">
        <w:t>:</w:t>
      </w:r>
      <w:r w:rsidR="00783085" w:rsidRPr="000D7CE5">
        <w:t xml:space="preserve"> share of children enrolled in primary school</w:t>
      </w:r>
    </w:p>
    <w:p w14:paraId="71FB5118" w14:textId="6D21EE65" w:rsidR="00F07B71" w:rsidRPr="000D7CE5" w:rsidRDefault="00F07B71" w:rsidP="00B76A38">
      <w:r w:rsidRPr="000D7CE5">
        <w:rPr>
          <w:i/>
          <w:iCs/>
        </w:rPr>
        <w:t>urban</w:t>
      </w:r>
      <w:r w:rsidRPr="000D7CE5">
        <w:t>:</w:t>
      </w:r>
      <w:r w:rsidR="00783085" w:rsidRPr="000D7CE5">
        <w:t xml:space="preserve"> percentage of population in urban areas</w:t>
      </w:r>
      <w:r w:rsidR="00C45C76" w:rsidRPr="000D7CE5">
        <w:t>, and</w:t>
      </w:r>
    </w:p>
    <w:p w14:paraId="7AACCBA8" w14:textId="7427AEDE" w:rsidR="00F07B71" w:rsidRPr="000D7CE5" w:rsidRDefault="00F07B71" w:rsidP="00B76A38">
      <w:r w:rsidRPr="000D7CE5">
        <w:rPr>
          <w:i/>
          <w:iCs/>
        </w:rPr>
        <w:t>police</w:t>
      </w:r>
      <w:r w:rsidRPr="000D7CE5">
        <w:t>:</w:t>
      </w:r>
      <w:r w:rsidR="00C45C76" w:rsidRPr="000D7CE5">
        <w:t xml:space="preserve"> percentage of policemen in population</w:t>
      </w:r>
    </w:p>
    <w:p w14:paraId="6ACD4087" w14:textId="77777777" w:rsidR="00922314" w:rsidRPr="000D7CE5" w:rsidRDefault="00922314" w:rsidP="00B76A38"/>
    <w:p w14:paraId="4BE3B955" w14:textId="030D65EA" w:rsidR="00C45C76" w:rsidRPr="000D7CE5" w:rsidRDefault="00A06336" w:rsidP="00C45C76">
      <w:r w:rsidRPr="00AE2042">
        <w:rPr>
          <w:b/>
          <w:bCs/>
        </w:rPr>
        <w:t>a.</w:t>
      </w:r>
      <w:r w:rsidR="00CA4B5A" w:rsidRPr="000D7CE5">
        <w:t xml:space="preserve"> </w:t>
      </w:r>
      <w:r w:rsidR="00B000C2" w:rsidRPr="000D7CE5">
        <w:t>Suppose</w:t>
      </w:r>
      <w:r w:rsidR="00B000C2">
        <w:t xml:space="preserve"> </w:t>
      </w:r>
      <w:r w:rsidR="00B000C2" w:rsidRPr="000D7CE5">
        <w:t>we have a two-tailed test with H</w:t>
      </w:r>
      <w:r w:rsidR="00B000C2" w:rsidRPr="000D7CE5">
        <w:rPr>
          <w:vertAlign w:val="subscript"/>
        </w:rPr>
        <w:t>0</w:t>
      </w:r>
      <w:r w:rsidR="00B000C2" w:rsidRPr="000D7CE5">
        <w:t>: β</w:t>
      </w:r>
      <w:proofErr w:type="gramStart"/>
      <w:r w:rsidR="00B000C2" w:rsidRPr="000D7CE5">
        <w:rPr>
          <w:vertAlign w:val="subscript"/>
        </w:rPr>
        <w:t>log(</w:t>
      </w:r>
      <w:proofErr w:type="gramEnd"/>
      <w:r w:rsidR="00B000C2" w:rsidRPr="000D7CE5">
        <w:rPr>
          <w:i/>
          <w:iCs/>
          <w:vertAlign w:val="subscript"/>
        </w:rPr>
        <w:t>GNP</w:t>
      </w:r>
      <w:r w:rsidR="00B000C2" w:rsidRPr="000D7CE5">
        <w:rPr>
          <w:vertAlign w:val="subscript"/>
        </w:rPr>
        <w:t>)</w:t>
      </w:r>
      <w:r w:rsidR="00B000C2">
        <w:rPr>
          <w:vertAlign w:val="subscript"/>
        </w:rPr>
        <w:t xml:space="preserve"> </w:t>
      </w:r>
      <w:r w:rsidR="00B000C2" w:rsidRPr="000D7CE5">
        <w:t>=</w:t>
      </w:r>
      <w:r w:rsidR="00B000C2">
        <w:t xml:space="preserve"> </w:t>
      </w:r>
      <w:r w:rsidR="00B000C2" w:rsidRPr="000D7CE5">
        <w:t xml:space="preserve">0. </w:t>
      </w:r>
      <w:r w:rsidR="00B000C2">
        <w:t xml:space="preserve">For </w:t>
      </w:r>
      <w:r w:rsidR="00B000C2" w:rsidRPr="000D7CE5">
        <w:t>the 5% level of significance</w:t>
      </w:r>
      <w:r w:rsidR="00B000C2">
        <w:t xml:space="preserve">, what are the </w:t>
      </w:r>
      <w:r w:rsidR="00B000C2" w:rsidRPr="000D7CE5">
        <w:rPr>
          <w:i/>
          <w:iCs/>
        </w:rPr>
        <w:t xml:space="preserve">t </w:t>
      </w:r>
      <w:r w:rsidR="00B000C2" w:rsidRPr="000D7CE5">
        <w:t>distribution’s critical values</w:t>
      </w:r>
      <w:r w:rsidR="00B000C2">
        <w:t>?</w:t>
      </w:r>
    </w:p>
    <w:p w14:paraId="79F2FBFA" w14:textId="37282570" w:rsidR="00CA4B5A" w:rsidRDefault="00CA4B5A" w:rsidP="00CA4B5A"/>
    <w:p w14:paraId="1E14C42F" w14:textId="77777777" w:rsidR="00966832" w:rsidRPr="00543F27" w:rsidRDefault="00966832" w:rsidP="00966832">
      <w:pPr>
        <w:rPr>
          <w:color w:val="0070C0"/>
        </w:rPr>
      </w:pPr>
      <w:r w:rsidRPr="000D7CE5">
        <w:rPr>
          <w:color w:val="0070C0"/>
        </w:rPr>
        <w:t xml:space="preserve">Answer: </w:t>
      </w:r>
      <w:r w:rsidRPr="00543F27">
        <w:rPr>
          <w:color w:val="0070C0"/>
        </w:rPr>
        <w:t xml:space="preserve">The </w:t>
      </w:r>
      <w:r w:rsidRPr="00543F27">
        <w:rPr>
          <w:i/>
          <w:iCs/>
          <w:color w:val="0070C0"/>
        </w:rPr>
        <w:t xml:space="preserve">t </w:t>
      </w:r>
      <w:r w:rsidRPr="00543F27">
        <w:rPr>
          <w:color w:val="0070C0"/>
        </w:rPr>
        <w:t>distribution’s degrees of freedom is 65-4-1, or 60. The corresponding critical value</w:t>
      </w:r>
      <w:r>
        <w:rPr>
          <w:color w:val="0070C0"/>
        </w:rPr>
        <w:t>s</w:t>
      </w:r>
      <w:r w:rsidRPr="00543F27">
        <w:rPr>
          <w:color w:val="0070C0"/>
        </w:rPr>
        <w:t xml:space="preserve"> </w:t>
      </w:r>
      <w:r>
        <w:rPr>
          <w:color w:val="0070C0"/>
        </w:rPr>
        <w:t xml:space="preserve">are </w:t>
      </w:r>
      <w:r w:rsidRPr="00541161">
        <w:rPr>
          <w:color w:val="0070C0"/>
          <w:highlight w:val="yellow"/>
        </w:rPr>
        <w:t>-2 and 2</w:t>
      </w:r>
      <w:r w:rsidRPr="00543F27">
        <w:rPr>
          <w:color w:val="0070C0"/>
        </w:rPr>
        <w:t>.</w:t>
      </w:r>
    </w:p>
    <w:p w14:paraId="5F001ECD" w14:textId="22AA8CB2" w:rsidR="00DA5266" w:rsidRDefault="00DA5266" w:rsidP="00CA4B5A"/>
    <w:p w14:paraId="2DB3B585" w14:textId="77777777" w:rsidR="00B000C2" w:rsidRPr="008717CC" w:rsidRDefault="00B000C2" w:rsidP="00B000C2">
      <w:pPr>
        <w:rPr>
          <w:color w:val="FF0000"/>
        </w:rPr>
      </w:pPr>
      <w:r>
        <w:rPr>
          <w:b/>
          <w:bCs/>
        </w:rPr>
        <w:t>b</w:t>
      </w:r>
      <w:r w:rsidRPr="00AE2042">
        <w:rPr>
          <w:b/>
          <w:bCs/>
        </w:rPr>
        <w:t>.</w:t>
      </w:r>
      <w:r w:rsidRPr="000D7CE5">
        <w:t xml:space="preserve"> Given the estimated value of β</w:t>
      </w:r>
      <w:proofErr w:type="gramStart"/>
      <w:r w:rsidRPr="000D7CE5">
        <w:rPr>
          <w:vertAlign w:val="subscript"/>
        </w:rPr>
        <w:t>log(</w:t>
      </w:r>
      <w:proofErr w:type="gramEnd"/>
      <w:r w:rsidRPr="000D7CE5">
        <w:rPr>
          <w:i/>
          <w:iCs/>
          <w:vertAlign w:val="subscript"/>
        </w:rPr>
        <w:t>GNP</w:t>
      </w:r>
      <w:r w:rsidRPr="000D7CE5">
        <w:rPr>
          <w:vertAlign w:val="subscript"/>
        </w:rPr>
        <w:t>)</w:t>
      </w:r>
      <w:r w:rsidRPr="000D7CE5">
        <w:t>, can we reject H</w:t>
      </w:r>
      <w:r w:rsidRPr="000D7CE5">
        <w:rPr>
          <w:vertAlign w:val="subscript"/>
        </w:rPr>
        <w:t>0</w:t>
      </w:r>
      <w:r w:rsidRPr="000D7CE5">
        <w:t xml:space="preserve"> at the 5% level of significance? Explain by calculating the corresponding test statistic and comparing it against the </w:t>
      </w:r>
      <w:r w:rsidRPr="000D7CE5">
        <w:rPr>
          <w:i/>
          <w:iCs/>
        </w:rPr>
        <w:t xml:space="preserve">t </w:t>
      </w:r>
      <w:r w:rsidRPr="000D7CE5">
        <w:t>distribution’s critical values.</w:t>
      </w:r>
    </w:p>
    <w:p w14:paraId="03E44390" w14:textId="670095F2" w:rsidR="00DA5266" w:rsidRDefault="00DA5266" w:rsidP="00CA4B5A"/>
    <w:p w14:paraId="4F1E8D5F" w14:textId="77777777" w:rsidR="00966832" w:rsidRPr="00543F27" w:rsidRDefault="00966832" w:rsidP="00966832">
      <w:pPr>
        <w:rPr>
          <w:color w:val="0070C0"/>
        </w:rPr>
      </w:pPr>
      <w:r w:rsidRPr="000D7CE5">
        <w:rPr>
          <w:color w:val="0070C0"/>
        </w:rPr>
        <w:t>Answer: The value of the test statistic is given by 1.061/0.</w:t>
      </w:r>
      <w:r w:rsidRPr="00543F27">
        <w:rPr>
          <w:color w:val="0070C0"/>
        </w:rPr>
        <w:t xml:space="preserve">319, i.e., </w:t>
      </w:r>
      <w:r w:rsidRPr="00541161">
        <w:rPr>
          <w:color w:val="0070C0"/>
          <w:highlight w:val="yellow"/>
        </w:rPr>
        <w:t>3.33</w:t>
      </w:r>
      <w:r w:rsidRPr="00543F27">
        <w:rPr>
          <w:color w:val="0070C0"/>
        </w:rPr>
        <w:t xml:space="preserve">. Accordingly, we </w:t>
      </w:r>
      <w:r w:rsidRPr="00541161">
        <w:rPr>
          <w:color w:val="0070C0"/>
          <w:highlight w:val="yellow"/>
        </w:rPr>
        <w:t>reject H</w:t>
      </w:r>
      <w:r w:rsidRPr="00541161">
        <w:rPr>
          <w:color w:val="0070C0"/>
          <w:highlight w:val="yellow"/>
          <w:vertAlign w:val="subscript"/>
        </w:rPr>
        <w:t>0</w:t>
      </w:r>
      <w:r w:rsidRPr="00543F27">
        <w:rPr>
          <w:color w:val="0070C0"/>
        </w:rPr>
        <w:t>.</w:t>
      </w:r>
    </w:p>
    <w:p w14:paraId="1C854C51" w14:textId="40CD8C61" w:rsidR="00DA5266" w:rsidRDefault="00DA5266" w:rsidP="00CA4B5A"/>
    <w:p w14:paraId="6D03B51A" w14:textId="5317C14A" w:rsidR="00172540" w:rsidRPr="000D7CE5" w:rsidRDefault="00B000C2" w:rsidP="00172540">
      <w:r>
        <w:rPr>
          <w:b/>
          <w:bCs/>
        </w:rPr>
        <w:t>c</w:t>
      </w:r>
      <w:r w:rsidR="00A06336" w:rsidRPr="00AE2042">
        <w:rPr>
          <w:b/>
          <w:bCs/>
        </w:rPr>
        <w:t>.</w:t>
      </w:r>
      <w:r w:rsidR="00CA4B5A" w:rsidRPr="000D7CE5">
        <w:t xml:space="preserve"> </w:t>
      </w:r>
      <w:r w:rsidR="00172540" w:rsidRPr="000D7CE5">
        <w:t>Given the information above, how much of the variation in log(</w:t>
      </w:r>
      <w:r w:rsidR="00172540" w:rsidRPr="000D7CE5">
        <w:rPr>
          <w:i/>
          <w:iCs/>
        </w:rPr>
        <w:t>crime</w:t>
      </w:r>
      <w:r w:rsidR="00172540" w:rsidRPr="000D7CE5">
        <w:t xml:space="preserve">) is explained by </w:t>
      </w:r>
      <w:proofErr w:type="gramStart"/>
      <w:r w:rsidR="00172540" w:rsidRPr="000D7CE5">
        <w:t>log(</w:t>
      </w:r>
      <w:proofErr w:type="gramEnd"/>
      <w:r w:rsidR="00172540" w:rsidRPr="000D7CE5">
        <w:rPr>
          <w:i/>
          <w:iCs/>
        </w:rPr>
        <w:t>GNP</w:t>
      </w:r>
      <w:r w:rsidR="00172540" w:rsidRPr="000D7CE5">
        <w:t xml:space="preserve">), </w:t>
      </w:r>
      <w:r w:rsidR="00172540" w:rsidRPr="000D7CE5">
        <w:rPr>
          <w:i/>
          <w:iCs/>
        </w:rPr>
        <w:t>educ</w:t>
      </w:r>
      <w:r w:rsidR="00172540" w:rsidRPr="000D7CE5">
        <w:t xml:space="preserve">, </w:t>
      </w:r>
      <w:r w:rsidR="00172540" w:rsidRPr="000D7CE5">
        <w:rPr>
          <w:i/>
          <w:iCs/>
        </w:rPr>
        <w:t>urban</w:t>
      </w:r>
      <w:r w:rsidR="00172540" w:rsidRPr="000D7CE5">
        <w:t>, and log(</w:t>
      </w:r>
      <w:r w:rsidR="00172540" w:rsidRPr="000D7CE5">
        <w:rPr>
          <w:i/>
          <w:iCs/>
        </w:rPr>
        <w:t>police</w:t>
      </w:r>
      <w:r w:rsidR="00172540" w:rsidRPr="000D7CE5">
        <w:t>).</w:t>
      </w:r>
    </w:p>
    <w:p w14:paraId="30156800" w14:textId="4E54762A" w:rsidR="000F4881" w:rsidRDefault="000F4881" w:rsidP="000F4881"/>
    <w:p w14:paraId="56FF1D97" w14:textId="77777777" w:rsidR="00966832" w:rsidRDefault="00966832" w:rsidP="00966832">
      <w:r w:rsidRPr="00543F27">
        <w:rPr>
          <w:color w:val="0070C0"/>
        </w:rPr>
        <w:t>Answer: Given the R</w:t>
      </w:r>
      <w:r w:rsidRPr="00543F27">
        <w:rPr>
          <w:color w:val="0070C0"/>
          <w:vertAlign w:val="superscript"/>
        </w:rPr>
        <w:t>2</w:t>
      </w:r>
      <w:r w:rsidRPr="00543F27">
        <w:rPr>
          <w:color w:val="0070C0"/>
        </w:rPr>
        <w:t xml:space="preserve"> value, it is </w:t>
      </w:r>
      <w:r w:rsidRPr="00541161">
        <w:rPr>
          <w:color w:val="0070C0"/>
          <w:highlight w:val="yellow"/>
        </w:rPr>
        <w:t>72%</w:t>
      </w:r>
      <w:r w:rsidRPr="00543F27">
        <w:rPr>
          <w:color w:val="0070C0"/>
        </w:rPr>
        <w:t>.</w:t>
      </w:r>
    </w:p>
    <w:p w14:paraId="604D6FC0" w14:textId="77777777" w:rsidR="00BA66DC" w:rsidRPr="000D7CE5" w:rsidRDefault="00BA66DC" w:rsidP="00CA4B5A"/>
    <w:p w14:paraId="1AD008DF" w14:textId="498102A4" w:rsidR="00173279" w:rsidRDefault="00B000C2" w:rsidP="00481436">
      <w:r>
        <w:rPr>
          <w:b/>
          <w:bCs/>
        </w:rPr>
        <w:t>d</w:t>
      </w:r>
      <w:r w:rsidR="00A06336" w:rsidRPr="00AE2042">
        <w:rPr>
          <w:b/>
          <w:bCs/>
        </w:rPr>
        <w:t>.</w:t>
      </w:r>
      <w:r w:rsidR="00CA4B5A" w:rsidRPr="000D7CE5">
        <w:t xml:space="preserve"> </w:t>
      </w:r>
      <w:r w:rsidR="008E2733" w:rsidRPr="000D7CE5">
        <w:t>Suppose we are jointly testing whether the slope coefficients corresponding to</w:t>
      </w:r>
      <w:r w:rsidR="006B71D5" w:rsidRPr="000D7CE5">
        <w:t xml:space="preserve"> </w:t>
      </w:r>
      <w:bookmarkStart w:id="2" w:name="_Hlk97761637"/>
      <w:proofErr w:type="gramStart"/>
      <w:r w:rsidR="006B71D5" w:rsidRPr="000D7CE5">
        <w:t>log(</w:t>
      </w:r>
      <w:proofErr w:type="gramEnd"/>
      <w:r w:rsidR="006B71D5" w:rsidRPr="000D7CE5">
        <w:rPr>
          <w:i/>
          <w:iCs/>
        </w:rPr>
        <w:t>GNP</w:t>
      </w:r>
      <w:r w:rsidR="006B71D5" w:rsidRPr="000D7CE5">
        <w:t>)</w:t>
      </w:r>
      <w:bookmarkEnd w:id="2"/>
      <w:r w:rsidR="006B71D5" w:rsidRPr="000D7CE5">
        <w:t xml:space="preserve">, </w:t>
      </w:r>
      <w:r w:rsidR="006B71D5" w:rsidRPr="000D7CE5">
        <w:rPr>
          <w:i/>
          <w:iCs/>
        </w:rPr>
        <w:t>educ</w:t>
      </w:r>
      <w:r w:rsidR="006B71D5" w:rsidRPr="000D7CE5">
        <w:t xml:space="preserve">, </w:t>
      </w:r>
      <w:r w:rsidR="006B71D5" w:rsidRPr="000D7CE5">
        <w:rPr>
          <w:i/>
          <w:iCs/>
        </w:rPr>
        <w:t>urban</w:t>
      </w:r>
      <w:r w:rsidR="006B71D5" w:rsidRPr="000D7CE5">
        <w:t>, and log(</w:t>
      </w:r>
      <w:r w:rsidR="006B71D5" w:rsidRPr="000D7CE5">
        <w:rPr>
          <w:i/>
          <w:iCs/>
        </w:rPr>
        <w:t>police</w:t>
      </w:r>
      <w:r w:rsidR="006B71D5" w:rsidRPr="000D7CE5">
        <w:t xml:space="preserve">) </w:t>
      </w:r>
      <w:r w:rsidR="008E2733" w:rsidRPr="000D7CE5">
        <w:t>are zero, i.e., H</w:t>
      </w:r>
      <w:r w:rsidR="008E2733" w:rsidRPr="000D7CE5">
        <w:rPr>
          <w:vertAlign w:val="subscript"/>
        </w:rPr>
        <w:t>0</w:t>
      </w:r>
      <w:r w:rsidR="008E2733" w:rsidRPr="000D7CE5">
        <w:t>: β</w:t>
      </w:r>
      <w:r w:rsidR="002F6C84" w:rsidRPr="000D7CE5">
        <w:rPr>
          <w:vertAlign w:val="subscript"/>
        </w:rPr>
        <w:t>log(</w:t>
      </w:r>
      <w:r w:rsidR="002F6C84" w:rsidRPr="000D7CE5">
        <w:rPr>
          <w:i/>
          <w:iCs/>
          <w:vertAlign w:val="subscript"/>
        </w:rPr>
        <w:t>GNP</w:t>
      </w:r>
      <w:r w:rsidR="002F6C84" w:rsidRPr="000D7CE5">
        <w:rPr>
          <w:vertAlign w:val="subscript"/>
        </w:rPr>
        <w:t>)</w:t>
      </w:r>
      <w:r w:rsidR="00126706">
        <w:rPr>
          <w:vertAlign w:val="subscript"/>
        </w:rPr>
        <w:t xml:space="preserve"> </w:t>
      </w:r>
      <w:r w:rsidR="008E2733" w:rsidRPr="000D7CE5">
        <w:t>=</w:t>
      </w:r>
      <w:r w:rsidR="00126706">
        <w:t xml:space="preserve"> </w:t>
      </w:r>
      <w:r w:rsidR="008E2733" w:rsidRPr="000D7CE5">
        <w:t>0</w:t>
      </w:r>
      <w:r w:rsidR="002F6C84" w:rsidRPr="000D7CE5">
        <w:t>, β</w:t>
      </w:r>
      <w:r w:rsidR="002F6C84" w:rsidRPr="000D7CE5">
        <w:rPr>
          <w:i/>
          <w:iCs/>
          <w:vertAlign w:val="subscript"/>
        </w:rPr>
        <w:t>educ</w:t>
      </w:r>
      <w:r w:rsidR="00126706">
        <w:rPr>
          <w:i/>
          <w:iCs/>
          <w:vertAlign w:val="subscript"/>
        </w:rPr>
        <w:t xml:space="preserve"> </w:t>
      </w:r>
      <w:r w:rsidR="002F6C84" w:rsidRPr="000D7CE5">
        <w:t>=</w:t>
      </w:r>
      <w:r w:rsidR="00126706">
        <w:t xml:space="preserve"> </w:t>
      </w:r>
      <w:r w:rsidR="002F6C84" w:rsidRPr="000D7CE5">
        <w:t>0, β</w:t>
      </w:r>
      <w:r w:rsidR="002F6C84" w:rsidRPr="000D7CE5">
        <w:rPr>
          <w:i/>
          <w:iCs/>
          <w:vertAlign w:val="subscript"/>
        </w:rPr>
        <w:t>urban</w:t>
      </w:r>
      <w:r w:rsidR="00126706">
        <w:rPr>
          <w:i/>
          <w:iCs/>
          <w:vertAlign w:val="subscript"/>
        </w:rPr>
        <w:t xml:space="preserve"> </w:t>
      </w:r>
      <w:r w:rsidR="002F6C84" w:rsidRPr="000D7CE5">
        <w:t>=</w:t>
      </w:r>
      <w:r w:rsidR="00126706">
        <w:t xml:space="preserve"> </w:t>
      </w:r>
      <w:r w:rsidR="002F6C84" w:rsidRPr="000D7CE5">
        <w:t xml:space="preserve">0, </w:t>
      </w:r>
      <w:r w:rsidR="008E2733" w:rsidRPr="000D7CE5">
        <w:t>and β</w:t>
      </w:r>
      <w:r w:rsidR="008E2733" w:rsidRPr="000D7CE5">
        <w:rPr>
          <w:vertAlign w:val="subscript"/>
        </w:rPr>
        <w:t>l</w:t>
      </w:r>
      <w:r w:rsidR="002F6C84" w:rsidRPr="000D7CE5">
        <w:rPr>
          <w:vertAlign w:val="subscript"/>
        </w:rPr>
        <w:t>og(</w:t>
      </w:r>
      <w:r w:rsidR="0061796F" w:rsidRPr="000D7CE5">
        <w:rPr>
          <w:i/>
          <w:iCs/>
          <w:vertAlign w:val="subscript"/>
        </w:rPr>
        <w:t>police</w:t>
      </w:r>
      <w:r w:rsidR="002F6C84" w:rsidRPr="000D7CE5">
        <w:rPr>
          <w:vertAlign w:val="subscript"/>
        </w:rPr>
        <w:t>)</w:t>
      </w:r>
      <w:r w:rsidR="00126706">
        <w:rPr>
          <w:vertAlign w:val="subscript"/>
        </w:rPr>
        <w:t xml:space="preserve"> </w:t>
      </w:r>
      <w:r w:rsidR="008E2733" w:rsidRPr="000D7CE5">
        <w:t>=</w:t>
      </w:r>
      <w:r w:rsidR="00126706">
        <w:t xml:space="preserve"> </w:t>
      </w:r>
      <w:r w:rsidR="008E2733" w:rsidRPr="000D7CE5">
        <w:t>0</w:t>
      </w:r>
      <w:r w:rsidR="0061796F" w:rsidRPr="000D7CE5">
        <w:t>. W</w:t>
      </w:r>
      <w:r w:rsidR="008F2E8E" w:rsidRPr="000D7CE5">
        <w:t>rite the R-squared form of this</w:t>
      </w:r>
      <w:r w:rsidR="008F2E8E" w:rsidRPr="000D7CE5">
        <w:rPr>
          <w:i/>
        </w:rPr>
        <w:t xml:space="preserve"> </w:t>
      </w:r>
      <w:r w:rsidR="008F2E8E" w:rsidRPr="000D7CE5">
        <w:rPr>
          <w:i/>
          <w:iCs/>
        </w:rPr>
        <w:t xml:space="preserve">F </w:t>
      </w:r>
      <w:r w:rsidR="00173279" w:rsidRPr="000D7CE5">
        <w:t>statistic</w:t>
      </w:r>
      <w:r w:rsidR="00173279">
        <w:t xml:space="preserve"> and</w:t>
      </w:r>
      <w:r w:rsidR="00172540" w:rsidRPr="000D7CE5">
        <w:t xml:space="preserve"> calculate its numerical value</w:t>
      </w:r>
      <w:r w:rsidR="008F2E8E" w:rsidRPr="000D7CE5">
        <w:t>.</w:t>
      </w:r>
    </w:p>
    <w:p w14:paraId="71AEF742" w14:textId="77777777" w:rsidR="00173279" w:rsidRDefault="00173279" w:rsidP="00481436"/>
    <w:p w14:paraId="6079EDA4" w14:textId="77777777" w:rsidR="00966832" w:rsidRPr="00543F27" w:rsidRDefault="00966832" w:rsidP="00966832">
      <w:r w:rsidRPr="00543F27">
        <w:rPr>
          <w:color w:val="0070C0"/>
        </w:rPr>
        <w:t>Answer: In this case, the unrestricted R</w:t>
      </w:r>
      <w:r w:rsidRPr="00543F27">
        <w:rPr>
          <w:color w:val="0070C0"/>
          <w:vertAlign w:val="superscript"/>
        </w:rPr>
        <w:t>2</w:t>
      </w:r>
      <w:r w:rsidRPr="00543F27">
        <w:rPr>
          <w:color w:val="0070C0"/>
        </w:rPr>
        <w:t xml:space="preserve"> is the R</w:t>
      </w:r>
      <w:r w:rsidRPr="00543F27">
        <w:rPr>
          <w:color w:val="0070C0"/>
          <w:vertAlign w:val="superscript"/>
        </w:rPr>
        <w:t>2</w:t>
      </w:r>
      <w:r w:rsidRPr="00543F27">
        <w:rPr>
          <w:color w:val="0070C0"/>
        </w:rPr>
        <w:t xml:space="preserve"> from the above regression. The restricted R</w:t>
      </w:r>
      <w:r w:rsidRPr="00543F27">
        <w:rPr>
          <w:color w:val="0070C0"/>
          <w:vertAlign w:val="superscript"/>
        </w:rPr>
        <w:t>2</w:t>
      </w:r>
      <w:r w:rsidRPr="00543F27">
        <w:rPr>
          <w:color w:val="0070C0"/>
        </w:rPr>
        <w:t xml:space="preserve"> is zero. So, the </w:t>
      </w:r>
      <w:r w:rsidRPr="00543F27">
        <w:rPr>
          <w:i/>
          <w:iCs/>
          <w:color w:val="0070C0"/>
        </w:rPr>
        <w:t>F</w:t>
      </w:r>
      <w:r w:rsidRPr="00543F27">
        <w:rPr>
          <w:color w:val="0070C0"/>
        </w:rPr>
        <w:t xml:space="preserve"> statistic is given by </w:t>
      </w:r>
      <w:r w:rsidRPr="00541161">
        <w:rPr>
          <w:color w:val="0070C0"/>
          <w:highlight w:val="yellow"/>
        </w:rPr>
        <w:t>[R</w:t>
      </w:r>
      <w:r w:rsidRPr="00541161">
        <w:rPr>
          <w:color w:val="0070C0"/>
          <w:highlight w:val="yellow"/>
          <w:vertAlign w:val="superscript"/>
        </w:rPr>
        <w:t>2</w:t>
      </w:r>
      <w:r w:rsidRPr="00541161">
        <w:rPr>
          <w:color w:val="0070C0"/>
          <w:highlight w:val="yellow"/>
        </w:rPr>
        <w:t>/q] / [(1-R</w:t>
      </w:r>
      <w:r w:rsidRPr="00541161">
        <w:rPr>
          <w:color w:val="0070C0"/>
          <w:highlight w:val="yellow"/>
          <w:vertAlign w:val="superscript"/>
        </w:rPr>
        <w:t>2</w:t>
      </w:r>
      <w:r w:rsidRPr="00541161">
        <w:rPr>
          <w:color w:val="0070C0"/>
          <w:highlight w:val="yellow"/>
        </w:rPr>
        <w:t>)/(n-k-1)]</w:t>
      </w:r>
      <w:r w:rsidRPr="00543F27">
        <w:rPr>
          <w:color w:val="0070C0"/>
        </w:rPr>
        <w:t>, i.e., [0.72/4] / [(1-0.72)</w:t>
      </w:r>
      <w:proofErr w:type="gramStart"/>
      <w:r w:rsidRPr="00543F27">
        <w:rPr>
          <w:color w:val="0070C0"/>
        </w:rPr>
        <w:t>/(</w:t>
      </w:r>
      <w:proofErr w:type="gramEnd"/>
      <w:r w:rsidRPr="00543F27">
        <w:rPr>
          <w:color w:val="0070C0"/>
        </w:rPr>
        <w:t xml:space="preserve">65-4-1)] = </w:t>
      </w:r>
      <w:r w:rsidRPr="00541161">
        <w:rPr>
          <w:color w:val="0070C0"/>
          <w:highlight w:val="yellow"/>
        </w:rPr>
        <w:t>38.57</w:t>
      </w:r>
      <w:r w:rsidRPr="00543F27">
        <w:rPr>
          <w:color w:val="0070C0"/>
        </w:rPr>
        <w:t>.</w:t>
      </w:r>
    </w:p>
    <w:p w14:paraId="1E7FBE04" w14:textId="77777777" w:rsidR="00926433" w:rsidRDefault="00926433" w:rsidP="00481436"/>
    <w:p w14:paraId="7985E46D" w14:textId="77777777" w:rsidR="00C779E6" w:rsidRPr="000D7CE5" w:rsidRDefault="00C779E6" w:rsidP="00C779E6">
      <w:r>
        <w:rPr>
          <w:b/>
          <w:bCs/>
        </w:rPr>
        <w:t>e.</w:t>
      </w:r>
      <w:r>
        <w:t xml:space="preserve"> For </w:t>
      </w:r>
      <w:r w:rsidRPr="000D7CE5">
        <w:t>H</w:t>
      </w:r>
      <w:r w:rsidRPr="000D7CE5">
        <w:rPr>
          <w:vertAlign w:val="subscript"/>
        </w:rPr>
        <w:t>0</w:t>
      </w:r>
      <w:r w:rsidRPr="000D7CE5">
        <w:t xml:space="preserve"> </w:t>
      </w:r>
      <w:r>
        <w:t xml:space="preserve">in part (d) above and </w:t>
      </w:r>
      <w:r w:rsidRPr="000D7CE5">
        <w:t>the 1% level of significance</w:t>
      </w:r>
      <w:r>
        <w:t>,</w:t>
      </w:r>
      <w:r w:rsidRPr="000D7CE5">
        <w:t xml:space="preserve"> </w:t>
      </w:r>
      <w:r>
        <w:t xml:space="preserve">what is the </w:t>
      </w:r>
      <w:r w:rsidRPr="000D7CE5">
        <w:t xml:space="preserve">F </w:t>
      </w:r>
      <w:r>
        <w:t xml:space="preserve">distribution’s </w:t>
      </w:r>
      <w:r w:rsidRPr="000D7CE5">
        <w:t>critical value</w:t>
      </w:r>
      <w:r>
        <w:t>?</w:t>
      </w:r>
    </w:p>
    <w:p w14:paraId="046E131A" w14:textId="77777777" w:rsidR="00173279" w:rsidRDefault="00173279" w:rsidP="00481436"/>
    <w:p w14:paraId="29722A4E" w14:textId="77777777" w:rsidR="00966832" w:rsidRDefault="00966832" w:rsidP="00966832">
      <w:pPr>
        <w:rPr>
          <w:b/>
          <w:bCs/>
        </w:rPr>
      </w:pPr>
      <w:r w:rsidRPr="00543F27">
        <w:rPr>
          <w:color w:val="0070C0"/>
        </w:rPr>
        <w:t xml:space="preserve">Answer: From Table G.3c, the critical value is about </w:t>
      </w:r>
      <w:r w:rsidRPr="00541161">
        <w:rPr>
          <w:color w:val="0070C0"/>
          <w:highlight w:val="yellow"/>
        </w:rPr>
        <w:t>3.65</w:t>
      </w:r>
      <w:r>
        <w:rPr>
          <w:color w:val="0070C0"/>
        </w:rPr>
        <w:t>.</w:t>
      </w:r>
    </w:p>
    <w:p w14:paraId="1D3DFB54" w14:textId="77777777" w:rsidR="00173279" w:rsidRDefault="00173279" w:rsidP="00481436"/>
    <w:p w14:paraId="24B7D774" w14:textId="77777777" w:rsidR="00C779E6" w:rsidRPr="000D7CE5" w:rsidRDefault="00C779E6" w:rsidP="00C779E6">
      <w:r>
        <w:rPr>
          <w:b/>
          <w:bCs/>
        </w:rPr>
        <w:t>f.</w:t>
      </w:r>
      <w:r>
        <w:t xml:space="preserve"> For </w:t>
      </w:r>
      <w:r w:rsidRPr="000D7CE5">
        <w:t>H</w:t>
      </w:r>
      <w:r w:rsidRPr="000D7CE5">
        <w:rPr>
          <w:vertAlign w:val="subscript"/>
        </w:rPr>
        <w:t>0</w:t>
      </w:r>
      <w:r w:rsidRPr="000D7CE5">
        <w:t xml:space="preserve"> </w:t>
      </w:r>
      <w:r>
        <w:t>in part (d) above,</w:t>
      </w:r>
      <w:r w:rsidRPr="000D7CE5">
        <w:t xml:space="preserve"> explain whether you reject H</w:t>
      </w:r>
      <w:r w:rsidRPr="000D7CE5">
        <w:rPr>
          <w:vertAlign w:val="subscript"/>
        </w:rPr>
        <w:t>0</w:t>
      </w:r>
      <w:r w:rsidRPr="000D7CE5">
        <w:t xml:space="preserve"> at the 1% level of significance by comparing th</w:t>
      </w:r>
      <w:r>
        <w:t>e</w:t>
      </w:r>
      <w:r w:rsidRPr="000D7CE5">
        <w:t xml:space="preserve"> F statistic value against the corresponding critical value.</w:t>
      </w:r>
    </w:p>
    <w:p w14:paraId="323CCDEB" w14:textId="77777777" w:rsidR="00173279" w:rsidRDefault="00173279" w:rsidP="00481436"/>
    <w:p w14:paraId="54D76A26" w14:textId="77777777" w:rsidR="00966832" w:rsidRPr="00607C96" w:rsidRDefault="00966832" w:rsidP="00966832">
      <w:pPr>
        <w:rPr>
          <w:color w:val="0070C0"/>
        </w:rPr>
      </w:pPr>
      <w:r w:rsidRPr="00543F27">
        <w:rPr>
          <w:color w:val="0070C0"/>
        </w:rPr>
        <w:t xml:space="preserve">Answer: </w:t>
      </w:r>
      <w:r>
        <w:rPr>
          <w:color w:val="0070C0"/>
        </w:rPr>
        <w:t>W</w:t>
      </w:r>
      <w:r w:rsidRPr="00543F27">
        <w:rPr>
          <w:color w:val="0070C0"/>
        </w:rPr>
        <w:t xml:space="preserve">e </w:t>
      </w:r>
      <w:r w:rsidRPr="00541161">
        <w:rPr>
          <w:color w:val="0070C0"/>
          <w:highlight w:val="yellow"/>
        </w:rPr>
        <w:t>reject H</w:t>
      </w:r>
      <w:r w:rsidRPr="00541161">
        <w:rPr>
          <w:color w:val="0070C0"/>
          <w:highlight w:val="yellow"/>
          <w:vertAlign w:val="subscript"/>
        </w:rPr>
        <w:t>0</w:t>
      </w:r>
      <w:r w:rsidRPr="00543F27">
        <w:rPr>
          <w:color w:val="0070C0"/>
        </w:rPr>
        <w:t>.</w:t>
      </w:r>
    </w:p>
    <w:p w14:paraId="13DA0A25" w14:textId="77777777" w:rsidR="00173279" w:rsidRDefault="00173279" w:rsidP="00481436"/>
    <w:p w14:paraId="7374D579" w14:textId="77777777" w:rsidR="00C779E6" w:rsidRDefault="00C779E6" w:rsidP="00C779E6">
      <w:r>
        <w:rPr>
          <w:b/>
          <w:bCs/>
        </w:rPr>
        <w:t>g</w:t>
      </w:r>
      <w:r w:rsidRPr="00AE2042">
        <w:rPr>
          <w:b/>
          <w:bCs/>
        </w:rPr>
        <w:t>.</w:t>
      </w:r>
      <w:r>
        <w:t xml:space="preserve"> </w:t>
      </w:r>
      <w:r w:rsidRPr="0006757B">
        <w:t>State the null hypothesis that</w:t>
      </w:r>
      <w:r>
        <w:t xml:space="preserve"> the elasticity of </w:t>
      </w:r>
      <w:r>
        <w:rPr>
          <w:i/>
          <w:iCs/>
        </w:rPr>
        <w:t>crime</w:t>
      </w:r>
      <w:r>
        <w:t xml:space="preserve"> with respect to </w:t>
      </w:r>
      <w:r>
        <w:rPr>
          <w:i/>
          <w:iCs/>
        </w:rPr>
        <w:t>GNP</w:t>
      </w:r>
      <w:r w:rsidRPr="0006757B">
        <w:t xml:space="preserve"> </w:t>
      </w:r>
      <w:r>
        <w:t>is 1</w:t>
      </w:r>
      <w:r w:rsidRPr="0006757B">
        <w:t>.</w:t>
      </w:r>
    </w:p>
    <w:p w14:paraId="26A1F3B1" w14:textId="3044ACFC" w:rsidR="001E3C00" w:rsidRDefault="001E3C00" w:rsidP="00481436"/>
    <w:p w14:paraId="46FC0E83" w14:textId="77777777" w:rsidR="00966832" w:rsidRPr="00607C96" w:rsidRDefault="00966832" w:rsidP="00966832">
      <w:pPr>
        <w:rPr>
          <w:color w:val="548DD4" w:themeColor="text2" w:themeTint="99"/>
        </w:rPr>
      </w:pPr>
      <w:r w:rsidRPr="00543F27">
        <w:rPr>
          <w:color w:val="548DD4" w:themeColor="text2" w:themeTint="99"/>
        </w:rPr>
        <w:t xml:space="preserve">Answer: </w:t>
      </w:r>
      <w:r w:rsidRPr="00541161">
        <w:rPr>
          <w:color w:val="548DD4" w:themeColor="text2" w:themeTint="99"/>
          <w:highlight w:val="yellow"/>
        </w:rPr>
        <w:t>H</w:t>
      </w:r>
      <w:r w:rsidRPr="00541161">
        <w:rPr>
          <w:color w:val="548DD4" w:themeColor="text2" w:themeTint="99"/>
          <w:highlight w:val="yellow"/>
          <w:vertAlign w:val="subscript"/>
        </w:rPr>
        <w:t>0</w:t>
      </w:r>
      <w:r w:rsidRPr="00541161">
        <w:rPr>
          <w:color w:val="548DD4" w:themeColor="text2" w:themeTint="99"/>
          <w:highlight w:val="yellow"/>
        </w:rPr>
        <w:t xml:space="preserve">: </w:t>
      </w:r>
      <m:oMath>
        <m:sSub>
          <m:sSubPr>
            <m:ctrlPr>
              <w:rPr>
                <w:rFonts w:ascii="Cambria Math" w:hAnsi="Cambria Math"/>
                <w:color w:val="548DD4" w:themeColor="text2" w:themeTint="99"/>
                <w:highlight w:val="yellow"/>
              </w:rPr>
            </m:ctrlPr>
          </m:sSubPr>
          <m:e>
            <m:r>
              <w:rPr>
                <w:rFonts w:ascii="Cambria Math" w:hAnsi="Cambria Math"/>
                <w:color w:val="548DD4" w:themeColor="text2" w:themeTint="99"/>
                <w:highlight w:val="yellow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548DD4" w:themeColor="text2" w:themeTint="99"/>
                <w:highlight w:val="yellow"/>
              </w:rPr>
              <m:t>log⁡</m:t>
            </m:r>
            <m:r>
              <w:rPr>
                <w:rFonts w:ascii="Cambria Math" w:hAnsi="Cambria Math"/>
                <w:color w:val="548DD4" w:themeColor="text2" w:themeTint="99"/>
                <w:highlight w:val="yellow"/>
              </w:rPr>
              <m:t>(GNP)</m:t>
            </m:r>
          </m:sub>
        </m:sSub>
        <m:r>
          <w:rPr>
            <w:rFonts w:ascii="Cambria Math" w:hAnsi="Cambria Math"/>
            <w:color w:val="548DD4" w:themeColor="text2" w:themeTint="99"/>
            <w:highlight w:val="yellow"/>
          </w:rPr>
          <m:t>=1</m:t>
        </m:r>
        <m:r>
          <w:rPr>
            <w:rFonts w:ascii="Cambria Math" w:hAnsi="Cambria Math"/>
            <w:color w:val="548DD4" w:themeColor="text2" w:themeTint="99"/>
          </w:rPr>
          <m:t>.</m:t>
        </m:r>
      </m:oMath>
    </w:p>
    <w:p w14:paraId="2874C92D" w14:textId="20705BF7" w:rsidR="00DA5266" w:rsidRDefault="00DA5266" w:rsidP="00481436"/>
    <w:bookmarkEnd w:id="0"/>
    <w:bookmarkEnd w:id="1"/>
    <w:p w14:paraId="3676BDC7" w14:textId="40DEE4EE" w:rsidR="00517119" w:rsidRDefault="00C779E6" w:rsidP="00020DAF">
      <w:r>
        <w:rPr>
          <w:b/>
          <w:bCs/>
        </w:rPr>
        <w:t>h</w:t>
      </w:r>
      <w:r w:rsidR="00517119" w:rsidRPr="00AE2042">
        <w:rPr>
          <w:b/>
          <w:bCs/>
        </w:rPr>
        <w:t>.</w:t>
      </w:r>
      <w:r w:rsidR="00517119">
        <w:t xml:space="preserve"> </w:t>
      </w:r>
      <w:r w:rsidR="00517119" w:rsidRPr="0006757B">
        <w:t>State the null hypothesis that</w:t>
      </w:r>
      <w:r w:rsidR="00517119">
        <w:t xml:space="preserve"> the elasticity of </w:t>
      </w:r>
      <w:r w:rsidR="00517119">
        <w:rPr>
          <w:i/>
          <w:iCs/>
        </w:rPr>
        <w:t xml:space="preserve">crime </w:t>
      </w:r>
      <w:r w:rsidR="00517119">
        <w:t xml:space="preserve">with respect to </w:t>
      </w:r>
      <w:r w:rsidR="00517119">
        <w:rPr>
          <w:i/>
          <w:iCs/>
        </w:rPr>
        <w:t>GNP</w:t>
      </w:r>
      <w:r w:rsidR="00517119">
        <w:t xml:space="preserve"> is the same as the elasticity of </w:t>
      </w:r>
      <w:r w:rsidR="00517119">
        <w:rPr>
          <w:i/>
          <w:iCs/>
        </w:rPr>
        <w:t>crime</w:t>
      </w:r>
      <w:r w:rsidR="00517119">
        <w:t xml:space="preserve"> with respect to </w:t>
      </w:r>
      <w:r w:rsidR="00517119">
        <w:rPr>
          <w:i/>
          <w:iCs/>
        </w:rPr>
        <w:t>police</w:t>
      </w:r>
      <w:r w:rsidR="00517119" w:rsidRPr="0006757B">
        <w:t>.</w:t>
      </w:r>
    </w:p>
    <w:p w14:paraId="5131A676" w14:textId="77777777" w:rsidR="00517119" w:rsidRDefault="00517119" w:rsidP="00020DAF"/>
    <w:p w14:paraId="676D8604" w14:textId="77777777" w:rsidR="00966832" w:rsidRPr="00543F27" w:rsidRDefault="00966832" w:rsidP="00966832">
      <w:pPr>
        <w:rPr>
          <w:color w:val="548DD4" w:themeColor="text2" w:themeTint="99"/>
        </w:rPr>
      </w:pPr>
      <w:r w:rsidRPr="00543F27">
        <w:rPr>
          <w:color w:val="548DD4" w:themeColor="text2" w:themeTint="99"/>
        </w:rPr>
        <w:t>Answer: H</w:t>
      </w:r>
      <w:r w:rsidRPr="00543F27">
        <w:rPr>
          <w:color w:val="548DD4" w:themeColor="text2" w:themeTint="99"/>
          <w:vertAlign w:val="subscript"/>
        </w:rPr>
        <w:t>0</w:t>
      </w:r>
      <w:r w:rsidRPr="00543F27">
        <w:rPr>
          <w:color w:val="548DD4" w:themeColor="text2" w:themeTint="99"/>
        </w:rPr>
        <w:t xml:space="preserve">: </w:t>
      </w:r>
      <m:oMath>
        <m:sSub>
          <m:sSubPr>
            <m:ctrlPr>
              <w:rPr>
                <w:rFonts w:ascii="Cambria Math" w:hAnsi="Cambria Math"/>
                <w:color w:val="548DD4" w:themeColor="text2" w:themeTint="99"/>
                <w:highlight w:val="yellow"/>
              </w:rPr>
            </m:ctrlPr>
          </m:sSubPr>
          <m:e>
            <m:r>
              <w:rPr>
                <w:rFonts w:ascii="Cambria Math" w:hAnsi="Cambria Math"/>
                <w:color w:val="548DD4" w:themeColor="text2" w:themeTint="99"/>
                <w:highlight w:val="yellow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548DD4" w:themeColor="text2" w:themeTint="99"/>
                <w:highlight w:val="yellow"/>
              </w:rPr>
              <m:t>log⁡</m:t>
            </m:r>
            <m:r>
              <w:rPr>
                <w:rFonts w:ascii="Cambria Math" w:hAnsi="Cambria Math"/>
                <w:color w:val="548DD4" w:themeColor="text2" w:themeTint="99"/>
                <w:highlight w:val="yellow"/>
              </w:rPr>
              <m:t>(GNP)</m:t>
            </m:r>
          </m:sub>
        </m:sSub>
        <m:r>
          <w:rPr>
            <w:rFonts w:ascii="Cambria Math" w:hAnsi="Cambria Math"/>
            <w:color w:val="548DD4" w:themeColor="text2" w:themeTint="99"/>
            <w:highlight w:val="yellow"/>
          </w:rPr>
          <m:t>=</m:t>
        </m:r>
        <m:sSub>
          <m:sSubPr>
            <m:ctrlPr>
              <w:rPr>
                <w:rFonts w:ascii="Cambria Math" w:hAnsi="Cambria Math"/>
                <w:color w:val="548DD4" w:themeColor="text2" w:themeTint="99"/>
                <w:highlight w:val="yellow"/>
              </w:rPr>
            </m:ctrlPr>
          </m:sSubPr>
          <m:e>
            <m:r>
              <w:rPr>
                <w:rFonts w:ascii="Cambria Math" w:hAnsi="Cambria Math"/>
                <w:color w:val="548DD4" w:themeColor="text2" w:themeTint="99"/>
                <w:highlight w:val="yellow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548DD4" w:themeColor="text2" w:themeTint="99"/>
                <w:highlight w:val="yellow"/>
              </w:rPr>
              <m:t>log⁡</m:t>
            </m:r>
            <m:r>
              <w:rPr>
                <w:rFonts w:ascii="Cambria Math" w:hAnsi="Cambria Math"/>
                <w:color w:val="548DD4" w:themeColor="text2" w:themeTint="99"/>
                <w:highlight w:val="yellow"/>
              </w:rPr>
              <m:t>(police)</m:t>
            </m:r>
          </m:sub>
        </m:sSub>
        <m:r>
          <w:rPr>
            <w:rFonts w:ascii="Cambria Math" w:hAnsi="Cambria Math"/>
            <w:color w:val="548DD4" w:themeColor="text2" w:themeTint="99"/>
            <w:highlight w:val="yellow"/>
          </w:rPr>
          <m:t>.</m:t>
        </m:r>
      </m:oMath>
    </w:p>
    <w:p w14:paraId="685E00D9" w14:textId="77777777" w:rsidR="00BA66DC" w:rsidRDefault="00BA66DC" w:rsidP="00020DAF"/>
    <w:p w14:paraId="14891622" w14:textId="41F3FBBC" w:rsidR="00020DAF" w:rsidRPr="000D7CE5" w:rsidRDefault="001F0D4C" w:rsidP="00020DAF">
      <w:r w:rsidRPr="00AE2042">
        <w:rPr>
          <w:b/>
          <w:bCs/>
        </w:rPr>
        <w:lastRenderedPageBreak/>
        <w:t>3</w:t>
      </w:r>
      <w:r w:rsidR="00020DAF" w:rsidRPr="00AE2042">
        <w:rPr>
          <w:b/>
          <w:bCs/>
        </w:rPr>
        <w:t>.</w:t>
      </w:r>
      <w:r w:rsidR="00020DAF" w:rsidRPr="000D7CE5">
        <w:t xml:space="preserve"> </w:t>
      </w:r>
      <w:r w:rsidRPr="000D7CE5">
        <w:t xml:space="preserve">Suppose we use </w:t>
      </w:r>
      <w:r w:rsidR="00020DAF" w:rsidRPr="000D7CE5">
        <w:t xml:space="preserve">cross section data </w:t>
      </w:r>
      <w:r w:rsidR="0086091A" w:rsidRPr="000D7CE5">
        <w:t xml:space="preserve">on about </w:t>
      </w:r>
      <w:r w:rsidR="005A5A64">
        <w:t>40</w:t>
      </w:r>
      <w:r w:rsidR="0086091A" w:rsidRPr="000D7CE5">
        <w:t xml:space="preserve">0 </w:t>
      </w:r>
      <w:r w:rsidR="000C1D09" w:rsidRPr="000D7CE5">
        <w:t xml:space="preserve">observations </w:t>
      </w:r>
      <w:r w:rsidR="005A5A64">
        <w:t xml:space="preserve">across schooling districts </w:t>
      </w:r>
      <w:r w:rsidRPr="000D7CE5">
        <w:t xml:space="preserve">and </w:t>
      </w:r>
      <w:r w:rsidR="00152C3A" w:rsidRPr="000D7CE5">
        <w:t xml:space="preserve">obtain </w:t>
      </w:r>
      <w:r w:rsidR="00020DAF" w:rsidRPr="000D7CE5">
        <w:t xml:space="preserve">the following </w:t>
      </w:r>
      <w:r w:rsidR="00152C3A" w:rsidRPr="000D7CE5">
        <w:t>estimated regression model:</w:t>
      </w:r>
    </w:p>
    <w:p w14:paraId="6A22DBCF" w14:textId="6A7CBF93" w:rsidR="00020DAF" w:rsidRPr="000D7CE5" w:rsidRDefault="00020DAF" w:rsidP="00020DAF"/>
    <w:p w14:paraId="56577CA6" w14:textId="058E92E2" w:rsidR="00020DAF" w:rsidRPr="000D7CE5" w:rsidRDefault="00000000" w:rsidP="00020DAF">
      <m:oMathPara>
        <m:oMath>
          <m:limUpp>
            <m:limUppPr>
              <m:ctrlPr>
                <w:rPr>
                  <w:rFonts w:ascii="Cambria Math" w:hAnsi="Cambria Math"/>
                  <w:i/>
                </w:rPr>
              </m:ctrlPr>
            </m:limUppPr>
            <m:e>
              <m:r>
                <w:rPr>
                  <w:rFonts w:ascii="Cambria Math" w:hAnsi="Cambria Math"/>
                </w:rPr>
                <m:t>tscore</m:t>
              </m:r>
            </m:e>
            <m:lim>
              <m:r>
                <w:rPr>
                  <w:rFonts w:ascii="Cambria Math" w:hAnsi="Cambria Math"/>
                </w:rPr>
                <m:t>∧</m:t>
              </m:r>
            </m:lim>
          </m:limUpp>
          <m:r>
            <w:rPr>
              <w:rFonts w:ascii="Cambria Math" w:hAnsi="Cambria Math"/>
            </w:rPr>
            <m:t>=607.300+3.850income-0.042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income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555CE15" w14:textId="77777777" w:rsidR="00020DAF" w:rsidRPr="000D7CE5" w:rsidRDefault="00020DAF" w:rsidP="00020DAF"/>
    <w:p w14:paraId="55B5CCBE" w14:textId="56BAF7A8" w:rsidR="00EB55D2" w:rsidRDefault="00EB55D2" w:rsidP="00020DAF">
      <w:proofErr w:type="gramStart"/>
      <w:r>
        <w:t>w</w:t>
      </w:r>
      <w:r w:rsidR="00020DAF" w:rsidRPr="000D7CE5">
        <w:t>here</w:t>
      </w:r>
      <w:proofErr w:type="gramEnd"/>
      <w:r>
        <w:t>,</w:t>
      </w:r>
    </w:p>
    <w:p w14:paraId="01394957" w14:textId="3A7C89B0" w:rsidR="00020DAF" w:rsidRPr="000D7CE5" w:rsidRDefault="00657150" w:rsidP="00020DAF">
      <w:proofErr w:type="spellStart"/>
      <w:r>
        <w:rPr>
          <w:i/>
        </w:rPr>
        <w:t>tscore</w:t>
      </w:r>
      <w:proofErr w:type="spellEnd"/>
      <w:r w:rsidR="00020DAF" w:rsidRPr="000D7CE5">
        <w:t xml:space="preserve">: </w:t>
      </w:r>
      <w:r w:rsidRPr="00657150">
        <w:t xml:space="preserve">average </w:t>
      </w:r>
      <w:r>
        <w:t>(</w:t>
      </w:r>
      <w:r w:rsidR="007748EE">
        <w:t>fifth grade</w:t>
      </w:r>
      <w:r>
        <w:t>) test score in a district</w:t>
      </w:r>
    </w:p>
    <w:p w14:paraId="6B06C2DB" w14:textId="61ADAD62" w:rsidR="007748EE" w:rsidRDefault="00657150" w:rsidP="00020DAF">
      <w:r>
        <w:rPr>
          <w:i/>
        </w:rPr>
        <w:t>income</w:t>
      </w:r>
      <w:r w:rsidR="00020DAF" w:rsidRPr="000D7CE5">
        <w:t>:</w:t>
      </w:r>
      <w:r w:rsidR="007748EE">
        <w:t xml:space="preserve"> </w:t>
      </w:r>
      <w:r w:rsidR="007748EE" w:rsidRPr="007748EE">
        <w:t xml:space="preserve">average annual per capita income in </w:t>
      </w:r>
      <w:r w:rsidR="007748EE">
        <w:t xml:space="preserve">a </w:t>
      </w:r>
      <w:r w:rsidR="007748EE" w:rsidRPr="007748EE">
        <w:t xml:space="preserve">district in </w:t>
      </w:r>
      <w:proofErr w:type="gramStart"/>
      <w:r w:rsidR="001F3340" w:rsidRPr="007748EE">
        <w:t>thousands</w:t>
      </w:r>
      <w:proofErr w:type="gramEnd"/>
      <w:r w:rsidR="001F3340" w:rsidRPr="007748EE">
        <w:t xml:space="preserve"> of</w:t>
      </w:r>
      <w:r w:rsidR="007748EE" w:rsidRPr="007748EE">
        <w:t xml:space="preserve"> </w:t>
      </w:r>
      <w:r w:rsidR="007748EE">
        <w:t xml:space="preserve">1998 </w:t>
      </w:r>
      <w:r w:rsidR="007748EE" w:rsidRPr="007748EE">
        <w:t>dollars</w:t>
      </w:r>
    </w:p>
    <w:p w14:paraId="7BD002E3" w14:textId="681CC682" w:rsidR="00020DAF" w:rsidRPr="000D7CE5" w:rsidRDefault="007748EE" w:rsidP="00020DAF">
      <w:r>
        <w:rPr>
          <w:i/>
        </w:rPr>
        <w:t>income</w:t>
      </w:r>
      <w:r w:rsidR="00CE6A6B" w:rsidRPr="000D7CE5">
        <w:rPr>
          <w:iCs/>
          <w:vertAlign w:val="superscript"/>
        </w:rPr>
        <w:t>2</w:t>
      </w:r>
      <w:r w:rsidR="00020DAF" w:rsidRPr="000D7CE5">
        <w:t xml:space="preserve">: </w:t>
      </w:r>
      <w:r>
        <w:rPr>
          <w:i/>
          <w:iCs/>
        </w:rPr>
        <w:t>income</w:t>
      </w:r>
      <w:r w:rsidR="00CE6A6B" w:rsidRPr="000D7CE5">
        <w:t xml:space="preserve"> squared</w:t>
      </w:r>
      <w:r w:rsidR="00020DAF" w:rsidRPr="000D7CE5">
        <w:t>.</w:t>
      </w:r>
    </w:p>
    <w:p w14:paraId="346ECD3E" w14:textId="17CE6EB6" w:rsidR="00C90E87" w:rsidRPr="000D7CE5" w:rsidRDefault="00C90E87" w:rsidP="00020DAF"/>
    <w:p w14:paraId="6B1ADFD2" w14:textId="4E314502" w:rsidR="00020DAF" w:rsidRPr="000D7CE5" w:rsidRDefault="00C90E87" w:rsidP="00020DAF">
      <w:r w:rsidRPr="00AE2042">
        <w:rPr>
          <w:b/>
          <w:bCs/>
        </w:rPr>
        <w:t>a.</w:t>
      </w:r>
      <w:r>
        <w:t xml:space="preserve"> </w:t>
      </w:r>
      <w:r w:rsidR="00020DAF" w:rsidRPr="000D7CE5">
        <w:t>A</w:t>
      </w:r>
      <w:r w:rsidR="00126706">
        <w:t>fter</w:t>
      </w:r>
      <w:r w:rsidR="00020DAF" w:rsidRPr="000D7CE5">
        <w:t xml:space="preserve"> what value of </w:t>
      </w:r>
      <w:r w:rsidR="001F3340">
        <w:rPr>
          <w:i/>
        </w:rPr>
        <w:t>income</w:t>
      </w:r>
      <w:r w:rsidR="00367C0C" w:rsidRPr="000D7CE5">
        <w:t xml:space="preserve"> </w:t>
      </w:r>
      <w:r w:rsidR="00020DAF" w:rsidRPr="000D7CE5">
        <w:t xml:space="preserve">does additional </w:t>
      </w:r>
      <w:r w:rsidR="001F3340">
        <w:t xml:space="preserve">district income </w:t>
      </w:r>
      <w:r w:rsidR="00DC1D2F" w:rsidRPr="000D7CE5">
        <w:t xml:space="preserve">begin to </w:t>
      </w:r>
      <w:r w:rsidR="00020DAF" w:rsidRPr="000D7CE5">
        <w:t xml:space="preserve">lower predicted </w:t>
      </w:r>
      <w:proofErr w:type="spellStart"/>
      <w:r w:rsidR="001F3340">
        <w:rPr>
          <w:i/>
        </w:rPr>
        <w:t>tscore</w:t>
      </w:r>
      <w:proofErr w:type="spellEnd"/>
      <w:r w:rsidR="00367C0C" w:rsidRPr="000D7CE5">
        <w:t>.</w:t>
      </w:r>
      <w:r w:rsidR="001F3340">
        <w:t xml:space="preserve"> </w:t>
      </w:r>
      <w:r w:rsidR="00245E9B">
        <w:t xml:space="preserve">Calculate </w:t>
      </w:r>
      <w:r w:rsidR="00020DAF" w:rsidRPr="000D7CE5">
        <w:t>the numerical value.</w:t>
      </w:r>
    </w:p>
    <w:p w14:paraId="0109786C" w14:textId="5399D7D3" w:rsidR="00020DAF" w:rsidRDefault="00020DAF" w:rsidP="00020DAF"/>
    <w:p w14:paraId="65E44869" w14:textId="380DD419" w:rsidR="003518F0" w:rsidRDefault="003518F0" w:rsidP="003518F0">
      <w:r w:rsidRPr="00543F27">
        <w:rPr>
          <w:color w:val="0070C0"/>
        </w:rPr>
        <w:t>Answer: The turning point is given by |</w:t>
      </w:r>
      <w:r>
        <w:rPr>
          <w:color w:val="0070C0"/>
        </w:rPr>
        <w:t>3.850</w:t>
      </w:r>
      <w:r w:rsidRPr="00543F27">
        <w:rPr>
          <w:color w:val="0070C0"/>
        </w:rPr>
        <w:t>/2(-0.</w:t>
      </w:r>
      <w:proofErr w:type="gramStart"/>
      <w:r>
        <w:rPr>
          <w:color w:val="0070C0"/>
        </w:rPr>
        <w:t>042</w:t>
      </w:r>
      <w:r w:rsidRPr="00543F27">
        <w:rPr>
          <w:color w:val="0070C0"/>
        </w:rPr>
        <w:t>)|</w:t>
      </w:r>
      <w:proofErr w:type="gramEnd"/>
      <w:r w:rsidRPr="00543F27">
        <w:rPr>
          <w:color w:val="0070C0"/>
        </w:rPr>
        <w:t xml:space="preserve">, i.e., about </w:t>
      </w:r>
      <w:r>
        <w:rPr>
          <w:color w:val="0070C0"/>
          <w:highlight w:val="yellow"/>
        </w:rPr>
        <w:t>45</w:t>
      </w:r>
      <w:r w:rsidRPr="00BF1B35">
        <w:rPr>
          <w:color w:val="0070C0"/>
          <w:highlight w:val="yellow"/>
        </w:rPr>
        <w:t>.</w:t>
      </w:r>
      <w:r>
        <w:rPr>
          <w:color w:val="0070C0"/>
          <w:highlight w:val="yellow"/>
        </w:rPr>
        <w:t>83</w:t>
      </w:r>
      <w:r w:rsidRPr="00BF1B35">
        <w:rPr>
          <w:color w:val="0070C0"/>
          <w:highlight w:val="yellow"/>
        </w:rPr>
        <w:t xml:space="preserve"> </w:t>
      </w:r>
      <w:r>
        <w:rPr>
          <w:color w:val="0070C0"/>
          <w:highlight w:val="yellow"/>
        </w:rPr>
        <w:t>in thousands of dollars</w:t>
      </w:r>
      <w:r w:rsidRPr="00543F27">
        <w:rPr>
          <w:color w:val="0070C0"/>
        </w:rPr>
        <w:t>.</w:t>
      </w:r>
    </w:p>
    <w:p w14:paraId="6A9B60FA" w14:textId="77777777" w:rsidR="003518F0" w:rsidRDefault="003518F0" w:rsidP="00020DAF"/>
    <w:p w14:paraId="5B5CF6C3" w14:textId="26236667" w:rsidR="00C90E87" w:rsidRPr="000D7CE5" w:rsidRDefault="00C90E87" w:rsidP="00C90E87">
      <w:pPr>
        <w:rPr>
          <w:iCs/>
        </w:rPr>
      </w:pPr>
      <w:r w:rsidRPr="00AE2042">
        <w:rPr>
          <w:b/>
          <w:bCs/>
        </w:rPr>
        <w:t>b.</w:t>
      </w:r>
      <w:r>
        <w:t xml:space="preserve"> S</w:t>
      </w:r>
      <w:r w:rsidRPr="000D7CE5">
        <w:rPr>
          <w:iCs/>
        </w:rPr>
        <w:t xml:space="preserve">tate the formula for obtaining the effect of </w:t>
      </w:r>
      <w:r w:rsidR="00173279">
        <w:rPr>
          <w:iCs/>
        </w:rPr>
        <w:t xml:space="preserve">an additional unit of </w:t>
      </w:r>
      <w:r w:rsidR="001F3340">
        <w:rPr>
          <w:i/>
        </w:rPr>
        <w:t>income</w:t>
      </w:r>
      <w:r w:rsidRPr="000D7CE5">
        <w:rPr>
          <w:iCs/>
        </w:rPr>
        <w:t xml:space="preserve"> </w:t>
      </w:r>
      <w:r w:rsidR="00064A4F">
        <w:rPr>
          <w:iCs/>
        </w:rPr>
        <w:t xml:space="preserve">(i.e., in thousands of dollars) </w:t>
      </w:r>
      <w:r w:rsidRPr="000D7CE5">
        <w:rPr>
          <w:iCs/>
        </w:rPr>
        <w:t xml:space="preserve">on </w:t>
      </w:r>
      <w:proofErr w:type="spellStart"/>
      <w:r w:rsidR="001F3340">
        <w:rPr>
          <w:i/>
        </w:rPr>
        <w:t>tscore</w:t>
      </w:r>
      <w:proofErr w:type="spellEnd"/>
      <w:r w:rsidR="00173279">
        <w:rPr>
          <w:iCs/>
        </w:rPr>
        <w:t>. C</w:t>
      </w:r>
      <w:r w:rsidRPr="000D7CE5">
        <w:rPr>
          <w:iCs/>
        </w:rPr>
        <w:t xml:space="preserve">alculate its numerical value for </w:t>
      </w:r>
      <w:r w:rsidR="00EB55D2">
        <w:rPr>
          <w:i/>
        </w:rPr>
        <w:t>income</w:t>
      </w:r>
      <w:r w:rsidRPr="000D7CE5">
        <w:rPr>
          <w:iCs/>
        </w:rPr>
        <w:t xml:space="preserve"> = </w:t>
      </w:r>
      <w:r w:rsidR="00EB55D2">
        <w:rPr>
          <w:iCs/>
        </w:rPr>
        <w:t>2</w:t>
      </w:r>
      <w:r>
        <w:rPr>
          <w:iCs/>
        </w:rPr>
        <w:t>0</w:t>
      </w:r>
      <w:r w:rsidRPr="000D7CE5">
        <w:rPr>
          <w:iCs/>
        </w:rPr>
        <w:t>.</w:t>
      </w:r>
    </w:p>
    <w:p w14:paraId="024DA9FE" w14:textId="0E0C036D" w:rsidR="00C90E87" w:rsidRDefault="00C90E87" w:rsidP="00020DAF"/>
    <w:p w14:paraId="73E090D2" w14:textId="029FC7D9" w:rsidR="003518F0" w:rsidRDefault="003518F0" w:rsidP="003518F0">
      <w:r w:rsidRPr="00543F27">
        <w:rPr>
          <w:color w:val="0070C0"/>
        </w:rPr>
        <w:t xml:space="preserve">Answer: The effect is given by </w:t>
      </w:r>
      <w:r>
        <w:rPr>
          <w:color w:val="0070C0"/>
        </w:rPr>
        <w:t>3</w:t>
      </w:r>
      <w:r w:rsidRPr="00543F27">
        <w:rPr>
          <w:color w:val="0070C0"/>
        </w:rPr>
        <w:t>.</w:t>
      </w:r>
      <w:r>
        <w:rPr>
          <w:color w:val="0070C0"/>
        </w:rPr>
        <w:t>850</w:t>
      </w:r>
      <w:r w:rsidRPr="00543F27">
        <w:rPr>
          <w:color w:val="0070C0"/>
        </w:rPr>
        <w:t xml:space="preserve"> – 2 x 0.</w:t>
      </w:r>
      <w:r>
        <w:rPr>
          <w:color w:val="0070C0"/>
        </w:rPr>
        <w:t>042</w:t>
      </w:r>
      <w:r w:rsidRPr="00543F27">
        <w:rPr>
          <w:color w:val="0070C0"/>
        </w:rPr>
        <w:t xml:space="preserve"> x </w:t>
      </w:r>
      <w:r>
        <w:rPr>
          <w:i/>
          <w:iCs/>
          <w:color w:val="0070C0"/>
        </w:rPr>
        <w:t>income</w:t>
      </w:r>
      <w:r w:rsidRPr="00543F27">
        <w:rPr>
          <w:color w:val="0070C0"/>
        </w:rPr>
        <w:t xml:space="preserve">. For </w:t>
      </w:r>
      <w:r w:rsidRPr="00543F27">
        <w:rPr>
          <w:i/>
          <w:iCs/>
          <w:color w:val="0070C0"/>
        </w:rPr>
        <w:t>i</w:t>
      </w:r>
      <w:r>
        <w:rPr>
          <w:i/>
          <w:iCs/>
          <w:color w:val="0070C0"/>
        </w:rPr>
        <w:t xml:space="preserve">ncome </w:t>
      </w:r>
      <w:r w:rsidRPr="00543F27">
        <w:rPr>
          <w:color w:val="0070C0"/>
        </w:rPr>
        <w:t>=</w:t>
      </w:r>
      <w:r>
        <w:rPr>
          <w:color w:val="0070C0"/>
        </w:rPr>
        <w:t xml:space="preserve"> 2</w:t>
      </w:r>
      <w:r w:rsidRPr="00543F27">
        <w:rPr>
          <w:color w:val="0070C0"/>
        </w:rPr>
        <w:t xml:space="preserve">0, this is </w:t>
      </w:r>
      <w:r w:rsidRPr="00BF1B35">
        <w:rPr>
          <w:color w:val="0070C0"/>
          <w:highlight w:val="yellow"/>
        </w:rPr>
        <w:t>2.</w:t>
      </w:r>
      <w:r w:rsidR="00064A4F">
        <w:rPr>
          <w:color w:val="0070C0"/>
          <w:highlight w:val="yellow"/>
        </w:rPr>
        <w:t>1</w:t>
      </w:r>
      <w:r w:rsidRPr="00BF1B35">
        <w:rPr>
          <w:color w:val="0070C0"/>
          <w:highlight w:val="yellow"/>
        </w:rPr>
        <w:t xml:space="preserve">7 </w:t>
      </w:r>
      <w:r w:rsidR="00064A4F">
        <w:rPr>
          <w:color w:val="0070C0"/>
          <w:highlight w:val="yellow"/>
        </w:rPr>
        <w:t>points</w:t>
      </w:r>
      <w:r w:rsidRPr="00543F27">
        <w:rPr>
          <w:color w:val="0070C0"/>
        </w:rPr>
        <w:t>.</w:t>
      </w:r>
    </w:p>
    <w:p w14:paraId="56A2D01C" w14:textId="77777777" w:rsidR="00BA66DC" w:rsidRDefault="00BA66DC" w:rsidP="00020DAF"/>
    <w:p w14:paraId="484CD1F0" w14:textId="77777777" w:rsidR="006F19EA" w:rsidRDefault="00422775" w:rsidP="00820A2C">
      <w:r w:rsidRPr="00AE2042">
        <w:rPr>
          <w:b/>
          <w:bCs/>
        </w:rPr>
        <w:t>4</w:t>
      </w:r>
      <w:r w:rsidR="00020DAF" w:rsidRPr="00AE2042">
        <w:rPr>
          <w:b/>
          <w:bCs/>
        </w:rPr>
        <w:t>.</w:t>
      </w:r>
      <w:r w:rsidR="00020DAF" w:rsidRPr="000D7CE5">
        <w:t xml:space="preserve"> </w:t>
      </w:r>
      <w:r w:rsidR="0090309E" w:rsidRPr="000D7CE5">
        <w:t xml:space="preserve">Consider a model allowing the </w:t>
      </w:r>
      <w:r w:rsidR="00A11994">
        <w:t xml:space="preserve">height of a shrub to </w:t>
      </w:r>
      <w:r w:rsidR="00820A2C">
        <w:t xml:space="preserve">depend upon the </w:t>
      </w:r>
      <w:proofErr w:type="gramStart"/>
      <w:r w:rsidR="00820A2C">
        <w:t>amount</w:t>
      </w:r>
      <w:proofErr w:type="gramEnd"/>
      <w:r w:rsidR="00820A2C">
        <w:t xml:space="preserve"> of bacteria in the soil and the </w:t>
      </w:r>
      <w:r w:rsidR="006F19EA">
        <w:t xml:space="preserve">extent </w:t>
      </w:r>
      <w:r w:rsidR="00820A2C">
        <w:t>of sunlight received</w:t>
      </w:r>
      <w:r w:rsidR="006F19EA">
        <w:t>:</w:t>
      </w:r>
    </w:p>
    <w:p w14:paraId="2341F1AB" w14:textId="77777777" w:rsidR="006F19EA" w:rsidRDefault="006F19EA" w:rsidP="00820A2C"/>
    <w:p w14:paraId="5600D4A6" w14:textId="0C424035" w:rsidR="006F19EA" w:rsidRDefault="006F19EA" w:rsidP="00820A2C">
      <m:oMathPara>
        <m:oMath>
          <m:r>
            <w:rPr>
              <w:rFonts w:ascii="Cambria Math" w:hAnsi="Cambria Math"/>
            </w:rPr>
            <m:t>height=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bacteria+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sun+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bacteria⋅sun+u</m:t>
          </m:r>
        </m:oMath>
      </m:oMathPara>
    </w:p>
    <w:p w14:paraId="6195D737" w14:textId="77777777" w:rsidR="006F19EA" w:rsidRDefault="006F19EA" w:rsidP="00820A2C"/>
    <w:p w14:paraId="3D82BCEA" w14:textId="77777777" w:rsidR="006F19EA" w:rsidRPr="000D7CE5" w:rsidRDefault="006F19EA" w:rsidP="006F19EA">
      <w:proofErr w:type="gramStart"/>
      <w:r w:rsidRPr="000D7CE5">
        <w:t>where</w:t>
      </w:r>
      <w:proofErr w:type="gramEnd"/>
      <w:r w:rsidRPr="000D7CE5">
        <w:t>,</w:t>
      </w:r>
    </w:p>
    <w:p w14:paraId="5B9635A6" w14:textId="77777777" w:rsidR="006F19EA" w:rsidRPr="000D7CE5" w:rsidRDefault="006F19EA" w:rsidP="006F19EA">
      <m:oMath>
        <m:r>
          <w:rPr>
            <w:rFonts w:ascii="Cambria Math" w:hAnsi="Cambria Math"/>
          </w:rPr>
          <m:t>height</m:t>
        </m:r>
      </m:oMath>
      <w:r w:rsidRPr="000D7CE5">
        <w:t xml:space="preserve">: </w:t>
      </w:r>
      <w:r>
        <w:t>height of a shrub in cm.</w:t>
      </w:r>
    </w:p>
    <w:p w14:paraId="2C94F693" w14:textId="77777777" w:rsidR="006F19EA" w:rsidRDefault="006F19EA" w:rsidP="006F19EA">
      <w:pPr>
        <w:rPr>
          <w:iCs/>
        </w:rPr>
      </w:pPr>
      <m:oMath>
        <m:r>
          <w:rPr>
            <w:rFonts w:ascii="Cambria Math" w:hAnsi="Cambria Math"/>
          </w:rPr>
          <m:t>bacteria</m:t>
        </m:r>
      </m:oMath>
      <w:r w:rsidRPr="000D7CE5">
        <w:rPr>
          <w:iCs/>
        </w:rPr>
        <w:t xml:space="preserve">: </w:t>
      </w:r>
      <w:r>
        <w:rPr>
          <w:iCs/>
        </w:rPr>
        <w:t>measure of bacteria in soil (1000 per ml.)</w:t>
      </w:r>
    </w:p>
    <w:p w14:paraId="69C43400" w14:textId="77777777" w:rsidR="006F19EA" w:rsidRPr="00CA4738" w:rsidRDefault="006F19EA" w:rsidP="006F19EA">
      <w:pPr>
        <w:rPr>
          <w:iCs/>
        </w:rPr>
      </w:pPr>
      <w:r>
        <w:rPr>
          <w:i/>
        </w:rPr>
        <w:t>sun</w:t>
      </w:r>
      <w:r>
        <w:rPr>
          <w:iCs/>
        </w:rPr>
        <w:t>: hours of daily sunlight</w:t>
      </w:r>
      <w:r w:rsidRPr="000D7CE5">
        <w:rPr>
          <w:iCs/>
        </w:rPr>
        <w:t>.</w:t>
      </w:r>
    </w:p>
    <w:p w14:paraId="7C755D21" w14:textId="77777777" w:rsidR="006F19EA" w:rsidRDefault="006F19EA" w:rsidP="00820A2C"/>
    <w:p w14:paraId="464B8EEC" w14:textId="04309AC1" w:rsidR="006F19EA" w:rsidRDefault="006F19EA" w:rsidP="006F19EA">
      <w:pPr>
        <w:rPr>
          <w:iCs/>
        </w:rPr>
      </w:pPr>
      <w:r w:rsidRPr="00AE2042">
        <w:rPr>
          <w:b/>
          <w:bCs/>
        </w:rPr>
        <w:t>a.</w:t>
      </w:r>
      <w:r>
        <w:t xml:space="preserve"> </w:t>
      </w:r>
      <w:r>
        <w:rPr>
          <w:iCs/>
        </w:rPr>
        <w:t>S</w:t>
      </w:r>
      <w:r w:rsidRPr="000D7CE5">
        <w:rPr>
          <w:iCs/>
        </w:rPr>
        <w:t xml:space="preserve">tate the formula for obtaining the effect of </w:t>
      </w:r>
      <w:r w:rsidR="008D0159">
        <w:rPr>
          <w:iCs/>
        </w:rPr>
        <w:t xml:space="preserve">one additional unit of </w:t>
      </w:r>
      <w:r>
        <w:rPr>
          <w:i/>
        </w:rPr>
        <w:t xml:space="preserve">sun </w:t>
      </w:r>
      <w:r w:rsidRPr="000D7CE5">
        <w:rPr>
          <w:iCs/>
        </w:rPr>
        <w:t xml:space="preserve">on </w:t>
      </w:r>
      <w:r>
        <w:rPr>
          <w:i/>
        </w:rPr>
        <w:t>height</w:t>
      </w:r>
      <w:r>
        <w:rPr>
          <w:iCs/>
        </w:rPr>
        <w:t>.</w:t>
      </w:r>
    </w:p>
    <w:p w14:paraId="0C3911C3" w14:textId="77777777" w:rsidR="006F19EA" w:rsidRDefault="006F19EA" w:rsidP="006F19EA">
      <w:pPr>
        <w:rPr>
          <w:iCs/>
        </w:rPr>
      </w:pPr>
    </w:p>
    <w:p w14:paraId="130B1F4F" w14:textId="77777777" w:rsidR="00FA10D3" w:rsidRPr="00543F27" w:rsidRDefault="00FA10D3" w:rsidP="00FA10D3">
      <w:pPr>
        <w:rPr>
          <w:iCs/>
          <w:color w:val="548DD4" w:themeColor="text2" w:themeTint="99"/>
        </w:rPr>
      </w:pPr>
      <w:r w:rsidRPr="00543F27">
        <w:rPr>
          <w:iCs/>
          <w:color w:val="548DD4" w:themeColor="text2" w:themeTint="99"/>
        </w:rPr>
        <w:t xml:space="preserve">Answer: </w:t>
      </w:r>
      <m:oMath>
        <m:sSub>
          <m:sSubPr>
            <m:ctrlPr>
              <w:rPr>
                <w:rFonts w:ascii="Cambria Math" w:hAnsi="Cambria Math"/>
                <w:color w:val="548DD4" w:themeColor="text2" w:themeTint="99"/>
                <w:highlight w:val="yello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548DD4" w:themeColor="text2" w:themeTint="99"/>
                <w:highlight w:val="yellow"/>
              </w:rPr>
              <m:t>β</m:t>
            </m:r>
          </m:e>
          <m:sub>
            <m:r>
              <w:rPr>
                <w:rFonts w:ascii="Cambria Math" w:hAnsi="Cambria Math"/>
                <w:color w:val="548DD4" w:themeColor="text2" w:themeTint="99"/>
                <w:highlight w:val="yellow"/>
              </w:rPr>
              <m:t>2</m:t>
            </m:r>
          </m:sub>
        </m:sSub>
        <m:r>
          <w:rPr>
            <w:rFonts w:ascii="Cambria Math" w:hAnsi="Cambria Math"/>
            <w:color w:val="548DD4" w:themeColor="text2" w:themeTint="99"/>
            <w:highlight w:val="yellow"/>
          </w:rPr>
          <m:t>+</m:t>
        </m:r>
        <m:sSub>
          <m:sSubPr>
            <m:ctrlPr>
              <w:rPr>
                <w:rFonts w:ascii="Cambria Math" w:hAnsi="Cambria Math"/>
                <w:color w:val="548DD4" w:themeColor="text2" w:themeTint="99"/>
                <w:highlight w:val="yello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548DD4" w:themeColor="text2" w:themeTint="99"/>
                <w:highlight w:val="yellow"/>
              </w:rPr>
              <m:t>β</m:t>
            </m:r>
          </m:e>
          <m:sub>
            <m:r>
              <w:rPr>
                <w:rFonts w:ascii="Cambria Math" w:hAnsi="Cambria Math"/>
                <w:color w:val="548DD4" w:themeColor="text2" w:themeTint="99"/>
                <w:highlight w:val="yellow"/>
              </w:rPr>
              <m:t>3</m:t>
            </m:r>
          </m:sub>
        </m:sSub>
        <m:r>
          <w:rPr>
            <w:rFonts w:ascii="Cambria Math" w:hAnsi="Cambria Math"/>
            <w:color w:val="548DD4" w:themeColor="text2" w:themeTint="99"/>
            <w:highlight w:val="yellow"/>
          </w:rPr>
          <m:t>bacteria</m:t>
        </m:r>
        <m:r>
          <w:rPr>
            <w:rFonts w:ascii="Cambria Math" w:hAnsi="Cambria Math"/>
            <w:color w:val="548DD4" w:themeColor="text2" w:themeTint="99"/>
          </w:rPr>
          <m:t>.</m:t>
        </m:r>
      </m:oMath>
    </w:p>
    <w:p w14:paraId="70F29D2D" w14:textId="77777777" w:rsidR="006F19EA" w:rsidRDefault="006F19EA" w:rsidP="006F19EA">
      <w:pPr>
        <w:rPr>
          <w:iCs/>
        </w:rPr>
      </w:pPr>
    </w:p>
    <w:p w14:paraId="517C5AE8" w14:textId="0EB259A0" w:rsidR="00820A2C" w:rsidRPr="000D7CE5" w:rsidRDefault="00820A2C" w:rsidP="00820A2C">
      <w:r w:rsidRPr="000D7CE5">
        <w:t xml:space="preserve">For </w:t>
      </w:r>
      <w:r w:rsidR="006F19EA">
        <w:t xml:space="preserve">the above </w:t>
      </w:r>
      <w:r w:rsidRPr="000D7CE5">
        <w:t>model, suppose we use data across about 700 observations and estimate the following regression:</w:t>
      </w:r>
    </w:p>
    <w:p w14:paraId="2AB85930" w14:textId="77777777" w:rsidR="00820A2C" w:rsidRPr="000D7CE5" w:rsidRDefault="00820A2C" w:rsidP="00820A2C"/>
    <w:p w14:paraId="7D425748" w14:textId="162DA08C" w:rsidR="00820A2C" w:rsidRPr="000D7CE5" w:rsidRDefault="00000000" w:rsidP="00820A2C">
      <m:oMathPara>
        <m:oMath>
          <m:limUpp>
            <m:limUppPr>
              <m:ctrlPr>
                <w:rPr>
                  <w:rFonts w:ascii="Cambria Math" w:hAnsi="Cambria Math"/>
                  <w:i/>
                </w:rPr>
              </m:ctrlPr>
            </m:limUppPr>
            <m:e>
              <m:r>
                <w:rPr>
                  <w:rFonts w:ascii="Cambria Math" w:hAnsi="Cambria Math"/>
                </w:rPr>
                <m:t>height</m:t>
              </m:r>
            </m:e>
            <m:lim>
              <m:r>
                <w:rPr>
                  <w:rFonts w:ascii="Cambria Math" w:hAnsi="Cambria Math"/>
                </w:rPr>
                <m:t>∧</m:t>
              </m:r>
            </m:lim>
          </m:limUpp>
          <m:r>
            <w:rPr>
              <w:rFonts w:ascii="Cambria Math" w:hAnsi="Cambria Math"/>
            </w:rPr>
            <m:t>=35.7+4.2bacteria+8.5sun+1.8bacteria⋅sun.</m:t>
          </m:r>
        </m:oMath>
      </m:oMathPara>
    </w:p>
    <w:p w14:paraId="751B64FB" w14:textId="009843C1" w:rsidR="00820A2C" w:rsidRDefault="00820A2C" w:rsidP="00820A2C"/>
    <w:p w14:paraId="45ADF924" w14:textId="7A200FC6" w:rsidR="006F19EA" w:rsidRPr="000D7CE5" w:rsidRDefault="00FA10D3" w:rsidP="006F19EA">
      <w:pPr>
        <w:ind w:left="720" w:hanging="720"/>
      </w:pPr>
      <w:r>
        <w:rPr>
          <w:b/>
          <w:bCs/>
        </w:rPr>
        <w:t>b</w:t>
      </w:r>
      <w:r w:rsidR="006F19EA" w:rsidRPr="00AE2042">
        <w:rPr>
          <w:b/>
          <w:bCs/>
        </w:rPr>
        <w:t>.</w:t>
      </w:r>
      <w:r w:rsidR="006F19EA">
        <w:t xml:space="preserve"> Calculate the </w:t>
      </w:r>
      <w:r w:rsidR="006F19EA" w:rsidRPr="000D7CE5">
        <w:rPr>
          <w:iCs/>
        </w:rPr>
        <w:t xml:space="preserve">effect of </w:t>
      </w:r>
      <w:r w:rsidR="006F19EA">
        <w:rPr>
          <w:i/>
        </w:rPr>
        <w:t xml:space="preserve">sun </w:t>
      </w:r>
      <w:r w:rsidR="006F19EA" w:rsidRPr="000D7CE5">
        <w:rPr>
          <w:iCs/>
        </w:rPr>
        <w:t xml:space="preserve">on </w:t>
      </w:r>
      <w:r w:rsidR="006F19EA">
        <w:rPr>
          <w:i/>
        </w:rPr>
        <w:t xml:space="preserve">height </w:t>
      </w:r>
      <w:r w:rsidR="006F19EA">
        <w:rPr>
          <w:iCs/>
        </w:rPr>
        <w:t xml:space="preserve">for </w:t>
      </w:r>
      <w:r w:rsidR="006F19EA" w:rsidRPr="008D0159">
        <w:rPr>
          <w:i/>
        </w:rPr>
        <w:t>bacteria</w:t>
      </w:r>
      <w:r w:rsidR="006F19EA">
        <w:rPr>
          <w:iCs/>
        </w:rPr>
        <w:t xml:space="preserve"> = 10.</w:t>
      </w:r>
    </w:p>
    <w:p w14:paraId="4D3F0B96" w14:textId="77777777" w:rsidR="00820A2C" w:rsidRPr="000D7CE5" w:rsidRDefault="00820A2C" w:rsidP="00820A2C">
      <w:pPr>
        <w:rPr>
          <w:iCs/>
        </w:rPr>
      </w:pPr>
    </w:p>
    <w:p w14:paraId="435C6FF9" w14:textId="77777777" w:rsidR="00FA10D3" w:rsidRPr="00543F27" w:rsidRDefault="00FA10D3" w:rsidP="00FA10D3">
      <w:pPr>
        <w:rPr>
          <w:iCs/>
          <w:color w:val="548DD4" w:themeColor="text2" w:themeTint="99"/>
        </w:rPr>
      </w:pPr>
      <w:r w:rsidRPr="00543F27">
        <w:rPr>
          <w:iCs/>
          <w:color w:val="548DD4" w:themeColor="text2" w:themeTint="99"/>
        </w:rPr>
        <w:t xml:space="preserve">Answer: </w:t>
      </w:r>
      <m:oMath>
        <m:r>
          <m:rPr>
            <m:sty m:val="p"/>
          </m:rPr>
          <w:rPr>
            <w:rFonts w:ascii="Cambria Math" w:hAnsi="Cambria Math"/>
            <w:color w:val="548DD4" w:themeColor="text2" w:themeTint="99"/>
          </w:rPr>
          <m:t>8.5</m:t>
        </m:r>
        <m:r>
          <w:rPr>
            <w:rFonts w:ascii="Cambria Math" w:hAnsi="Cambria Math"/>
            <w:color w:val="548DD4" w:themeColor="text2" w:themeTint="99"/>
          </w:rPr>
          <m:t>+</m:t>
        </m:r>
        <m:r>
          <m:rPr>
            <m:sty m:val="p"/>
          </m:rPr>
          <w:rPr>
            <w:rFonts w:ascii="Cambria Math" w:hAnsi="Cambria Math"/>
            <w:color w:val="548DD4" w:themeColor="text2" w:themeTint="99"/>
          </w:rPr>
          <m:t>1.8</m:t>
        </m:r>
        <m:d>
          <m:dPr>
            <m:ctrlPr>
              <w:rPr>
                <w:rFonts w:ascii="Cambria Math" w:hAnsi="Cambria Math"/>
                <w:color w:val="548DD4" w:themeColor="text2" w:themeTint="99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548DD4" w:themeColor="text2" w:themeTint="99"/>
              </w:rPr>
              <m:t>10</m:t>
            </m:r>
          </m:e>
        </m:d>
        <m:r>
          <w:rPr>
            <w:rFonts w:ascii="Cambria Math" w:hAnsi="Cambria Math"/>
            <w:color w:val="548DD4" w:themeColor="text2" w:themeTint="99"/>
          </w:rPr>
          <m:t>=</m:t>
        </m:r>
        <m:r>
          <w:rPr>
            <w:rFonts w:ascii="Cambria Math" w:hAnsi="Cambria Math"/>
            <w:color w:val="548DD4" w:themeColor="text2" w:themeTint="99"/>
            <w:highlight w:val="yellow"/>
          </w:rPr>
          <m:t>26.5</m:t>
        </m:r>
        <m:r>
          <w:rPr>
            <w:rFonts w:ascii="Cambria Math" w:hAnsi="Cambria Math"/>
            <w:color w:val="548DD4" w:themeColor="text2" w:themeTint="99"/>
          </w:rPr>
          <m:t>.</m:t>
        </m:r>
      </m:oMath>
    </w:p>
    <w:p w14:paraId="78655EB3" w14:textId="1AB8448E" w:rsidR="00A11994" w:rsidRDefault="00A11994" w:rsidP="00020DAF"/>
    <w:p w14:paraId="0D163F31" w14:textId="66A0EC47" w:rsidR="007622AC" w:rsidRPr="000D7CE5" w:rsidRDefault="00BB01C9" w:rsidP="00932209">
      <w:r w:rsidRPr="00AE2042">
        <w:rPr>
          <w:b/>
          <w:bCs/>
        </w:rPr>
        <w:t>5</w:t>
      </w:r>
      <w:r w:rsidR="00B00856" w:rsidRPr="00AE2042">
        <w:rPr>
          <w:b/>
          <w:bCs/>
        </w:rPr>
        <w:t>.</w:t>
      </w:r>
      <w:r w:rsidR="00B00856" w:rsidRPr="000D7CE5">
        <w:t xml:space="preserve"> </w:t>
      </w:r>
      <w:r w:rsidR="00932209" w:rsidRPr="000D7CE5">
        <w:t xml:space="preserve">Suppose we are interested in estimating a regression model </w:t>
      </w:r>
      <w:r w:rsidR="007622AC" w:rsidRPr="000D7CE5">
        <w:t xml:space="preserve">corresponding to </w:t>
      </w:r>
      <w:r w:rsidR="00932209" w:rsidRPr="000D7CE5">
        <w:t>manufacturing firms</w:t>
      </w:r>
      <w:r w:rsidR="007622AC" w:rsidRPr="000D7CE5">
        <w:t>. Our variables of interest are</w:t>
      </w:r>
      <w:r w:rsidR="00173279">
        <w:t>:</w:t>
      </w:r>
    </w:p>
    <w:p w14:paraId="79BDF364" w14:textId="43B87D2B" w:rsidR="00932209" w:rsidRPr="000D7CE5" w:rsidRDefault="007622AC" w:rsidP="00932209">
      <w:r w:rsidRPr="000D7CE5">
        <w:rPr>
          <w:i/>
          <w:iCs/>
        </w:rPr>
        <w:t>p</w:t>
      </w:r>
      <w:r w:rsidR="00932209" w:rsidRPr="000D7CE5">
        <w:rPr>
          <w:i/>
          <w:iCs/>
        </w:rPr>
        <w:t>r</w:t>
      </w:r>
      <w:r w:rsidRPr="000D7CE5">
        <w:rPr>
          <w:i/>
          <w:iCs/>
        </w:rPr>
        <w:t>oductivity</w:t>
      </w:r>
      <w:r w:rsidR="00932209" w:rsidRPr="000D7CE5">
        <w:t xml:space="preserve">: </w:t>
      </w:r>
      <w:r w:rsidRPr="000D7CE5">
        <w:t>measure of firm-level productivity</w:t>
      </w:r>
    </w:p>
    <w:p w14:paraId="072F3B38" w14:textId="102E36B8" w:rsidR="00932209" w:rsidRDefault="007622AC" w:rsidP="00932209">
      <w:r w:rsidRPr="000D7CE5">
        <w:rPr>
          <w:i/>
          <w:iCs/>
        </w:rPr>
        <w:t>exports</w:t>
      </w:r>
      <w:r w:rsidR="00932209" w:rsidRPr="000D7CE5">
        <w:t xml:space="preserve">: </w:t>
      </w:r>
      <w:r w:rsidRPr="000D7CE5">
        <w:t>value of firm</w:t>
      </w:r>
      <w:r w:rsidR="00E46B2E">
        <w:t xml:space="preserve">-level </w:t>
      </w:r>
      <w:r w:rsidRPr="000D7CE5">
        <w:t>exports</w:t>
      </w:r>
    </w:p>
    <w:p w14:paraId="454EBD70" w14:textId="64A4CCBB" w:rsidR="00DB225A" w:rsidRDefault="00E46B2E" w:rsidP="00932209">
      <w:r w:rsidRPr="00E46B2E">
        <w:rPr>
          <w:i/>
          <w:iCs/>
        </w:rPr>
        <w:t>age</w:t>
      </w:r>
      <w:r w:rsidR="00DB225A">
        <w:t>:</w:t>
      </w:r>
      <w:r>
        <w:t xml:space="preserve"> a firm’s age in years</w:t>
      </w:r>
    </w:p>
    <w:p w14:paraId="39FF786F" w14:textId="601EE81D" w:rsidR="00932209" w:rsidRPr="000D7CE5" w:rsidRDefault="00E46B2E" w:rsidP="00932209">
      <w:r w:rsidRPr="00E46B2E">
        <w:rPr>
          <w:i/>
          <w:iCs/>
        </w:rPr>
        <w:t>skill</w:t>
      </w:r>
      <w:r>
        <w:t xml:space="preserve">: </w:t>
      </w:r>
      <w:r w:rsidR="00DB225A">
        <w:t>share of skilled labor</w:t>
      </w:r>
      <w:r>
        <w:t xml:space="preserve"> in a firm</w:t>
      </w:r>
      <w:r w:rsidR="00DB225A">
        <w:t>:</w:t>
      </w:r>
    </w:p>
    <w:p w14:paraId="18BC10CB" w14:textId="77777777" w:rsidR="00932209" w:rsidRPr="000D7CE5" w:rsidRDefault="00932209" w:rsidP="00932209"/>
    <w:p w14:paraId="588E9112" w14:textId="4F585D8E" w:rsidR="006D4F09" w:rsidRDefault="00E46B2E" w:rsidP="00932209">
      <w:r>
        <w:t>T</w:t>
      </w:r>
      <w:r w:rsidR="00932209" w:rsidRPr="000D7CE5">
        <w:t xml:space="preserve">he multiple regression of </w:t>
      </w:r>
      <w:r w:rsidR="00932209" w:rsidRPr="000D7CE5">
        <w:rPr>
          <w:i/>
          <w:iCs/>
        </w:rPr>
        <w:t>pr</w:t>
      </w:r>
      <w:r w:rsidR="007622AC" w:rsidRPr="000D7CE5">
        <w:rPr>
          <w:i/>
          <w:iCs/>
        </w:rPr>
        <w:t>odu</w:t>
      </w:r>
      <w:r w:rsidR="00E15DFA" w:rsidRPr="000D7CE5">
        <w:rPr>
          <w:i/>
          <w:iCs/>
        </w:rPr>
        <w:t>ctivity</w:t>
      </w:r>
      <w:r w:rsidR="00E15DFA" w:rsidRPr="000D7CE5">
        <w:t xml:space="preserve"> </w:t>
      </w:r>
      <w:r w:rsidR="00932209" w:rsidRPr="000D7CE5">
        <w:t>on</w:t>
      </w:r>
      <w:r>
        <w:t xml:space="preserve"> the explanatory variables discussed above is given by</w:t>
      </w:r>
      <w:r w:rsidR="006D4F09">
        <w:t>:</w:t>
      </w:r>
    </w:p>
    <w:p w14:paraId="7741004E" w14:textId="77777777" w:rsidR="006D4F09" w:rsidRDefault="006D4F09" w:rsidP="00932209"/>
    <w:p w14:paraId="3B429B77" w14:textId="0A95F630" w:rsidR="006D4F09" w:rsidRDefault="006D4F09" w:rsidP="00932209">
      <m:oMathPara>
        <m:oMath>
          <m:r>
            <w:rPr>
              <w:rFonts w:ascii="Cambria Math" w:hAnsi="Cambria Math"/>
            </w:rPr>
            <w:lastRenderedPageBreak/>
            <m:t>productivity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vertAlign w:val="subscript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exports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age+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skill+u.</m:t>
          </m:r>
        </m:oMath>
      </m:oMathPara>
    </w:p>
    <w:p w14:paraId="3AECDD37" w14:textId="77777777" w:rsidR="006D4F09" w:rsidRDefault="006D4F09" w:rsidP="00932209"/>
    <w:p w14:paraId="16EF02AF" w14:textId="387203F5" w:rsidR="00EB55D2" w:rsidRDefault="001F1630" w:rsidP="001F1630">
      <w:r w:rsidRPr="00D341FE">
        <w:rPr>
          <w:b/>
          <w:bCs/>
        </w:rPr>
        <w:t>a.</w:t>
      </w:r>
      <w:r>
        <w:t xml:space="preserve"> </w:t>
      </w:r>
      <w:r w:rsidR="00926433">
        <w:t xml:space="preserve">Suppose </w:t>
      </w:r>
      <w:r w:rsidR="00926433" w:rsidRPr="001F1630">
        <w:rPr>
          <w:i/>
          <w:iCs/>
        </w:rPr>
        <w:t>u</w:t>
      </w:r>
      <w:r w:rsidR="00926433">
        <w:t xml:space="preserve"> includes factors such as managerial quality which render</w:t>
      </w:r>
      <w:r w:rsidR="00EB55D2">
        <w:t>s</w:t>
      </w:r>
      <w:r w:rsidR="00926433">
        <w:t xml:space="preserve"> </w:t>
      </w:r>
      <w:r w:rsidR="00926433" w:rsidRPr="001F1630">
        <w:rPr>
          <w:i/>
          <w:iCs/>
        </w:rPr>
        <w:t>exports</w:t>
      </w:r>
      <w:r w:rsidR="00EB55D2">
        <w:t xml:space="preserve"> </w:t>
      </w:r>
      <w:r w:rsidR="00926433">
        <w:t xml:space="preserve">endogenous. Would </w:t>
      </w:r>
      <w:r w:rsidR="006D4F09" w:rsidRPr="000D7CE5">
        <w:t xml:space="preserve">the </w:t>
      </w:r>
      <w:r w:rsidR="00173279">
        <w:t xml:space="preserve">ordinary least squares (OLS) estimator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EB55D2">
        <w:t xml:space="preserve"> be unbiased?</w:t>
      </w:r>
    </w:p>
    <w:p w14:paraId="618CB52D" w14:textId="77777777" w:rsidR="00EB55D2" w:rsidRDefault="00EB55D2" w:rsidP="00926433"/>
    <w:p w14:paraId="24E32E0F" w14:textId="77777777" w:rsidR="008A0807" w:rsidRDefault="008A0807" w:rsidP="008A0807">
      <w:r w:rsidRPr="00543F27">
        <w:rPr>
          <w:iCs/>
          <w:color w:val="548DD4" w:themeColor="text2" w:themeTint="99"/>
        </w:rPr>
        <w:t xml:space="preserve">Answer: </w:t>
      </w:r>
      <w:r w:rsidRPr="00852124">
        <w:rPr>
          <w:iCs/>
          <w:color w:val="548DD4" w:themeColor="text2" w:themeTint="99"/>
          <w:highlight w:val="yellow"/>
        </w:rPr>
        <w:t>No</w:t>
      </w:r>
      <w:r>
        <w:rPr>
          <w:iCs/>
          <w:color w:val="548DD4" w:themeColor="text2" w:themeTint="99"/>
        </w:rPr>
        <w:t>.</w:t>
      </w:r>
    </w:p>
    <w:p w14:paraId="6718B9E4" w14:textId="77777777" w:rsidR="00A20767" w:rsidRDefault="00A20767" w:rsidP="00926433"/>
    <w:p w14:paraId="603E0979" w14:textId="5BE99EF8" w:rsidR="00D2721E" w:rsidRPr="000D7CE5" w:rsidRDefault="00D341FE" w:rsidP="00EB55D2">
      <w:r>
        <w:rPr>
          <w:b/>
          <w:bCs/>
        </w:rPr>
        <w:t xml:space="preserve">b. </w:t>
      </w:r>
      <w:r w:rsidR="00EB55D2">
        <w:t xml:space="preserve">Suppose </w:t>
      </w:r>
      <w:r w:rsidR="00EB55D2" w:rsidRPr="00926433">
        <w:rPr>
          <w:i/>
          <w:iCs/>
        </w:rPr>
        <w:t>age</w:t>
      </w:r>
      <w:r w:rsidR="00EB55D2">
        <w:t xml:space="preserve"> and </w:t>
      </w:r>
      <w:r w:rsidR="00EB55D2" w:rsidRPr="00926433">
        <w:rPr>
          <w:i/>
          <w:iCs/>
        </w:rPr>
        <w:t>skill</w:t>
      </w:r>
      <w:r w:rsidR="00EB55D2">
        <w:t xml:space="preserve"> are correlated with </w:t>
      </w:r>
      <w:r w:rsidR="00EB55D2" w:rsidRPr="00926433">
        <w:rPr>
          <w:i/>
          <w:iCs/>
        </w:rPr>
        <w:t>exports</w:t>
      </w:r>
      <w:r w:rsidR="00EB55D2">
        <w:t xml:space="preserve"> but not directly with </w:t>
      </w:r>
      <w:r w:rsidR="00EB55D2">
        <w:rPr>
          <w:i/>
          <w:iCs/>
        </w:rPr>
        <w:t>u</w:t>
      </w:r>
      <w:r w:rsidR="00EB55D2">
        <w:t xml:space="preserve">. Would the OLS estimators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926433">
        <w:t>, and</w:t>
      </w:r>
      <w:r w:rsidR="00EB55D2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926433">
        <w:t xml:space="preserve"> be </w:t>
      </w:r>
      <w:r w:rsidR="006D4F09">
        <w:t>unbiase</w:t>
      </w:r>
      <w:r w:rsidR="00173279">
        <w:t>d</w:t>
      </w:r>
      <w:r w:rsidR="00926433">
        <w:t>?</w:t>
      </w:r>
    </w:p>
    <w:p w14:paraId="1284766F" w14:textId="77777777" w:rsidR="001462D3" w:rsidRDefault="001462D3" w:rsidP="00932209"/>
    <w:p w14:paraId="3D228D15" w14:textId="77777777" w:rsidR="008A0807" w:rsidRDefault="008A0807" w:rsidP="008A0807">
      <w:r w:rsidRPr="00543F27">
        <w:rPr>
          <w:iCs/>
          <w:color w:val="548DD4" w:themeColor="text2" w:themeTint="99"/>
        </w:rPr>
        <w:t xml:space="preserve">Answer: </w:t>
      </w:r>
      <w:r w:rsidRPr="00852124">
        <w:rPr>
          <w:iCs/>
          <w:color w:val="548DD4" w:themeColor="text2" w:themeTint="99"/>
          <w:highlight w:val="yellow"/>
        </w:rPr>
        <w:t>No</w:t>
      </w:r>
      <w:r>
        <w:rPr>
          <w:iCs/>
          <w:color w:val="548DD4" w:themeColor="text2" w:themeTint="99"/>
        </w:rPr>
        <w:t>.</w:t>
      </w:r>
    </w:p>
    <w:p w14:paraId="56E17187" w14:textId="77777777" w:rsidR="00926433" w:rsidRPr="000D7CE5" w:rsidRDefault="00926433" w:rsidP="00932209"/>
    <w:p w14:paraId="3D9239D9" w14:textId="2CBE7B8B" w:rsidR="00DD18F1" w:rsidRPr="000D7CE5" w:rsidRDefault="00636A02" w:rsidP="00DD18F1">
      <w:r w:rsidRPr="00AE2042">
        <w:rPr>
          <w:b/>
          <w:bCs/>
        </w:rPr>
        <w:t>6.</w:t>
      </w:r>
      <w:r w:rsidRPr="000D7CE5">
        <w:t xml:space="preserve"> </w:t>
      </w:r>
      <w:r w:rsidR="00DD18F1" w:rsidRPr="000D7CE5">
        <w:t xml:space="preserve">Consider a </w:t>
      </w:r>
      <w:r w:rsidR="004B63AE">
        <w:t xml:space="preserve">country-level </w:t>
      </w:r>
      <w:r w:rsidR="00533A1E">
        <w:t xml:space="preserve">cross-sectional </w:t>
      </w:r>
      <w:r w:rsidR="00DD18F1" w:rsidRPr="000D7CE5">
        <w:t xml:space="preserve">data set on </w:t>
      </w:r>
      <w:r w:rsidR="00005092">
        <w:t xml:space="preserve">the </w:t>
      </w:r>
      <w:r w:rsidR="003B25DE">
        <w:t>Summe</w:t>
      </w:r>
      <w:r w:rsidR="00533A1E">
        <w:t xml:space="preserve">r </w:t>
      </w:r>
      <w:r w:rsidR="005244EF">
        <w:t>Olympic</w:t>
      </w:r>
      <w:r w:rsidR="00533A1E">
        <w:t>s</w:t>
      </w:r>
      <w:r w:rsidR="00DD18F1" w:rsidRPr="000D7CE5">
        <w:t>. The variables are</w:t>
      </w:r>
    </w:p>
    <w:p w14:paraId="2DC20656" w14:textId="5C335CC6" w:rsidR="00DD18F1" w:rsidRPr="000D7CE5" w:rsidRDefault="005244EF" w:rsidP="00DD18F1">
      <w:r>
        <w:rPr>
          <w:i/>
          <w:iCs/>
        </w:rPr>
        <w:t>medals</w:t>
      </w:r>
      <w:r w:rsidR="00DD18F1" w:rsidRPr="000D7CE5">
        <w:t xml:space="preserve">: </w:t>
      </w:r>
      <w:r>
        <w:t>total number of medals won</w:t>
      </w:r>
    </w:p>
    <w:p w14:paraId="1C017F3A" w14:textId="53D5A631" w:rsidR="00533A1E" w:rsidRDefault="005244EF" w:rsidP="00DD18F1">
      <w:r>
        <w:rPr>
          <w:i/>
          <w:iCs/>
        </w:rPr>
        <w:t>pop</w:t>
      </w:r>
      <w:r w:rsidR="00DD18F1" w:rsidRPr="000D7CE5">
        <w:t xml:space="preserve">: </w:t>
      </w:r>
      <w:r>
        <w:t>population</w:t>
      </w:r>
    </w:p>
    <w:p w14:paraId="2975BE02" w14:textId="79DAE7AC" w:rsidR="00390B35" w:rsidRDefault="0092791F" w:rsidP="00DD18F1">
      <w:proofErr w:type="spellStart"/>
      <w:r>
        <w:rPr>
          <w:i/>
          <w:iCs/>
        </w:rPr>
        <w:t>p</w:t>
      </w:r>
      <w:r w:rsidR="00533A1E">
        <w:rPr>
          <w:i/>
          <w:iCs/>
        </w:rPr>
        <w:t>cy</w:t>
      </w:r>
      <w:proofErr w:type="spellEnd"/>
      <w:r w:rsidR="00DD18F1" w:rsidRPr="000D7CE5">
        <w:t xml:space="preserve">: </w:t>
      </w:r>
      <w:r w:rsidR="00533A1E">
        <w:t>GDP per capita</w:t>
      </w:r>
    </w:p>
    <w:p w14:paraId="681A5A61" w14:textId="1D7821C4" w:rsidR="00DD18F1" w:rsidRPr="000D7CE5" w:rsidRDefault="00533A1E" w:rsidP="00DD18F1">
      <w:r>
        <w:rPr>
          <w:i/>
          <w:iCs/>
        </w:rPr>
        <w:t>temp</w:t>
      </w:r>
      <w:r w:rsidR="00390B35">
        <w:t xml:space="preserve">: </w:t>
      </w:r>
      <w:r>
        <w:t xml:space="preserve">average </w:t>
      </w:r>
      <w:r w:rsidR="003B25DE">
        <w:t xml:space="preserve">annual </w:t>
      </w:r>
      <w:r>
        <w:t>temperature</w:t>
      </w:r>
      <w:r w:rsidR="00DD18F1" w:rsidRPr="000D7CE5">
        <w:t>.</w:t>
      </w:r>
    </w:p>
    <w:p w14:paraId="560A39DE" w14:textId="77777777" w:rsidR="00DD18F1" w:rsidRPr="000D7CE5" w:rsidRDefault="00DD18F1" w:rsidP="00DD18F1"/>
    <w:p w14:paraId="615AD270" w14:textId="791B5FB2" w:rsidR="00DD18F1" w:rsidRPr="000D7CE5" w:rsidRDefault="00DD18F1" w:rsidP="00DD18F1">
      <w:r w:rsidRPr="000D7CE5">
        <w:t xml:space="preserve">Suppose the multiple regression of </w:t>
      </w:r>
      <w:r w:rsidR="009C5CBD" w:rsidRPr="009C5CBD">
        <w:rPr>
          <w:i/>
          <w:iCs/>
        </w:rPr>
        <w:t>medals</w:t>
      </w:r>
      <w:r w:rsidRPr="000D7CE5">
        <w:t xml:space="preserve"> on </w:t>
      </w:r>
      <w:r w:rsidR="009C5CBD">
        <w:rPr>
          <w:i/>
          <w:iCs/>
        </w:rPr>
        <w:t>pop</w:t>
      </w:r>
      <w:r w:rsidR="00390B35">
        <w:t>,</w:t>
      </w:r>
      <w:r w:rsidRPr="000D7CE5">
        <w:t xml:space="preserve"> </w:t>
      </w:r>
      <w:proofErr w:type="spellStart"/>
      <w:r w:rsidR="009C5CBD">
        <w:rPr>
          <w:i/>
          <w:iCs/>
        </w:rPr>
        <w:t>pcy</w:t>
      </w:r>
      <w:proofErr w:type="spellEnd"/>
      <w:r w:rsidR="00390B35">
        <w:t xml:space="preserve">, and </w:t>
      </w:r>
      <w:r w:rsidR="009C5CBD">
        <w:rPr>
          <w:i/>
          <w:iCs/>
        </w:rPr>
        <w:t>temp</w:t>
      </w:r>
      <w:r w:rsidRPr="000D7CE5">
        <w:t xml:space="preserve"> </w:t>
      </w:r>
      <w:r w:rsidR="003C2541" w:rsidRPr="000D7CE5">
        <w:t>is given by:</w:t>
      </w:r>
    </w:p>
    <w:p w14:paraId="7447F5E4" w14:textId="77777777" w:rsidR="00DD18F1" w:rsidRPr="000D7CE5" w:rsidRDefault="00DD18F1" w:rsidP="00DD18F1"/>
    <w:p w14:paraId="07B1188E" w14:textId="0081FD46" w:rsidR="00DD18F1" w:rsidRPr="000D7CE5" w:rsidRDefault="009C5CBD" w:rsidP="003C2541">
      <w:pPr>
        <w:jc w:val="center"/>
      </w:pPr>
      <m:oMath>
        <m:r>
          <w:rPr>
            <w:rFonts w:ascii="Cambria Math" w:hAnsi="Cambria Math"/>
          </w:rPr>
          <m:t>medals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vertAlign w:val="subscript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pop</m:t>
        </m:r>
        <m:r>
          <m:rPr>
            <m:sty m:val="p"/>
          </m:rPr>
          <w:rPr>
            <w:rFonts w:ascii="Cambria Math" w:hAnsi="Cambria Math"/>
            <w:vertAlign w:val="subscript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pcy</m:t>
        </m:r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temp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u</m:t>
        </m:r>
      </m:oMath>
      <w:r w:rsidR="003C2541" w:rsidRPr="000D7CE5">
        <w:t>.</w:t>
      </w:r>
    </w:p>
    <w:p w14:paraId="1BDF49E0" w14:textId="6021D6F6" w:rsidR="003C2541" w:rsidRPr="000D7CE5" w:rsidRDefault="003C2541" w:rsidP="003C2541"/>
    <w:p w14:paraId="6F068354" w14:textId="77777777" w:rsidR="009C5CBD" w:rsidRDefault="00A06336" w:rsidP="00DD18F1">
      <w:r w:rsidRPr="00AE2042">
        <w:rPr>
          <w:b/>
          <w:bCs/>
        </w:rPr>
        <w:t>a.</w:t>
      </w:r>
      <w:r w:rsidRPr="000D7CE5">
        <w:t xml:space="preserve"> </w:t>
      </w:r>
      <w:r w:rsidR="003C2541" w:rsidRPr="000D7CE5">
        <w:t xml:space="preserve">What </w:t>
      </w:r>
      <w:r w:rsidR="009C5CBD">
        <w:t xml:space="preserve">factors may </w:t>
      </w:r>
      <w:r w:rsidR="009C5CBD" w:rsidRPr="009C5CBD">
        <w:rPr>
          <w:i/>
          <w:iCs/>
        </w:rPr>
        <w:t>u</w:t>
      </w:r>
      <w:r w:rsidR="009C5CBD">
        <w:t xml:space="preserve"> contain?</w:t>
      </w:r>
    </w:p>
    <w:p w14:paraId="22E6F91A" w14:textId="77777777" w:rsidR="009C5CBD" w:rsidRDefault="009C5CBD" w:rsidP="00DD18F1"/>
    <w:p w14:paraId="3D7BC867" w14:textId="38B0FE0F" w:rsidR="009C5CBD" w:rsidRDefault="003B25DE" w:rsidP="00DD18F1">
      <w:r w:rsidRPr="00543F27">
        <w:rPr>
          <w:iCs/>
          <w:color w:val="548DD4" w:themeColor="text2" w:themeTint="99"/>
        </w:rPr>
        <w:t xml:space="preserve">Answer: </w:t>
      </w:r>
      <w:r>
        <w:rPr>
          <w:iCs/>
          <w:color w:val="548DD4" w:themeColor="text2" w:themeTint="99"/>
        </w:rPr>
        <w:t xml:space="preserve">Factors related to a country’s </w:t>
      </w:r>
      <w:r w:rsidRPr="000671FD">
        <w:rPr>
          <w:iCs/>
          <w:color w:val="548DD4" w:themeColor="text2" w:themeTint="99"/>
          <w:highlight w:val="yellow"/>
        </w:rPr>
        <w:t>geography, age, and institutional support</w:t>
      </w:r>
      <w:r>
        <w:rPr>
          <w:iCs/>
          <w:color w:val="548DD4" w:themeColor="text2" w:themeTint="99"/>
        </w:rPr>
        <w:t>.</w:t>
      </w:r>
    </w:p>
    <w:p w14:paraId="06DD703B" w14:textId="77777777" w:rsidR="009C5CBD" w:rsidRDefault="009C5CBD" w:rsidP="00DD18F1"/>
    <w:p w14:paraId="219476AD" w14:textId="2149055B" w:rsidR="00A06336" w:rsidRPr="000D7CE5" w:rsidRDefault="00D341FE" w:rsidP="00DD18F1">
      <w:r>
        <w:rPr>
          <w:b/>
          <w:bCs/>
        </w:rPr>
        <w:t xml:space="preserve">b. </w:t>
      </w:r>
      <w:r w:rsidR="003B25DE" w:rsidRPr="003B25DE">
        <w:t>Using some examples from part (a), w</w:t>
      </w:r>
      <w:r w:rsidR="009C5CBD" w:rsidRPr="003B25DE">
        <w:t>hat</w:t>
      </w:r>
      <w:r w:rsidR="009C5CBD">
        <w:t xml:space="preserve"> </w:t>
      </w:r>
      <w:r w:rsidR="003C2541" w:rsidRPr="000D7CE5">
        <w:t>does the assumption of homoskedasticity imply in the above model?</w:t>
      </w:r>
    </w:p>
    <w:p w14:paraId="6C122B8E" w14:textId="2380ED53" w:rsidR="00874C1F" w:rsidRDefault="00874C1F" w:rsidP="00DD18F1">
      <w:pPr>
        <w:rPr>
          <w:color w:val="0070C0"/>
        </w:rPr>
      </w:pPr>
    </w:p>
    <w:p w14:paraId="34D8ABAB" w14:textId="08EC6055" w:rsidR="00D341FE" w:rsidRDefault="003B25DE" w:rsidP="00DD18F1">
      <w:r w:rsidRPr="00543F27">
        <w:rPr>
          <w:color w:val="0070C0"/>
        </w:rPr>
        <w:t xml:space="preserve">Answer: </w:t>
      </w:r>
      <w:r>
        <w:rPr>
          <w:color w:val="0070C0"/>
        </w:rPr>
        <w:t xml:space="preserve">Variance of </w:t>
      </w:r>
      <w:r>
        <w:rPr>
          <w:iCs/>
          <w:color w:val="548DD4" w:themeColor="text2" w:themeTint="99"/>
        </w:rPr>
        <w:t>institutional support</w:t>
      </w:r>
      <w:r w:rsidRPr="00852124">
        <w:rPr>
          <w:color w:val="0070C0"/>
          <w:highlight w:val="yellow"/>
        </w:rPr>
        <w:t xml:space="preserve"> </w:t>
      </w:r>
      <w:r>
        <w:rPr>
          <w:color w:val="0070C0"/>
          <w:highlight w:val="yellow"/>
        </w:rPr>
        <w:t>does not depend on population</w:t>
      </w:r>
      <w:r w:rsidR="00F0427A">
        <w:rPr>
          <w:color w:val="0070C0"/>
          <w:highlight w:val="yellow"/>
        </w:rPr>
        <w:t xml:space="preserve"> or per capita income</w:t>
      </w:r>
      <w:r>
        <w:rPr>
          <w:color w:val="0070C0"/>
          <w:highlight w:val="yellow"/>
        </w:rPr>
        <w:t>.</w:t>
      </w:r>
    </w:p>
    <w:p w14:paraId="351202F9" w14:textId="77777777" w:rsidR="00D341FE" w:rsidRPr="000D7CE5" w:rsidRDefault="00D341FE" w:rsidP="00DD18F1"/>
    <w:p w14:paraId="5D32D9DE" w14:textId="644A7C59" w:rsidR="00DD18F1" w:rsidRPr="000D7CE5" w:rsidRDefault="00D341FE" w:rsidP="00DD18F1">
      <w:r>
        <w:rPr>
          <w:b/>
          <w:bCs/>
        </w:rPr>
        <w:t>c</w:t>
      </w:r>
      <w:r w:rsidR="00A06336" w:rsidRPr="00AE2042">
        <w:rPr>
          <w:b/>
          <w:bCs/>
        </w:rPr>
        <w:t>.</w:t>
      </w:r>
      <w:r w:rsidR="00A06336" w:rsidRPr="000D7CE5">
        <w:t xml:space="preserve"> </w:t>
      </w:r>
      <w:r w:rsidR="003C2541" w:rsidRPr="000D7CE5">
        <w:t xml:space="preserve">Do we need </w:t>
      </w:r>
      <w:r w:rsidR="009C5CBD" w:rsidRPr="000D7CE5">
        <w:t>homoskedasticity</w:t>
      </w:r>
      <w:r w:rsidR="003C2541" w:rsidRPr="000D7CE5">
        <w:t xml:space="preserve"> to obtain unbiased estimates of</w:t>
      </w:r>
      <w:r w:rsidR="00390B35">
        <w:t xml:space="preserve"> the coefficients</w:t>
      </w:r>
      <w:r w:rsidR="003C2541" w:rsidRPr="000D7CE5">
        <w:t>?</w:t>
      </w:r>
    </w:p>
    <w:p w14:paraId="75BCE4EA" w14:textId="0D5880B5" w:rsidR="00874C1F" w:rsidRDefault="00874C1F" w:rsidP="00DD18F1"/>
    <w:p w14:paraId="6A3F8687" w14:textId="77777777" w:rsidR="003B25DE" w:rsidRPr="00543F27" w:rsidRDefault="003B25DE" w:rsidP="003B25DE">
      <w:r w:rsidRPr="00543F27">
        <w:rPr>
          <w:color w:val="0070C0"/>
        </w:rPr>
        <w:t xml:space="preserve">Answer: </w:t>
      </w:r>
      <w:r w:rsidRPr="00852124">
        <w:rPr>
          <w:color w:val="0070C0"/>
          <w:highlight w:val="yellow"/>
        </w:rPr>
        <w:t>No</w:t>
      </w:r>
      <w:r w:rsidRPr="00543F27">
        <w:rPr>
          <w:color w:val="0070C0"/>
        </w:rPr>
        <w:t>.</w:t>
      </w:r>
    </w:p>
    <w:p w14:paraId="024B18AB" w14:textId="77777777" w:rsidR="00926433" w:rsidRPr="000D7CE5" w:rsidRDefault="00926433" w:rsidP="00DD18F1"/>
    <w:p w14:paraId="258675CC" w14:textId="1828655D" w:rsidR="00A06336" w:rsidRPr="000D7CE5" w:rsidRDefault="00D341FE" w:rsidP="00DD18F1">
      <w:r>
        <w:rPr>
          <w:b/>
          <w:bCs/>
        </w:rPr>
        <w:t>d</w:t>
      </w:r>
      <w:r w:rsidR="00A06336" w:rsidRPr="00AE2042">
        <w:rPr>
          <w:b/>
          <w:bCs/>
        </w:rPr>
        <w:t>.</w:t>
      </w:r>
      <w:r w:rsidR="00A06336" w:rsidRPr="000D7CE5">
        <w:t xml:space="preserve"> Do we need </w:t>
      </w:r>
      <w:r w:rsidR="00A06336" w:rsidRPr="009C5CBD">
        <w:rPr>
          <w:i/>
          <w:iCs/>
        </w:rPr>
        <w:t>u</w:t>
      </w:r>
      <w:r w:rsidR="00A06336" w:rsidRPr="000D7CE5">
        <w:t xml:space="preserve"> to be normally distributed to obtain unbiased estimates of</w:t>
      </w:r>
      <w:r w:rsidR="00390B35">
        <w:t xml:space="preserve"> the coefficients</w:t>
      </w:r>
      <w:r w:rsidR="00A06336" w:rsidRPr="000D7CE5">
        <w:t>?</w:t>
      </w:r>
    </w:p>
    <w:p w14:paraId="051070C7" w14:textId="1CD84913" w:rsidR="00A06336" w:rsidRDefault="00A06336" w:rsidP="00DD18F1"/>
    <w:p w14:paraId="4CB4889D" w14:textId="77777777" w:rsidR="003B25DE" w:rsidRPr="00543F27" w:rsidRDefault="003B25DE" w:rsidP="003B25DE">
      <w:r w:rsidRPr="00543F27">
        <w:rPr>
          <w:color w:val="0070C0"/>
        </w:rPr>
        <w:t xml:space="preserve">Answer: </w:t>
      </w:r>
      <w:r w:rsidRPr="00852124">
        <w:rPr>
          <w:color w:val="0070C0"/>
          <w:highlight w:val="yellow"/>
        </w:rPr>
        <w:t>No</w:t>
      </w:r>
      <w:r w:rsidRPr="00543F27">
        <w:rPr>
          <w:color w:val="0070C0"/>
        </w:rPr>
        <w:t>.</w:t>
      </w:r>
    </w:p>
    <w:p w14:paraId="30780CE2" w14:textId="0E4C2FAA" w:rsidR="00874C1F" w:rsidRDefault="00874C1F" w:rsidP="00DD18F1">
      <w:pPr>
        <w:rPr>
          <w:color w:val="0070C0"/>
        </w:rPr>
      </w:pPr>
    </w:p>
    <w:p w14:paraId="57A19158" w14:textId="41AA7C69" w:rsidR="00A06336" w:rsidRPr="000D7CE5" w:rsidRDefault="004F0ACB" w:rsidP="004D7137">
      <w:r>
        <w:t>Now, t</w:t>
      </w:r>
      <w:r w:rsidR="004D7137" w:rsidRPr="000D7CE5">
        <w:t xml:space="preserve">he standard error </w:t>
      </w:r>
      <w:r w:rsidR="00A06336" w:rsidRPr="000D7CE5">
        <w:t xml:space="preserve">for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A06336" w:rsidRPr="000D7CE5">
        <w:t xml:space="preserve"> </w:t>
      </w:r>
      <w:r w:rsidR="004D7137" w:rsidRPr="000D7CE5">
        <w:t>is given by</w:t>
      </w:r>
    </w:p>
    <w:p w14:paraId="6C51D227" w14:textId="1C1BDA9F" w:rsidR="00A06336" w:rsidRPr="000D7CE5" w:rsidRDefault="00A06336" w:rsidP="00A06336">
      <w:pPr>
        <w:pStyle w:val="NoSpacing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se(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)=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σ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SS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pop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pop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d>
                </m:den>
              </m:f>
            </m:e>
          </m:rad>
        </m:oMath>
      </m:oMathPara>
    </w:p>
    <w:p w14:paraId="19F825AB" w14:textId="77777777" w:rsidR="00A06336" w:rsidRPr="000D7CE5" w:rsidRDefault="00A06336" w:rsidP="00A063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9E291" w14:textId="6FCD654E" w:rsidR="00A06336" w:rsidRPr="000D7CE5" w:rsidRDefault="00A06336" w:rsidP="004D71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7CE5">
        <w:rPr>
          <w:rFonts w:ascii="Times New Roman" w:hAnsi="Times New Roman" w:cs="Times New Roman"/>
          <w:sz w:val="24"/>
          <w:szCs w:val="24"/>
        </w:rPr>
        <w:t xml:space="preserve">Here, </w:t>
      </w:r>
      <m:oMath>
        <m:r>
          <w:rPr>
            <w:rFonts w:ascii="Cambria Math" w:hAnsi="Cambria Math" w:cs="Times New Roman"/>
            <w:sz w:val="24"/>
            <w:szCs w:val="24"/>
          </w:rPr>
          <m:t>SS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pop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nary>
              <m:naryPr>
                <m:chr m:val="∑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pop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pop</m:t>
                        </m:r>
                      </m:e>
                    </m:acc>
                  </m:e>
                </m:d>
              </m:e>
            </m:nary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0D7CE5">
        <w:rPr>
          <w:rFonts w:ascii="Times New Roman" w:hAnsi="Times New Roman" w:cs="Times New Roman"/>
          <w:sz w:val="24"/>
          <w:szCs w:val="24"/>
        </w:rPr>
        <w:t xml:space="preserve">, the total variation in </w:t>
      </w:r>
      <w:r w:rsidR="009C5CBD">
        <w:rPr>
          <w:rFonts w:ascii="Times New Roman" w:hAnsi="Times New Roman" w:cs="Times New Roman"/>
          <w:i/>
          <w:iCs/>
          <w:sz w:val="24"/>
          <w:szCs w:val="24"/>
        </w:rPr>
        <w:t>pop</w:t>
      </w:r>
    </w:p>
    <w:p w14:paraId="7A915244" w14:textId="0B8876A1" w:rsidR="00A06336" w:rsidRDefault="00000000" w:rsidP="000D7CE5">
      <w:pPr>
        <w:pStyle w:val="NoSpacing"/>
        <w:rPr>
          <w:rFonts w:ascii="Times New Roman" w:hAnsi="Times New Roman" w:cs="Times New Roman"/>
          <w:sz w:val="24"/>
          <w:szCs w:val="24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e>
                </m:nary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n-3-1</m:t>
                </m:r>
              </m:den>
            </m:f>
          </m:e>
        </m:rad>
      </m:oMath>
      <w:r w:rsidR="00A06336" w:rsidRPr="000D7CE5">
        <w:rPr>
          <w:rFonts w:ascii="Times New Roman" w:hAnsi="Times New Roman" w:cs="Times New Roman"/>
          <w:sz w:val="24"/>
          <w:szCs w:val="24"/>
        </w:rPr>
        <w:t>, the standard error of the regression.</w:t>
      </w:r>
    </w:p>
    <w:p w14:paraId="3BF7C36D" w14:textId="2B110145" w:rsidR="000D7CE5" w:rsidRDefault="000D7CE5" w:rsidP="000D7C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6074AD" w14:textId="4322CD67" w:rsidR="004F0ACB" w:rsidRDefault="00D341FE" w:rsidP="004F0A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e</w:t>
      </w:r>
      <w:r w:rsidR="004F0ACB" w:rsidRPr="00AE2042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 w:rsidR="004F0A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A370E">
        <w:rPr>
          <w:rFonts w:ascii="Times New Roman" w:eastAsiaTheme="minorEastAsia" w:hAnsi="Times New Roman" w:cs="Times New Roman"/>
          <w:sz w:val="24"/>
          <w:szCs w:val="24"/>
        </w:rPr>
        <w:t xml:space="preserve">In this formula for </w:t>
      </w:r>
      <w:r w:rsidR="00FA370E">
        <w:rPr>
          <w:rFonts w:ascii="Times New Roman" w:hAnsi="Times New Roman" w:cs="Times New Roman"/>
          <w:sz w:val="24"/>
          <w:szCs w:val="24"/>
        </w:rPr>
        <w:t xml:space="preserve">standard error, what does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pop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="004F0ACB" w:rsidRPr="000D7CE5">
        <w:rPr>
          <w:rFonts w:ascii="Times New Roman" w:hAnsi="Times New Roman" w:cs="Times New Roman"/>
          <w:sz w:val="24"/>
          <w:szCs w:val="24"/>
        </w:rPr>
        <w:t xml:space="preserve"> </w:t>
      </w:r>
      <w:r w:rsidR="00FA370E">
        <w:rPr>
          <w:rFonts w:ascii="Times New Roman" w:hAnsi="Times New Roman" w:cs="Times New Roman"/>
          <w:sz w:val="24"/>
          <w:szCs w:val="24"/>
        </w:rPr>
        <w:t>indicate?</w:t>
      </w:r>
    </w:p>
    <w:p w14:paraId="4CBDC47F" w14:textId="27282C62" w:rsidR="004F0ACB" w:rsidRDefault="004F0ACB" w:rsidP="004F0A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AB7C7D" w14:textId="0C318559" w:rsidR="00F0427A" w:rsidRPr="00543F27" w:rsidRDefault="00F0427A" w:rsidP="00F042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3F27">
        <w:rPr>
          <w:rFonts w:ascii="Times New Roman" w:hAnsi="Times New Roman" w:cs="Times New Roman"/>
          <w:color w:val="0070C0"/>
          <w:sz w:val="24"/>
          <w:szCs w:val="24"/>
        </w:rPr>
        <w:t xml:space="preserve">Answer: </w:t>
      </w:r>
      <w:r w:rsidRPr="00852124">
        <w:rPr>
          <w:rFonts w:ascii="Times New Roman" w:hAnsi="Times New Roman" w:cs="Times New Roman"/>
          <w:color w:val="0070C0"/>
          <w:sz w:val="24"/>
          <w:szCs w:val="24"/>
          <w:highlight w:val="yellow"/>
        </w:rPr>
        <w:t xml:space="preserve">R-squared from the regression of 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  <w:highlight w:val="yellow"/>
        </w:rPr>
        <w:t>pop</w:t>
      </w:r>
      <w:r w:rsidRPr="00852124">
        <w:rPr>
          <w:rFonts w:ascii="Times New Roman" w:hAnsi="Times New Roman" w:cs="Times New Roman"/>
          <w:color w:val="0070C0"/>
          <w:sz w:val="24"/>
          <w:szCs w:val="24"/>
          <w:highlight w:val="yellow"/>
        </w:rPr>
        <w:t xml:space="preserve"> on </w:t>
      </w:r>
      <w:proofErr w:type="spellStart"/>
      <w:r>
        <w:rPr>
          <w:rFonts w:ascii="Times New Roman" w:hAnsi="Times New Roman" w:cs="Times New Roman"/>
          <w:i/>
          <w:iCs/>
          <w:color w:val="0070C0"/>
          <w:sz w:val="24"/>
          <w:szCs w:val="24"/>
          <w:highlight w:val="yellow"/>
        </w:rPr>
        <w:t>pcy</w:t>
      </w:r>
      <w:proofErr w:type="spellEnd"/>
      <w:r w:rsidRPr="00852124">
        <w:rPr>
          <w:rFonts w:ascii="Times New Roman" w:hAnsi="Times New Roman" w:cs="Times New Roman"/>
          <w:color w:val="0070C0"/>
          <w:sz w:val="24"/>
          <w:szCs w:val="24"/>
          <w:highlight w:val="yellow"/>
        </w:rPr>
        <w:t xml:space="preserve"> and </w:t>
      </w:r>
      <w:r w:rsidRPr="00852124">
        <w:rPr>
          <w:rFonts w:ascii="Times New Roman" w:hAnsi="Times New Roman" w:cs="Times New Roman"/>
          <w:i/>
          <w:iCs/>
          <w:color w:val="0070C0"/>
          <w:sz w:val="24"/>
          <w:szCs w:val="24"/>
          <w:highlight w:val="yellow"/>
        </w:rPr>
        <w:t>t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  <w:highlight w:val="yellow"/>
        </w:rPr>
        <w:t>emp</w:t>
      </w:r>
      <w:r w:rsidRPr="00852124">
        <w:rPr>
          <w:rFonts w:ascii="Times New Roman" w:hAnsi="Times New Roman" w:cs="Times New Roman"/>
          <w:color w:val="0070C0"/>
          <w:sz w:val="24"/>
          <w:szCs w:val="24"/>
          <w:highlight w:val="yellow"/>
        </w:rPr>
        <w:t>.</w:t>
      </w:r>
    </w:p>
    <w:p w14:paraId="15D66007" w14:textId="77777777" w:rsidR="00704E42" w:rsidRDefault="00704E42" w:rsidP="004F0A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6A7148" w14:textId="07F519B4" w:rsidR="000D7CE5" w:rsidRDefault="00D341FE" w:rsidP="000D7C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FA370E" w:rsidRPr="00AE204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A370E">
        <w:rPr>
          <w:rFonts w:ascii="Times New Roman" w:hAnsi="Times New Roman" w:cs="Times New Roman"/>
          <w:sz w:val="24"/>
          <w:szCs w:val="24"/>
        </w:rPr>
        <w:t xml:space="preserve"> </w:t>
      </w:r>
      <w:r w:rsidR="000D7CE5">
        <w:rPr>
          <w:rFonts w:ascii="Times New Roman" w:hAnsi="Times New Roman" w:cs="Times New Roman"/>
          <w:sz w:val="24"/>
          <w:szCs w:val="24"/>
        </w:rPr>
        <w:t>In terms of the above standard error formula</w:t>
      </w:r>
      <w:r w:rsidR="00390B35">
        <w:rPr>
          <w:rFonts w:ascii="Times New Roman" w:hAnsi="Times New Roman" w:cs="Times New Roman"/>
          <w:sz w:val="24"/>
          <w:szCs w:val="24"/>
        </w:rPr>
        <w:t xml:space="preserve"> in part (</w:t>
      </w:r>
      <w:r>
        <w:rPr>
          <w:rFonts w:ascii="Times New Roman" w:hAnsi="Times New Roman" w:cs="Times New Roman"/>
          <w:sz w:val="24"/>
          <w:szCs w:val="24"/>
        </w:rPr>
        <w:t>d</w:t>
      </w:r>
      <w:r w:rsidR="00390B35">
        <w:rPr>
          <w:rFonts w:ascii="Times New Roman" w:hAnsi="Times New Roman" w:cs="Times New Roman"/>
          <w:sz w:val="24"/>
          <w:szCs w:val="24"/>
        </w:rPr>
        <w:t>)</w:t>
      </w:r>
      <w:r w:rsidR="000D7CE5">
        <w:rPr>
          <w:rFonts w:ascii="Times New Roman" w:hAnsi="Times New Roman" w:cs="Times New Roman"/>
          <w:sz w:val="24"/>
          <w:szCs w:val="24"/>
        </w:rPr>
        <w:t>, a high value of which term would correspond to the issue of multicollinearity?</w:t>
      </w:r>
    </w:p>
    <w:p w14:paraId="70DFCEF8" w14:textId="7E10E4D0" w:rsidR="00874C1F" w:rsidRDefault="00874C1F" w:rsidP="000D7C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26FA85" w14:textId="1432489A" w:rsidR="00245E9B" w:rsidRDefault="00F0427A" w:rsidP="000D7C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3F27">
        <w:rPr>
          <w:rFonts w:ascii="Times New Roman" w:hAnsi="Times New Roman" w:cs="Times New Roman"/>
          <w:color w:val="0070C0"/>
          <w:sz w:val="24"/>
          <w:szCs w:val="24"/>
        </w:rPr>
        <w:t xml:space="preserve">Answer: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70C0"/>
                <w:sz w:val="24"/>
                <w:szCs w:val="24"/>
                <w:highlight w:val="yellow"/>
              </w:rPr>
            </m:ctrlPr>
          </m:sSubSupPr>
          <m:e>
            <m:r>
              <w:rPr>
                <w:rFonts w:ascii="Cambria Math" w:hAnsi="Cambria Math" w:cs="Times New Roman"/>
                <w:color w:val="0070C0"/>
                <w:sz w:val="24"/>
                <w:szCs w:val="24"/>
                <w:highlight w:val="yellow"/>
              </w:rPr>
              <m:t>R</m:t>
            </m:r>
          </m:e>
          <m:sub>
            <m:r>
              <w:rPr>
                <w:rFonts w:ascii="Cambria Math" w:hAnsi="Cambria Math" w:cs="Times New Roman"/>
                <w:color w:val="0070C0"/>
                <w:sz w:val="24"/>
                <w:szCs w:val="24"/>
                <w:highlight w:val="yellow"/>
              </w:rPr>
              <m:t>pop</m:t>
            </m:r>
          </m:sub>
          <m:sup>
            <m:r>
              <w:rPr>
                <w:rFonts w:ascii="Cambria Math" w:hAnsi="Cambria Math" w:cs="Times New Roman"/>
                <w:color w:val="0070C0"/>
                <w:sz w:val="24"/>
                <w:szCs w:val="24"/>
                <w:highlight w:val="yellow"/>
              </w:rPr>
              <m:t>2</m:t>
            </m:r>
          </m:sup>
        </m:sSubSup>
      </m:oMath>
      <w:r w:rsidRPr="00543F27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17DBE506" w14:textId="69EDE328" w:rsidR="000D7CE5" w:rsidRDefault="000D7CE5" w:rsidP="000D7C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305669" w14:textId="030165E0" w:rsidR="000D7CE5" w:rsidRPr="000D7CE5" w:rsidRDefault="00D341FE" w:rsidP="00874C1F">
      <w:r>
        <w:rPr>
          <w:b/>
          <w:bCs/>
        </w:rPr>
        <w:t>g</w:t>
      </w:r>
      <w:r w:rsidR="000D7CE5" w:rsidRPr="00AE2042">
        <w:rPr>
          <w:b/>
          <w:bCs/>
        </w:rPr>
        <w:t>.</w:t>
      </w:r>
      <w:r w:rsidR="000D7CE5">
        <w:t xml:space="preserve"> </w:t>
      </w:r>
      <w:r w:rsidR="00874C1F" w:rsidRPr="000D7CE5">
        <w:t xml:space="preserve">Do we need </w:t>
      </w:r>
      <w:r w:rsidR="00874C1F">
        <w:t>the absence of multicollinearity</w:t>
      </w:r>
      <w:r w:rsidR="00874C1F" w:rsidRPr="000D7CE5">
        <w:t xml:space="preserve"> to obtain unbiased estimates of</w:t>
      </w:r>
      <w:r w:rsidR="00390B35">
        <w:t xml:space="preserve"> the coefficients</w:t>
      </w:r>
      <w:r w:rsidR="00874C1F" w:rsidRPr="000D7CE5">
        <w:t>?</w:t>
      </w:r>
    </w:p>
    <w:p w14:paraId="707EC45D" w14:textId="77777777" w:rsidR="00932209" w:rsidRPr="000D7CE5" w:rsidRDefault="00932209" w:rsidP="00932209"/>
    <w:p w14:paraId="4D562EA8" w14:textId="6817FA82" w:rsidR="001F0D4C" w:rsidRPr="00F0427A" w:rsidRDefault="00F0427A" w:rsidP="00B00856">
      <w:r w:rsidRPr="00543F27">
        <w:rPr>
          <w:color w:val="0070C0"/>
        </w:rPr>
        <w:t xml:space="preserve">Answer: </w:t>
      </w:r>
      <w:r w:rsidRPr="00852124">
        <w:rPr>
          <w:color w:val="0070C0"/>
          <w:highlight w:val="yellow"/>
        </w:rPr>
        <w:t>No</w:t>
      </w:r>
      <w:r w:rsidRPr="00543F27">
        <w:rPr>
          <w:color w:val="0070C0"/>
        </w:rPr>
        <w:t>.</w:t>
      </w:r>
    </w:p>
    <w:sectPr w:rsidR="001F0D4C" w:rsidRPr="00F0427A" w:rsidSect="00F01C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9216E"/>
    <w:multiLevelType w:val="hybridMultilevel"/>
    <w:tmpl w:val="803ABB22"/>
    <w:lvl w:ilvl="0" w:tplc="6884EDF6">
      <w:start w:val="1"/>
      <w:numFmt w:val="bullet"/>
      <w:lvlText w:val="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55D606D"/>
    <w:multiLevelType w:val="hybridMultilevel"/>
    <w:tmpl w:val="78640586"/>
    <w:lvl w:ilvl="0" w:tplc="3AE847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200C4"/>
    <w:multiLevelType w:val="hybridMultilevel"/>
    <w:tmpl w:val="4DBA6EC4"/>
    <w:lvl w:ilvl="0" w:tplc="1D50C9C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102208">
    <w:abstractNumId w:val="0"/>
  </w:num>
  <w:num w:numId="2" w16cid:durableId="1459687127">
    <w:abstractNumId w:val="2"/>
  </w:num>
  <w:num w:numId="3" w16cid:durableId="2097700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696"/>
    <w:rsid w:val="00005092"/>
    <w:rsid w:val="00020DAF"/>
    <w:rsid w:val="000228ED"/>
    <w:rsid w:val="0004034A"/>
    <w:rsid w:val="000448BD"/>
    <w:rsid w:val="000516FB"/>
    <w:rsid w:val="00054299"/>
    <w:rsid w:val="00063A60"/>
    <w:rsid w:val="00064A4F"/>
    <w:rsid w:val="000671FD"/>
    <w:rsid w:val="00071F88"/>
    <w:rsid w:val="00083368"/>
    <w:rsid w:val="000941A1"/>
    <w:rsid w:val="000B4D43"/>
    <w:rsid w:val="000C1D09"/>
    <w:rsid w:val="000C3BA5"/>
    <w:rsid w:val="000D527B"/>
    <w:rsid w:val="000D7CE5"/>
    <w:rsid w:val="000E07C3"/>
    <w:rsid w:val="000E2A1E"/>
    <w:rsid w:val="000F4881"/>
    <w:rsid w:val="00104C30"/>
    <w:rsid w:val="001079D7"/>
    <w:rsid w:val="00107A6F"/>
    <w:rsid w:val="00114099"/>
    <w:rsid w:val="00124768"/>
    <w:rsid w:val="00126706"/>
    <w:rsid w:val="00127986"/>
    <w:rsid w:val="001364E6"/>
    <w:rsid w:val="001462D3"/>
    <w:rsid w:val="00152062"/>
    <w:rsid w:val="00152C3A"/>
    <w:rsid w:val="001538CF"/>
    <w:rsid w:val="00153BCF"/>
    <w:rsid w:val="00161EB9"/>
    <w:rsid w:val="00172540"/>
    <w:rsid w:val="00173279"/>
    <w:rsid w:val="0017627A"/>
    <w:rsid w:val="00183E69"/>
    <w:rsid w:val="0019021D"/>
    <w:rsid w:val="001A0BE1"/>
    <w:rsid w:val="001A2446"/>
    <w:rsid w:val="001B1D09"/>
    <w:rsid w:val="001B4375"/>
    <w:rsid w:val="001B6EBC"/>
    <w:rsid w:val="001B71B7"/>
    <w:rsid w:val="001C3708"/>
    <w:rsid w:val="001C44A4"/>
    <w:rsid w:val="001D52D7"/>
    <w:rsid w:val="001E3C00"/>
    <w:rsid w:val="001E5971"/>
    <w:rsid w:val="001F01C3"/>
    <w:rsid w:val="001F0D4C"/>
    <w:rsid w:val="001F1630"/>
    <w:rsid w:val="001F3340"/>
    <w:rsid w:val="00206E11"/>
    <w:rsid w:val="002072A5"/>
    <w:rsid w:val="00216D5C"/>
    <w:rsid w:val="00217B73"/>
    <w:rsid w:val="00220607"/>
    <w:rsid w:val="00233E20"/>
    <w:rsid w:val="00241EED"/>
    <w:rsid w:val="002420B9"/>
    <w:rsid w:val="00245D7A"/>
    <w:rsid w:val="00245E9B"/>
    <w:rsid w:val="00246B7C"/>
    <w:rsid w:val="00251196"/>
    <w:rsid w:val="00252218"/>
    <w:rsid w:val="00253FA6"/>
    <w:rsid w:val="00260047"/>
    <w:rsid w:val="00263DCC"/>
    <w:rsid w:val="00271009"/>
    <w:rsid w:val="002773AC"/>
    <w:rsid w:val="002907FE"/>
    <w:rsid w:val="00292920"/>
    <w:rsid w:val="002A01EF"/>
    <w:rsid w:val="002A2261"/>
    <w:rsid w:val="002A2B22"/>
    <w:rsid w:val="002A63F3"/>
    <w:rsid w:val="002C4643"/>
    <w:rsid w:val="002D1BC6"/>
    <w:rsid w:val="002D325D"/>
    <w:rsid w:val="002E3799"/>
    <w:rsid w:val="002F6C84"/>
    <w:rsid w:val="0030532D"/>
    <w:rsid w:val="0030647B"/>
    <w:rsid w:val="00314AE4"/>
    <w:rsid w:val="00317B43"/>
    <w:rsid w:val="00317F9C"/>
    <w:rsid w:val="00321416"/>
    <w:rsid w:val="003236B3"/>
    <w:rsid w:val="003271D3"/>
    <w:rsid w:val="003451D5"/>
    <w:rsid w:val="0035106A"/>
    <w:rsid w:val="00351529"/>
    <w:rsid w:val="003518F0"/>
    <w:rsid w:val="00355278"/>
    <w:rsid w:val="00363188"/>
    <w:rsid w:val="0036799D"/>
    <w:rsid w:val="00367C0C"/>
    <w:rsid w:val="0037553B"/>
    <w:rsid w:val="00390B35"/>
    <w:rsid w:val="003957E3"/>
    <w:rsid w:val="003A1001"/>
    <w:rsid w:val="003A3024"/>
    <w:rsid w:val="003B25DE"/>
    <w:rsid w:val="003C2541"/>
    <w:rsid w:val="003C2C2A"/>
    <w:rsid w:val="003D2079"/>
    <w:rsid w:val="003E5F75"/>
    <w:rsid w:val="003E7AAB"/>
    <w:rsid w:val="003F31B9"/>
    <w:rsid w:val="004105F7"/>
    <w:rsid w:val="0041367F"/>
    <w:rsid w:val="00414164"/>
    <w:rsid w:val="00415ABD"/>
    <w:rsid w:val="004211C1"/>
    <w:rsid w:val="00422775"/>
    <w:rsid w:val="00433892"/>
    <w:rsid w:val="00440EDB"/>
    <w:rsid w:val="0045157A"/>
    <w:rsid w:val="00451E64"/>
    <w:rsid w:val="004527E3"/>
    <w:rsid w:val="00455F8A"/>
    <w:rsid w:val="004634C7"/>
    <w:rsid w:val="004746CB"/>
    <w:rsid w:val="00481436"/>
    <w:rsid w:val="0048482F"/>
    <w:rsid w:val="0048530C"/>
    <w:rsid w:val="00491749"/>
    <w:rsid w:val="004A0F41"/>
    <w:rsid w:val="004A17C1"/>
    <w:rsid w:val="004B63AE"/>
    <w:rsid w:val="004B7ACC"/>
    <w:rsid w:val="004C1870"/>
    <w:rsid w:val="004C315D"/>
    <w:rsid w:val="004D1FA0"/>
    <w:rsid w:val="004D3594"/>
    <w:rsid w:val="004D443C"/>
    <w:rsid w:val="004D7137"/>
    <w:rsid w:val="004F0ACB"/>
    <w:rsid w:val="004F440B"/>
    <w:rsid w:val="00517119"/>
    <w:rsid w:val="0052167A"/>
    <w:rsid w:val="005244EF"/>
    <w:rsid w:val="00532604"/>
    <w:rsid w:val="00533A1E"/>
    <w:rsid w:val="0053475E"/>
    <w:rsid w:val="00544C3B"/>
    <w:rsid w:val="00555312"/>
    <w:rsid w:val="00556D06"/>
    <w:rsid w:val="0056299E"/>
    <w:rsid w:val="0056360D"/>
    <w:rsid w:val="005725AB"/>
    <w:rsid w:val="0057540C"/>
    <w:rsid w:val="0058036D"/>
    <w:rsid w:val="0058269C"/>
    <w:rsid w:val="00582928"/>
    <w:rsid w:val="00585F78"/>
    <w:rsid w:val="00591B3E"/>
    <w:rsid w:val="00595A7A"/>
    <w:rsid w:val="0059656E"/>
    <w:rsid w:val="005A08E7"/>
    <w:rsid w:val="005A567F"/>
    <w:rsid w:val="005A5A64"/>
    <w:rsid w:val="005B5039"/>
    <w:rsid w:val="005C116B"/>
    <w:rsid w:val="005D29B7"/>
    <w:rsid w:val="005D5694"/>
    <w:rsid w:val="005E3833"/>
    <w:rsid w:val="005F01D6"/>
    <w:rsid w:val="005F485E"/>
    <w:rsid w:val="00605D9D"/>
    <w:rsid w:val="00607653"/>
    <w:rsid w:val="00611E5F"/>
    <w:rsid w:val="0061796F"/>
    <w:rsid w:val="00636A02"/>
    <w:rsid w:val="00636A90"/>
    <w:rsid w:val="0064193C"/>
    <w:rsid w:val="00642936"/>
    <w:rsid w:val="006463B8"/>
    <w:rsid w:val="006554F7"/>
    <w:rsid w:val="00655EFF"/>
    <w:rsid w:val="00657150"/>
    <w:rsid w:val="00660D81"/>
    <w:rsid w:val="006627DE"/>
    <w:rsid w:val="00662CD1"/>
    <w:rsid w:val="00663AE7"/>
    <w:rsid w:val="0067489A"/>
    <w:rsid w:val="00681F4E"/>
    <w:rsid w:val="006838F5"/>
    <w:rsid w:val="006A55D7"/>
    <w:rsid w:val="006B51A2"/>
    <w:rsid w:val="006B71D5"/>
    <w:rsid w:val="006C0E41"/>
    <w:rsid w:val="006D4F09"/>
    <w:rsid w:val="006D51D2"/>
    <w:rsid w:val="006F19EA"/>
    <w:rsid w:val="006F2BEF"/>
    <w:rsid w:val="006F56B8"/>
    <w:rsid w:val="00704E42"/>
    <w:rsid w:val="00736F20"/>
    <w:rsid w:val="007622AC"/>
    <w:rsid w:val="00764023"/>
    <w:rsid w:val="007748EE"/>
    <w:rsid w:val="007754B6"/>
    <w:rsid w:val="00783085"/>
    <w:rsid w:val="0079062E"/>
    <w:rsid w:val="007943A9"/>
    <w:rsid w:val="00795F26"/>
    <w:rsid w:val="007A49E6"/>
    <w:rsid w:val="007A56E6"/>
    <w:rsid w:val="007A6ACF"/>
    <w:rsid w:val="007B4EAC"/>
    <w:rsid w:val="007E2DA5"/>
    <w:rsid w:val="00801466"/>
    <w:rsid w:val="00815D1A"/>
    <w:rsid w:val="00820491"/>
    <w:rsid w:val="00820A2C"/>
    <w:rsid w:val="00824DAE"/>
    <w:rsid w:val="00837A58"/>
    <w:rsid w:val="00843E8F"/>
    <w:rsid w:val="008500B6"/>
    <w:rsid w:val="008546BB"/>
    <w:rsid w:val="00854CFA"/>
    <w:rsid w:val="008566D7"/>
    <w:rsid w:val="0086091A"/>
    <w:rsid w:val="0086284C"/>
    <w:rsid w:val="008662EA"/>
    <w:rsid w:val="00867228"/>
    <w:rsid w:val="00874C1F"/>
    <w:rsid w:val="008754E3"/>
    <w:rsid w:val="0088334B"/>
    <w:rsid w:val="00884374"/>
    <w:rsid w:val="00894647"/>
    <w:rsid w:val="008A0807"/>
    <w:rsid w:val="008A6475"/>
    <w:rsid w:val="008A7288"/>
    <w:rsid w:val="008B1EC3"/>
    <w:rsid w:val="008B23BC"/>
    <w:rsid w:val="008C5989"/>
    <w:rsid w:val="008D0159"/>
    <w:rsid w:val="008E2733"/>
    <w:rsid w:val="008F0A5B"/>
    <w:rsid w:val="008F2E8E"/>
    <w:rsid w:val="00902B68"/>
    <w:rsid w:val="0090309E"/>
    <w:rsid w:val="00905B29"/>
    <w:rsid w:val="00906948"/>
    <w:rsid w:val="0091478F"/>
    <w:rsid w:val="00922314"/>
    <w:rsid w:val="00922318"/>
    <w:rsid w:val="00926433"/>
    <w:rsid w:val="0092791F"/>
    <w:rsid w:val="0093022B"/>
    <w:rsid w:val="00932209"/>
    <w:rsid w:val="009337E4"/>
    <w:rsid w:val="0094171D"/>
    <w:rsid w:val="00945F44"/>
    <w:rsid w:val="00946405"/>
    <w:rsid w:val="00947E00"/>
    <w:rsid w:val="009558BC"/>
    <w:rsid w:val="009577CB"/>
    <w:rsid w:val="00966832"/>
    <w:rsid w:val="00972287"/>
    <w:rsid w:val="009739E6"/>
    <w:rsid w:val="009823CB"/>
    <w:rsid w:val="00985802"/>
    <w:rsid w:val="00990DE1"/>
    <w:rsid w:val="009A27ED"/>
    <w:rsid w:val="009B1277"/>
    <w:rsid w:val="009B4C61"/>
    <w:rsid w:val="009C5CBD"/>
    <w:rsid w:val="009D6020"/>
    <w:rsid w:val="009E0897"/>
    <w:rsid w:val="009E10BE"/>
    <w:rsid w:val="009E29C4"/>
    <w:rsid w:val="009E35E3"/>
    <w:rsid w:val="009F5042"/>
    <w:rsid w:val="009F7557"/>
    <w:rsid w:val="00A06336"/>
    <w:rsid w:val="00A101D2"/>
    <w:rsid w:val="00A11994"/>
    <w:rsid w:val="00A141FC"/>
    <w:rsid w:val="00A16F7F"/>
    <w:rsid w:val="00A20767"/>
    <w:rsid w:val="00A2412D"/>
    <w:rsid w:val="00A256DA"/>
    <w:rsid w:val="00A35C6E"/>
    <w:rsid w:val="00A426B6"/>
    <w:rsid w:val="00A442FD"/>
    <w:rsid w:val="00A53E0D"/>
    <w:rsid w:val="00A57482"/>
    <w:rsid w:val="00AA159D"/>
    <w:rsid w:val="00AA3153"/>
    <w:rsid w:val="00AA6E20"/>
    <w:rsid w:val="00AE2042"/>
    <w:rsid w:val="00AE2541"/>
    <w:rsid w:val="00AE649F"/>
    <w:rsid w:val="00AF016A"/>
    <w:rsid w:val="00AF551D"/>
    <w:rsid w:val="00B000C2"/>
    <w:rsid w:val="00B00856"/>
    <w:rsid w:val="00B14389"/>
    <w:rsid w:val="00B23705"/>
    <w:rsid w:val="00B42319"/>
    <w:rsid w:val="00B4417D"/>
    <w:rsid w:val="00B4595F"/>
    <w:rsid w:val="00B4699D"/>
    <w:rsid w:val="00B473C5"/>
    <w:rsid w:val="00B52ED1"/>
    <w:rsid w:val="00B53363"/>
    <w:rsid w:val="00B62256"/>
    <w:rsid w:val="00B63E21"/>
    <w:rsid w:val="00B74550"/>
    <w:rsid w:val="00B76A38"/>
    <w:rsid w:val="00B76EB9"/>
    <w:rsid w:val="00B847D9"/>
    <w:rsid w:val="00BA1B66"/>
    <w:rsid w:val="00BA66DC"/>
    <w:rsid w:val="00BB01C9"/>
    <w:rsid w:val="00BB3233"/>
    <w:rsid w:val="00BB7082"/>
    <w:rsid w:val="00BC60EE"/>
    <w:rsid w:val="00BD3385"/>
    <w:rsid w:val="00BF1979"/>
    <w:rsid w:val="00BF5AFB"/>
    <w:rsid w:val="00C003C4"/>
    <w:rsid w:val="00C053BA"/>
    <w:rsid w:val="00C12074"/>
    <w:rsid w:val="00C1349B"/>
    <w:rsid w:val="00C172B1"/>
    <w:rsid w:val="00C21988"/>
    <w:rsid w:val="00C34AEF"/>
    <w:rsid w:val="00C40D5A"/>
    <w:rsid w:val="00C43982"/>
    <w:rsid w:val="00C44A9D"/>
    <w:rsid w:val="00C45C76"/>
    <w:rsid w:val="00C465CA"/>
    <w:rsid w:val="00C673D1"/>
    <w:rsid w:val="00C7392E"/>
    <w:rsid w:val="00C75700"/>
    <w:rsid w:val="00C77486"/>
    <w:rsid w:val="00C779E6"/>
    <w:rsid w:val="00C83AAE"/>
    <w:rsid w:val="00C90379"/>
    <w:rsid w:val="00C90E87"/>
    <w:rsid w:val="00C9420D"/>
    <w:rsid w:val="00CA4738"/>
    <w:rsid w:val="00CA4B5A"/>
    <w:rsid w:val="00CB1696"/>
    <w:rsid w:val="00CB3D6F"/>
    <w:rsid w:val="00CB62C4"/>
    <w:rsid w:val="00CC44ED"/>
    <w:rsid w:val="00CC5D29"/>
    <w:rsid w:val="00CC6EBC"/>
    <w:rsid w:val="00CC7400"/>
    <w:rsid w:val="00CD10F2"/>
    <w:rsid w:val="00CE659F"/>
    <w:rsid w:val="00CE6A6B"/>
    <w:rsid w:val="00CF0935"/>
    <w:rsid w:val="00CF2676"/>
    <w:rsid w:val="00CF574C"/>
    <w:rsid w:val="00CF7C8D"/>
    <w:rsid w:val="00D062EB"/>
    <w:rsid w:val="00D1052F"/>
    <w:rsid w:val="00D11236"/>
    <w:rsid w:val="00D21C5A"/>
    <w:rsid w:val="00D2721E"/>
    <w:rsid w:val="00D32ACE"/>
    <w:rsid w:val="00D341FE"/>
    <w:rsid w:val="00D45C2E"/>
    <w:rsid w:val="00D507DE"/>
    <w:rsid w:val="00D63A9C"/>
    <w:rsid w:val="00D64D99"/>
    <w:rsid w:val="00D72ADF"/>
    <w:rsid w:val="00D8341C"/>
    <w:rsid w:val="00D835B2"/>
    <w:rsid w:val="00D97950"/>
    <w:rsid w:val="00D97DDB"/>
    <w:rsid w:val="00DA5266"/>
    <w:rsid w:val="00DB225A"/>
    <w:rsid w:val="00DB23C8"/>
    <w:rsid w:val="00DB6AC6"/>
    <w:rsid w:val="00DB6B49"/>
    <w:rsid w:val="00DC1D2F"/>
    <w:rsid w:val="00DC49B7"/>
    <w:rsid w:val="00DC61AB"/>
    <w:rsid w:val="00DD18F1"/>
    <w:rsid w:val="00DD1D0C"/>
    <w:rsid w:val="00DE3C7D"/>
    <w:rsid w:val="00DE6257"/>
    <w:rsid w:val="00DF41C1"/>
    <w:rsid w:val="00E01974"/>
    <w:rsid w:val="00E01B00"/>
    <w:rsid w:val="00E035BF"/>
    <w:rsid w:val="00E046AC"/>
    <w:rsid w:val="00E047BF"/>
    <w:rsid w:val="00E04D1D"/>
    <w:rsid w:val="00E15DFA"/>
    <w:rsid w:val="00E16D5E"/>
    <w:rsid w:val="00E16ED6"/>
    <w:rsid w:val="00E23D2D"/>
    <w:rsid w:val="00E34E8A"/>
    <w:rsid w:val="00E40F03"/>
    <w:rsid w:val="00E46B2E"/>
    <w:rsid w:val="00E47269"/>
    <w:rsid w:val="00E50E00"/>
    <w:rsid w:val="00E56598"/>
    <w:rsid w:val="00E56D43"/>
    <w:rsid w:val="00E573E6"/>
    <w:rsid w:val="00E7534C"/>
    <w:rsid w:val="00E77864"/>
    <w:rsid w:val="00E81A73"/>
    <w:rsid w:val="00E91ED5"/>
    <w:rsid w:val="00EA2D20"/>
    <w:rsid w:val="00EA3A80"/>
    <w:rsid w:val="00EA5037"/>
    <w:rsid w:val="00EB5324"/>
    <w:rsid w:val="00EB55D2"/>
    <w:rsid w:val="00EC0A77"/>
    <w:rsid w:val="00EC0FE3"/>
    <w:rsid w:val="00ED11F3"/>
    <w:rsid w:val="00EF7E19"/>
    <w:rsid w:val="00F0080A"/>
    <w:rsid w:val="00F01C91"/>
    <w:rsid w:val="00F03A77"/>
    <w:rsid w:val="00F0427A"/>
    <w:rsid w:val="00F051B4"/>
    <w:rsid w:val="00F07B71"/>
    <w:rsid w:val="00F164B5"/>
    <w:rsid w:val="00F30316"/>
    <w:rsid w:val="00F34E55"/>
    <w:rsid w:val="00F520DE"/>
    <w:rsid w:val="00F5449A"/>
    <w:rsid w:val="00F64AEB"/>
    <w:rsid w:val="00F730AB"/>
    <w:rsid w:val="00F80C49"/>
    <w:rsid w:val="00F82945"/>
    <w:rsid w:val="00F90F57"/>
    <w:rsid w:val="00FA10D3"/>
    <w:rsid w:val="00FA370E"/>
    <w:rsid w:val="00FA6511"/>
    <w:rsid w:val="00FC5841"/>
    <w:rsid w:val="00FD4687"/>
    <w:rsid w:val="00FE1104"/>
    <w:rsid w:val="00FE3019"/>
    <w:rsid w:val="00FE56DE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D3C85"/>
  <w15:docId w15:val="{092E5890-47AA-4B95-A1FF-9010F5EB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4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3D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Text">
    <w:name w:val="Normal Text"/>
    <w:rsid w:val="00F5449A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paragraph" w:customStyle="1" w:styleId="MCQList2">
    <w:name w:val="MCQ_List2"/>
    <w:basedOn w:val="Normal"/>
    <w:rsid w:val="001D52D7"/>
    <w:pPr>
      <w:keepNext/>
      <w:keepLines/>
      <w:spacing w:after="60"/>
      <w:ind w:left="825" w:hanging="375"/>
      <w:outlineLvl w:val="2"/>
    </w:pPr>
    <w:rPr>
      <w:rFonts w:ascii="Times" w:hAnsi="Times"/>
      <w:snapToGrid w:val="0"/>
      <w:sz w:val="22"/>
      <w:szCs w:val="20"/>
    </w:rPr>
  </w:style>
  <w:style w:type="character" w:styleId="Hyperlink">
    <w:name w:val="Hyperlink"/>
    <w:basedOn w:val="DefaultParagraphFont"/>
    <w:rsid w:val="005725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3AA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67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72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3708"/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A47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392B1-80F4-4FA7-83AE-1279A57B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Jayjit Roy</cp:lastModifiedBy>
  <cp:revision>9</cp:revision>
  <dcterms:created xsi:type="dcterms:W3CDTF">2025-03-05T03:35:00Z</dcterms:created>
  <dcterms:modified xsi:type="dcterms:W3CDTF">2025-03-16T03:44:00Z</dcterms:modified>
</cp:coreProperties>
</file>