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7E731" w14:textId="77777777" w:rsidR="006B53DD" w:rsidRPr="006B53DD" w:rsidRDefault="006B53DD" w:rsidP="006B53DD">
      <w:pPr>
        <w:rPr>
          <w:rStyle w:val="Hyperlink"/>
          <w:b/>
          <w:bCs/>
        </w:rPr>
      </w:pPr>
      <w:r w:rsidRPr="006B53DD">
        <w:fldChar w:fldCharType="begin"/>
      </w:r>
      <w:r w:rsidRPr="006B53DD">
        <w:instrText>HYPERLINK "https://pollev.com/jayjitroy722" \t "_blank"</w:instrText>
      </w:r>
      <w:r w:rsidRPr="006B53DD">
        <w:fldChar w:fldCharType="separate"/>
      </w:r>
    </w:p>
    <w:p w14:paraId="138D026B" w14:textId="77777777" w:rsidR="006B53DD" w:rsidRPr="006B53DD" w:rsidRDefault="006B53DD" w:rsidP="006B53DD">
      <w:pPr>
        <w:rPr>
          <w:rStyle w:val="Hyperlink"/>
        </w:rPr>
      </w:pPr>
      <w:r w:rsidRPr="006B53DD">
        <w:rPr>
          <w:rStyle w:val="Hyperlink"/>
          <w:b/>
          <w:bCs/>
        </w:rPr>
        <w:t>PollEv.com/</w:t>
      </w:r>
      <w:proofErr w:type="spellStart"/>
      <w:r w:rsidRPr="006B53DD">
        <w:rPr>
          <w:rStyle w:val="Hyperlink"/>
          <w:b/>
          <w:bCs/>
        </w:rPr>
        <w:t>jayjitroy</w:t>
      </w:r>
      <w:proofErr w:type="spellEnd"/>
    </w:p>
    <w:p w14:paraId="23A27E84" w14:textId="77777777" w:rsidR="006B53DD" w:rsidRPr="006B53DD" w:rsidRDefault="006B53DD" w:rsidP="006B53DD">
      <w:r w:rsidRPr="006B53DD">
        <w:fldChar w:fldCharType="end"/>
      </w:r>
    </w:p>
    <w:p w14:paraId="2BDC57E9" w14:textId="77777777" w:rsidR="006B53DD" w:rsidRPr="006B53DD" w:rsidRDefault="006B53DD" w:rsidP="006B53DD"/>
    <w:p w14:paraId="3F2543D6" w14:textId="77777777" w:rsidR="006B53DD" w:rsidRPr="006B53DD" w:rsidRDefault="006B53DD" w:rsidP="006B53DD">
      <w:r w:rsidRPr="006B53DD">
        <w:t>Resources to share with students</w:t>
      </w:r>
    </w:p>
    <w:p w14:paraId="13A83971" w14:textId="77777777" w:rsidR="006B53DD" w:rsidRPr="006B53DD" w:rsidRDefault="006B53DD" w:rsidP="006B53DD">
      <w:pPr>
        <w:numPr>
          <w:ilvl w:val="0"/>
          <w:numId w:val="1"/>
        </w:numPr>
      </w:pPr>
      <w:r w:rsidRPr="006B53DD">
        <w:t>Link to </w:t>
      </w:r>
      <w:hyperlink r:id="rId5" w:tgtFrame="_blank" w:history="1">
        <w:r w:rsidRPr="006B53DD">
          <w:rPr>
            <w:rStyle w:val="Hyperlink"/>
          </w:rPr>
          <w:t>Poll Everyw</w:t>
        </w:r>
        <w:r w:rsidRPr="006B53DD">
          <w:rPr>
            <w:rStyle w:val="Hyperlink"/>
          </w:rPr>
          <w:t>h</w:t>
        </w:r>
        <w:r w:rsidRPr="006B53DD">
          <w:rPr>
            <w:rStyle w:val="Hyperlink"/>
          </w:rPr>
          <w:t>ere for Students</w:t>
        </w:r>
      </w:hyperlink>
      <w:r w:rsidRPr="006B53DD">
        <w:t xml:space="preserve"> page to your Getting Started module in </w:t>
      </w:r>
      <w:proofErr w:type="spellStart"/>
      <w:r w:rsidRPr="006B53DD">
        <w:t>AsULearn</w:t>
      </w:r>
      <w:proofErr w:type="spellEnd"/>
      <w:r w:rsidRPr="006B53DD">
        <w:t>.</w:t>
      </w:r>
    </w:p>
    <w:p w14:paraId="37B06F94" w14:textId="77777777" w:rsidR="006B53DD" w:rsidRPr="006B53DD" w:rsidRDefault="006B53DD" w:rsidP="006B53DD">
      <w:pPr>
        <w:numPr>
          <w:ilvl w:val="0"/>
          <w:numId w:val="1"/>
        </w:numPr>
      </w:pPr>
      <w:proofErr w:type="gramStart"/>
      <w:r w:rsidRPr="006B53DD">
        <w:t>Students</w:t>
      </w:r>
      <w:proofErr w:type="gramEnd"/>
      <w:r w:rsidRPr="006B53DD">
        <w:t xml:space="preserve"> login at </w:t>
      </w:r>
      <w:hyperlink r:id="rId6" w:tgtFrame="_blank" w:history="1">
        <w:r w:rsidRPr="006B53DD">
          <w:rPr>
            <w:rStyle w:val="Hyperlink"/>
          </w:rPr>
          <w:t>https://pollev.com/</w:t>
        </w:r>
      </w:hyperlink>
      <w:r w:rsidRPr="006B53DD">
        <w:t> using their ASU email address and password.</w:t>
      </w:r>
    </w:p>
    <w:p w14:paraId="06B55E34" w14:textId="77777777" w:rsidR="006B53DD" w:rsidRPr="006B53DD" w:rsidRDefault="006B53DD" w:rsidP="006B53DD"/>
    <w:p w14:paraId="76EBB7C5" w14:textId="77777777" w:rsidR="006B53DD" w:rsidRPr="006B53DD" w:rsidRDefault="006B53DD" w:rsidP="006B53DD"/>
    <w:p w14:paraId="4BF5FA53" w14:textId="77777777" w:rsidR="006B53DD" w:rsidRPr="006B53DD" w:rsidRDefault="006B53DD" w:rsidP="006B53DD">
      <w:r w:rsidRPr="006B53DD">
        <w:t>Registration with instructors</w:t>
      </w:r>
      <w:r w:rsidRPr="006B53DD">
        <w:br/>
        <w:t>Some instructors will want to associate your school’s email address with the responses you submit to activities to give a grade, assign class participation points, or just to see how you’re doing. You can see which instructors you have registered with by clicking “Registration” at the top of your screen from within your Poll Everywhere participant (</w:t>
      </w:r>
      <w:hyperlink r:id="rId7" w:tgtFrame="_blank" w:history="1">
        <w:r w:rsidRPr="006B53DD">
          <w:rPr>
            <w:rStyle w:val="Hyperlink"/>
          </w:rPr>
          <w:t>pollev.com</w:t>
        </w:r>
      </w:hyperlink>
      <w:r w:rsidRPr="006B53DD">
        <w:t>) account.</w:t>
      </w:r>
    </w:p>
    <w:p w14:paraId="4ABC0B70" w14:textId="77777777" w:rsidR="00D77A9F" w:rsidRDefault="00D77A9F"/>
    <w:sectPr w:rsidR="00D77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11A01"/>
    <w:multiLevelType w:val="multilevel"/>
    <w:tmpl w:val="9D96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9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DD"/>
    <w:rsid w:val="001624C9"/>
    <w:rsid w:val="002B0BA4"/>
    <w:rsid w:val="006B53DD"/>
    <w:rsid w:val="009615FA"/>
    <w:rsid w:val="00D77A9F"/>
    <w:rsid w:val="00EA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4192"/>
  <w15:chartTrackingRefBased/>
  <w15:docId w15:val="{AB58AA4D-6952-4B02-84B3-697E74BA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3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3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3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3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3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3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3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3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3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3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3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3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3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3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3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3DD"/>
    <w:rPr>
      <w:rFonts w:eastAsiaTheme="majorEastAsia" w:cstheme="majorBidi"/>
      <w:color w:val="272727" w:themeColor="text1" w:themeTint="D8"/>
    </w:rPr>
  </w:style>
  <w:style w:type="paragraph" w:styleId="Title">
    <w:name w:val="Title"/>
    <w:basedOn w:val="Normal"/>
    <w:next w:val="Normal"/>
    <w:link w:val="TitleChar"/>
    <w:uiPriority w:val="10"/>
    <w:qFormat/>
    <w:rsid w:val="006B5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3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3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3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3DD"/>
    <w:pPr>
      <w:spacing w:before="160"/>
      <w:jc w:val="center"/>
    </w:pPr>
    <w:rPr>
      <w:i/>
      <w:iCs/>
      <w:color w:val="404040" w:themeColor="text1" w:themeTint="BF"/>
    </w:rPr>
  </w:style>
  <w:style w:type="character" w:customStyle="1" w:styleId="QuoteChar">
    <w:name w:val="Quote Char"/>
    <w:basedOn w:val="DefaultParagraphFont"/>
    <w:link w:val="Quote"/>
    <w:uiPriority w:val="29"/>
    <w:rsid w:val="006B53DD"/>
    <w:rPr>
      <w:i/>
      <w:iCs/>
      <w:color w:val="404040" w:themeColor="text1" w:themeTint="BF"/>
    </w:rPr>
  </w:style>
  <w:style w:type="paragraph" w:styleId="ListParagraph">
    <w:name w:val="List Paragraph"/>
    <w:basedOn w:val="Normal"/>
    <w:uiPriority w:val="34"/>
    <w:qFormat/>
    <w:rsid w:val="006B53DD"/>
    <w:pPr>
      <w:ind w:left="720"/>
      <w:contextualSpacing/>
    </w:pPr>
  </w:style>
  <w:style w:type="character" w:styleId="IntenseEmphasis">
    <w:name w:val="Intense Emphasis"/>
    <w:basedOn w:val="DefaultParagraphFont"/>
    <w:uiPriority w:val="21"/>
    <w:qFormat/>
    <w:rsid w:val="006B53DD"/>
    <w:rPr>
      <w:i/>
      <w:iCs/>
      <w:color w:val="0F4761" w:themeColor="accent1" w:themeShade="BF"/>
    </w:rPr>
  </w:style>
  <w:style w:type="paragraph" w:styleId="IntenseQuote">
    <w:name w:val="Intense Quote"/>
    <w:basedOn w:val="Normal"/>
    <w:next w:val="Normal"/>
    <w:link w:val="IntenseQuoteChar"/>
    <w:uiPriority w:val="30"/>
    <w:qFormat/>
    <w:rsid w:val="006B5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3DD"/>
    <w:rPr>
      <w:i/>
      <w:iCs/>
      <w:color w:val="0F4761" w:themeColor="accent1" w:themeShade="BF"/>
    </w:rPr>
  </w:style>
  <w:style w:type="character" w:styleId="IntenseReference">
    <w:name w:val="Intense Reference"/>
    <w:basedOn w:val="DefaultParagraphFont"/>
    <w:uiPriority w:val="32"/>
    <w:qFormat/>
    <w:rsid w:val="006B53DD"/>
    <w:rPr>
      <w:b/>
      <w:bCs/>
      <w:smallCaps/>
      <w:color w:val="0F4761" w:themeColor="accent1" w:themeShade="BF"/>
      <w:spacing w:val="5"/>
    </w:rPr>
  </w:style>
  <w:style w:type="character" w:styleId="Hyperlink">
    <w:name w:val="Hyperlink"/>
    <w:basedOn w:val="DefaultParagraphFont"/>
    <w:uiPriority w:val="99"/>
    <w:unhideWhenUsed/>
    <w:rsid w:val="006B53DD"/>
    <w:rPr>
      <w:color w:val="467886" w:themeColor="hyperlink"/>
      <w:u w:val="single"/>
    </w:rPr>
  </w:style>
  <w:style w:type="character" w:styleId="UnresolvedMention">
    <w:name w:val="Unresolved Mention"/>
    <w:basedOn w:val="DefaultParagraphFont"/>
    <w:uiPriority w:val="99"/>
    <w:semiHidden/>
    <w:unhideWhenUsed/>
    <w:rsid w:val="006B53DD"/>
    <w:rPr>
      <w:color w:val="605E5C"/>
      <w:shd w:val="clear" w:color="auto" w:fill="E1DFDD"/>
    </w:rPr>
  </w:style>
  <w:style w:type="character" w:styleId="FollowedHyperlink">
    <w:name w:val="FollowedHyperlink"/>
    <w:basedOn w:val="DefaultParagraphFont"/>
    <w:uiPriority w:val="99"/>
    <w:semiHidden/>
    <w:unhideWhenUsed/>
    <w:rsid w:val="006B53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63540">
      <w:bodyDiv w:val="1"/>
      <w:marLeft w:val="0"/>
      <w:marRight w:val="0"/>
      <w:marTop w:val="0"/>
      <w:marBottom w:val="0"/>
      <w:divBdr>
        <w:top w:val="none" w:sz="0" w:space="0" w:color="auto"/>
        <w:left w:val="none" w:sz="0" w:space="0" w:color="auto"/>
        <w:bottom w:val="none" w:sz="0" w:space="0" w:color="auto"/>
        <w:right w:val="none" w:sz="0" w:space="0" w:color="auto"/>
      </w:divBdr>
      <w:divsChild>
        <w:div w:id="937908091">
          <w:marLeft w:val="0"/>
          <w:marRight w:val="0"/>
          <w:marTop w:val="0"/>
          <w:marBottom w:val="0"/>
          <w:divBdr>
            <w:top w:val="none" w:sz="0" w:space="0" w:color="auto"/>
            <w:left w:val="none" w:sz="0" w:space="0" w:color="auto"/>
            <w:bottom w:val="none" w:sz="0" w:space="0" w:color="auto"/>
            <w:right w:val="none" w:sz="0" w:space="0" w:color="auto"/>
          </w:divBdr>
          <w:divsChild>
            <w:div w:id="1749498477">
              <w:marLeft w:val="0"/>
              <w:marRight w:val="0"/>
              <w:marTop w:val="0"/>
              <w:marBottom w:val="0"/>
              <w:divBdr>
                <w:top w:val="none" w:sz="0" w:space="0" w:color="auto"/>
                <w:left w:val="none" w:sz="0" w:space="0" w:color="auto"/>
                <w:bottom w:val="none" w:sz="0" w:space="0" w:color="auto"/>
                <w:right w:val="none" w:sz="0" w:space="0" w:color="auto"/>
              </w:divBdr>
              <w:divsChild>
                <w:div w:id="466169832">
                  <w:marLeft w:val="0"/>
                  <w:marRight w:val="0"/>
                  <w:marTop w:val="0"/>
                  <w:marBottom w:val="0"/>
                  <w:divBdr>
                    <w:top w:val="single" w:sz="2" w:space="0" w:color="auto"/>
                    <w:left w:val="single" w:sz="2" w:space="0" w:color="auto"/>
                    <w:bottom w:val="single" w:sz="2" w:space="0" w:color="auto"/>
                    <w:right w:val="single" w:sz="2" w:space="0" w:color="auto"/>
                  </w:divBdr>
                </w:div>
              </w:divsChild>
            </w:div>
            <w:div w:id="207955080">
              <w:marLeft w:val="0"/>
              <w:marRight w:val="0"/>
              <w:marTop w:val="0"/>
              <w:marBottom w:val="0"/>
              <w:divBdr>
                <w:top w:val="none" w:sz="0" w:space="0" w:color="auto"/>
                <w:left w:val="none" w:sz="0" w:space="0" w:color="auto"/>
                <w:bottom w:val="none" w:sz="0" w:space="0" w:color="auto"/>
                <w:right w:val="none" w:sz="0" w:space="0" w:color="auto"/>
              </w:divBdr>
            </w:div>
            <w:div w:id="127552196">
              <w:marLeft w:val="0"/>
              <w:marRight w:val="0"/>
              <w:marTop w:val="0"/>
              <w:marBottom w:val="0"/>
              <w:divBdr>
                <w:top w:val="none" w:sz="0" w:space="0" w:color="auto"/>
                <w:left w:val="none" w:sz="0" w:space="0" w:color="auto"/>
                <w:bottom w:val="none" w:sz="0" w:space="0" w:color="auto"/>
                <w:right w:val="none" w:sz="0" w:space="0" w:color="auto"/>
              </w:divBdr>
            </w:div>
          </w:divsChild>
        </w:div>
        <w:div w:id="707991641">
          <w:marLeft w:val="0"/>
          <w:marRight w:val="0"/>
          <w:marTop w:val="0"/>
          <w:marBottom w:val="0"/>
          <w:divBdr>
            <w:top w:val="none" w:sz="0" w:space="0" w:color="auto"/>
            <w:left w:val="none" w:sz="0" w:space="0" w:color="auto"/>
            <w:bottom w:val="none" w:sz="0" w:space="0" w:color="auto"/>
            <w:right w:val="none" w:sz="0" w:space="0" w:color="auto"/>
          </w:divBdr>
        </w:div>
        <w:div w:id="562957134">
          <w:marLeft w:val="0"/>
          <w:marRight w:val="0"/>
          <w:marTop w:val="0"/>
          <w:marBottom w:val="0"/>
          <w:divBdr>
            <w:top w:val="none" w:sz="0" w:space="0" w:color="auto"/>
            <w:left w:val="none" w:sz="0" w:space="0" w:color="auto"/>
            <w:bottom w:val="none" w:sz="0" w:space="0" w:color="auto"/>
            <w:right w:val="none" w:sz="0" w:space="0" w:color="auto"/>
          </w:divBdr>
        </w:div>
      </w:divsChild>
    </w:div>
    <w:div w:id="1037856472">
      <w:bodyDiv w:val="1"/>
      <w:marLeft w:val="0"/>
      <w:marRight w:val="0"/>
      <w:marTop w:val="0"/>
      <w:marBottom w:val="0"/>
      <w:divBdr>
        <w:top w:val="none" w:sz="0" w:space="0" w:color="auto"/>
        <w:left w:val="none" w:sz="0" w:space="0" w:color="auto"/>
        <w:bottom w:val="none" w:sz="0" w:space="0" w:color="auto"/>
        <w:right w:val="none" w:sz="0" w:space="0" w:color="auto"/>
      </w:divBdr>
      <w:divsChild>
        <w:div w:id="276765152">
          <w:marLeft w:val="0"/>
          <w:marRight w:val="0"/>
          <w:marTop w:val="0"/>
          <w:marBottom w:val="0"/>
          <w:divBdr>
            <w:top w:val="none" w:sz="0" w:space="0" w:color="auto"/>
            <w:left w:val="none" w:sz="0" w:space="0" w:color="auto"/>
            <w:bottom w:val="none" w:sz="0" w:space="0" w:color="auto"/>
            <w:right w:val="none" w:sz="0" w:space="0" w:color="auto"/>
          </w:divBdr>
          <w:divsChild>
            <w:div w:id="395668260">
              <w:marLeft w:val="0"/>
              <w:marRight w:val="0"/>
              <w:marTop w:val="0"/>
              <w:marBottom w:val="0"/>
              <w:divBdr>
                <w:top w:val="none" w:sz="0" w:space="0" w:color="auto"/>
                <w:left w:val="none" w:sz="0" w:space="0" w:color="auto"/>
                <w:bottom w:val="none" w:sz="0" w:space="0" w:color="auto"/>
                <w:right w:val="none" w:sz="0" w:space="0" w:color="auto"/>
              </w:divBdr>
              <w:divsChild>
                <w:div w:id="319500265">
                  <w:marLeft w:val="0"/>
                  <w:marRight w:val="0"/>
                  <w:marTop w:val="0"/>
                  <w:marBottom w:val="0"/>
                  <w:divBdr>
                    <w:top w:val="single" w:sz="2" w:space="0" w:color="auto"/>
                    <w:left w:val="single" w:sz="2" w:space="0" w:color="auto"/>
                    <w:bottom w:val="single" w:sz="2" w:space="0" w:color="auto"/>
                    <w:right w:val="single" w:sz="2" w:space="0" w:color="auto"/>
                  </w:divBdr>
                </w:div>
              </w:divsChild>
            </w:div>
            <w:div w:id="2103378165">
              <w:marLeft w:val="0"/>
              <w:marRight w:val="0"/>
              <w:marTop w:val="0"/>
              <w:marBottom w:val="0"/>
              <w:divBdr>
                <w:top w:val="none" w:sz="0" w:space="0" w:color="auto"/>
                <w:left w:val="none" w:sz="0" w:space="0" w:color="auto"/>
                <w:bottom w:val="none" w:sz="0" w:space="0" w:color="auto"/>
                <w:right w:val="none" w:sz="0" w:space="0" w:color="auto"/>
              </w:divBdr>
            </w:div>
            <w:div w:id="1093629568">
              <w:marLeft w:val="0"/>
              <w:marRight w:val="0"/>
              <w:marTop w:val="0"/>
              <w:marBottom w:val="0"/>
              <w:divBdr>
                <w:top w:val="none" w:sz="0" w:space="0" w:color="auto"/>
                <w:left w:val="none" w:sz="0" w:space="0" w:color="auto"/>
                <w:bottom w:val="none" w:sz="0" w:space="0" w:color="auto"/>
                <w:right w:val="none" w:sz="0" w:space="0" w:color="auto"/>
              </w:divBdr>
            </w:div>
          </w:divsChild>
        </w:div>
        <w:div w:id="1147094030">
          <w:marLeft w:val="0"/>
          <w:marRight w:val="0"/>
          <w:marTop w:val="0"/>
          <w:marBottom w:val="0"/>
          <w:divBdr>
            <w:top w:val="none" w:sz="0" w:space="0" w:color="auto"/>
            <w:left w:val="none" w:sz="0" w:space="0" w:color="auto"/>
            <w:bottom w:val="none" w:sz="0" w:space="0" w:color="auto"/>
            <w:right w:val="none" w:sz="0" w:space="0" w:color="auto"/>
          </w:divBdr>
        </w:div>
        <w:div w:id="1454786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le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lev.com/" TargetMode="External"/><Relationship Id="rId5" Type="http://schemas.openxmlformats.org/officeDocument/2006/relationships/hyperlink" Target="https://support.polleverywhere.com/hc/en-us/articles/1260801556389-Getting-start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759</Characters>
  <Application>Microsoft Office Word</Application>
  <DocSecurity>0</DocSecurity>
  <Lines>6</Lines>
  <Paragraphs>1</Paragraphs>
  <ScaleCrop>false</ScaleCrop>
  <Company>Appalachian State University</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Jayjit</dc:creator>
  <cp:keywords/>
  <dc:description/>
  <cp:lastModifiedBy>Roy, Jayjit</cp:lastModifiedBy>
  <cp:revision>1</cp:revision>
  <dcterms:created xsi:type="dcterms:W3CDTF">2024-08-19T13:02:00Z</dcterms:created>
  <dcterms:modified xsi:type="dcterms:W3CDTF">2024-08-19T13:06:00Z</dcterms:modified>
</cp:coreProperties>
</file>